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B9358B" w:rsidP="00284BFC">
      <w:pPr>
        <w:ind w:right="-72"/>
        <w:jc w:val="center"/>
        <w:rPr>
          <w:b/>
          <w:sz w:val="16"/>
          <w:szCs w:val="16"/>
        </w:rPr>
      </w:pPr>
      <w:r w:rsidRPr="00B9358B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229221253" r:id="rId6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8D3374">
        <w:rPr>
          <w:bCs/>
          <w:sz w:val="28"/>
          <w:szCs w:val="24"/>
          <w:u w:val="single"/>
        </w:rPr>
        <w:t>25</w:t>
      </w:r>
      <w:r w:rsidR="008F5096" w:rsidRPr="00A653DA">
        <w:rPr>
          <w:bCs/>
          <w:sz w:val="28"/>
          <w:szCs w:val="24"/>
          <w:u w:val="single"/>
        </w:rPr>
        <w:t>.</w:t>
      </w:r>
      <w:r w:rsidR="0040720D">
        <w:rPr>
          <w:bCs/>
          <w:sz w:val="28"/>
          <w:szCs w:val="24"/>
          <w:u w:val="single"/>
        </w:rPr>
        <w:t>03</w:t>
      </w:r>
      <w:r w:rsidR="00684B6E" w:rsidRPr="00A653DA">
        <w:rPr>
          <w:bCs/>
          <w:sz w:val="28"/>
          <w:szCs w:val="24"/>
          <w:u w:val="single"/>
        </w:rPr>
        <w:t>.201</w:t>
      </w:r>
      <w:r w:rsidR="0040720D">
        <w:rPr>
          <w:bCs/>
          <w:sz w:val="28"/>
          <w:szCs w:val="24"/>
          <w:u w:val="single"/>
        </w:rPr>
        <w:t>4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   </w:t>
      </w:r>
      <w:r w:rsidR="0040720D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8D3374">
        <w:rPr>
          <w:bCs/>
          <w:sz w:val="28"/>
          <w:szCs w:val="24"/>
          <w:u w:val="single"/>
        </w:rPr>
        <w:t>507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40720D" w:rsidRDefault="0040720D" w:rsidP="0040720D">
      <w:pPr>
        <w:pStyle w:val="a5"/>
        <w:jc w:val="both"/>
        <w:rPr>
          <w:b w:val="0"/>
          <w:i w:val="0"/>
          <w:szCs w:val="28"/>
        </w:rPr>
      </w:pPr>
    </w:p>
    <w:p w:rsidR="008D3374" w:rsidRPr="008D3374" w:rsidRDefault="008D3374" w:rsidP="008D3374">
      <w:pPr>
        <w:rPr>
          <w:sz w:val="28"/>
          <w:szCs w:val="28"/>
        </w:rPr>
      </w:pPr>
      <w:r w:rsidRPr="008D3374">
        <w:rPr>
          <w:sz w:val="28"/>
          <w:szCs w:val="28"/>
        </w:rPr>
        <w:t>Об утверждении муниципальной Программы</w:t>
      </w:r>
    </w:p>
    <w:p w:rsidR="008D3374" w:rsidRPr="008D3374" w:rsidRDefault="008D3374" w:rsidP="008D3374">
      <w:pPr>
        <w:rPr>
          <w:sz w:val="28"/>
          <w:szCs w:val="28"/>
        </w:rPr>
      </w:pPr>
      <w:r w:rsidRPr="008D3374">
        <w:rPr>
          <w:sz w:val="28"/>
          <w:szCs w:val="28"/>
        </w:rPr>
        <w:t xml:space="preserve"> внедрения </w:t>
      </w:r>
      <w:proofErr w:type="gramStart"/>
      <w:r w:rsidRPr="008D3374">
        <w:rPr>
          <w:sz w:val="28"/>
          <w:szCs w:val="28"/>
        </w:rPr>
        <w:t>спутниковых</w:t>
      </w:r>
      <w:proofErr w:type="gramEnd"/>
      <w:r w:rsidRPr="008D3374">
        <w:rPr>
          <w:sz w:val="28"/>
          <w:szCs w:val="28"/>
        </w:rPr>
        <w:t xml:space="preserve"> навигационных </w:t>
      </w:r>
    </w:p>
    <w:p w:rsidR="008D3374" w:rsidRPr="008D3374" w:rsidRDefault="008D3374" w:rsidP="008D3374">
      <w:pPr>
        <w:rPr>
          <w:sz w:val="28"/>
          <w:szCs w:val="28"/>
        </w:rPr>
      </w:pPr>
      <w:r w:rsidRPr="008D3374">
        <w:rPr>
          <w:sz w:val="28"/>
          <w:szCs w:val="28"/>
        </w:rPr>
        <w:t xml:space="preserve">технологий с использованием </w:t>
      </w:r>
    </w:p>
    <w:p w:rsidR="008D3374" w:rsidRPr="008D3374" w:rsidRDefault="008D3374" w:rsidP="008D3374">
      <w:pPr>
        <w:rPr>
          <w:sz w:val="28"/>
          <w:szCs w:val="28"/>
        </w:rPr>
      </w:pPr>
      <w:r w:rsidRPr="008D3374">
        <w:rPr>
          <w:sz w:val="28"/>
          <w:szCs w:val="28"/>
        </w:rPr>
        <w:t xml:space="preserve">системы ГЛОНАСС </w:t>
      </w:r>
      <w:proofErr w:type="gramStart"/>
      <w:r w:rsidRPr="008D3374">
        <w:rPr>
          <w:sz w:val="28"/>
          <w:szCs w:val="28"/>
        </w:rPr>
        <w:t>на</w:t>
      </w:r>
      <w:proofErr w:type="gramEnd"/>
    </w:p>
    <w:p w:rsidR="008D3374" w:rsidRPr="008D3374" w:rsidRDefault="008D3374" w:rsidP="008D337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D3374">
        <w:rPr>
          <w:sz w:val="28"/>
          <w:szCs w:val="28"/>
        </w:rPr>
        <w:t xml:space="preserve">территории Агаповского  </w:t>
      </w:r>
      <w:proofErr w:type="gramStart"/>
      <w:r w:rsidRPr="008D3374">
        <w:rPr>
          <w:sz w:val="28"/>
          <w:szCs w:val="28"/>
        </w:rPr>
        <w:t>муниципального</w:t>
      </w:r>
      <w:proofErr w:type="gramEnd"/>
      <w:r w:rsidRPr="008D3374">
        <w:rPr>
          <w:sz w:val="28"/>
          <w:szCs w:val="28"/>
        </w:rPr>
        <w:t xml:space="preserve"> </w:t>
      </w:r>
    </w:p>
    <w:p w:rsidR="008D3374" w:rsidRDefault="008D3374" w:rsidP="008D337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D3374">
        <w:rPr>
          <w:sz w:val="28"/>
          <w:szCs w:val="28"/>
        </w:rPr>
        <w:t>района на 2014 год</w:t>
      </w:r>
    </w:p>
    <w:p w:rsidR="008D3374" w:rsidRDefault="008D3374" w:rsidP="008D337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3374" w:rsidRPr="008D3374" w:rsidRDefault="008D3374" w:rsidP="008D337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3374" w:rsidRDefault="008D3374" w:rsidP="008D33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1A">
        <w:rPr>
          <w:sz w:val="24"/>
          <w:szCs w:val="24"/>
        </w:rPr>
        <w:tab/>
      </w:r>
      <w:proofErr w:type="gramStart"/>
      <w:r w:rsidRPr="008D3374">
        <w:rPr>
          <w:rFonts w:ascii="Times New Roman" w:hAnsi="Times New Roman" w:cs="Times New Roman"/>
          <w:sz w:val="28"/>
          <w:szCs w:val="28"/>
        </w:rPr>
        <w:t>В целях совершенствования организации транспортного обслуживания, в соответствии с Бюджетным кодексом Российской Федерации, Федеральным законом от 06 октября 2003года №131 «Об общих принципах организации местного самоуправления в Российской Федерации», постановлением администрации района от 17.10.2013г. №2052 «О порядке принятия решений о разработке муниципальных программ, действующих на территории Агаповского муниципального района на 2013год и плановый период 2014-2015годов»</w:t>
      </w:r>
      <w:proofErr w:type="gramEnd"/>
    </w:p>
    <w:p w:rsidR="0040720D" w:rsidRPr="0040720D" w:rsidRDefault="0040720D" w:rsidP="004072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20D">
        <w:rPr>
          <w:rFonts w:ascii="Times New Roman" w:hAnsi="Times New Roman" w:cs="Times New Roman"/>
          <w:sz w:val="28"/>
          <w:szCs w:val="28"/>
        </w:rPr>
        <w:t xml:space="preserve">администрация Агаповского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720D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8D3374" w:rsidRPr="008D3374" w:rsidRDefault="008D3374" w:rsidP="008D3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3374">
        <w:rPr>
          <w:sz w:val="28"/>
          <w:szCs w:val="28"/>
        </w:rPr>
        <w:t>Утвердить муниципальную Программу внедрения спутниковых навигационных  технологий с использованием  системы ГЛОНАСС на территории Агаповского  муниципального района на 2014 год</w:t>
      </w:r>
      <w:r>
        <w:rPr>
          <w:sz w:val="28"/>
          <w:szCs w:val="28"/>
        </w:rPr>
        <w:t xml:space="preserve"> (прилагается).</w:t>
      </w:r>
    </w:p>
    <w:p w:rsidR="008D3374" w:rsidRDefault="008D3374" w:rsidP="008D3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3374">
        <w:rPr>
          <w:sz w:val="28"/>
          <w:szCs w:val="28"/>
        </w:rPr>
        <w:t>Организационно-правовому отделу администрации Агаповского</w:t>
      </w:r>
      <w:r>
        <w:rPr>
          <w:sz w:val="28"/>
          <w:szCs w:val="28"/>
        </w:rPr>
        <w:t xml:space="preserve"> </w:t>
      </w:r>
      <w:r w:rsidRPr="008D3374">
        <w:rPr>
          <w:sz w:val="28"/>
          <w:szCs w:val="28"/>
        </w:rPr>
        <w:t xml:space="preserve">муниципального района  (Куликова О.А.) </w:t>
      </w:r>
      <w:proofErr w:type="gramStart"/>
      <w:r w:rsidRPr="008D3374">
        <w:rPr>
          <w:sz w:val="28"/>
          <w:szCs w:val="28"/>
        </w:rPr>
        <w:t>разместить</w:t>
      </w:r>
      <w:proofErr w:type="gramEnd"/>
      <w:r w:rsidRPr="008D3374">
        <w:rPr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8D3374" w:rsidRPr="008D3374" w:rsidRDefault="008D3374" w:rsidP="008D3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3374">
        <w:rPr>
          <w:sz w:val="28"/>
          <w:szCs w:val="28"/>
        </w:rPr>
        <w:t>Организацию выполнения настоящего постановления возложить на заместителя главы      района по строительству, ЖКХ, ТС и</w:t>
      </w:r>
      <w:proofErr w:type="gramStart"/>
      <w:r w:rsidRPr="008D3374">
        <w:rPr>
          <w:sz w:val="28"/>
          <w:szCs w:val="28"/>
        </w:rPr>
        <w:t xml:space="preserve"> Э</w:t>
      </w:r>
      <w:proofErr w:type="gramEnd"/>
      <w:r w:rsidRPr="008D3374">
        <w:rPr>
          <w:sz w:val="28"/>
          <w:szCs w:val="28"/>
        </w:rPr>
        <w:t xml:space="preserve">  Железнова  А.И.</w:t>
      </w:r>
    </w:p>
    <w:p w:rsidR="0040720D" w:rsidRPr="0040720D" w:rsidRDefault="0040720D" w:rsidP="00407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20D" w:rsidRPr="0040720D" w:rsidRDefault="0040720D" w:rsidP="00407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20D" w:rsidRPr="0040720D" w:rsidRDefault="0040720D" w:rsidP="00407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0D">
        <w:rPr>
          <w:rFonts w:ascii="Times New Roman" w:hAnsi="Times New Roman" w:cs="Times New Roman"/>
          <w:sz w:val="28"/>
          <w:szCs w:val="28"/>
        </w:rPr>
        <w:t xml:space="preserve">Глава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</w:t>
      </w:r>
      <w:r w:rsidRPr="0040720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0720D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</w:p>
    <w:p w:rsidR="0040720D" w:rsidRPr="0040720D" w:rsidRDefault="0040720D" w:rsidP="00407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20D" w:rsidRDefault="0040720D" w:rsidP="004072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Cs w:val="28"/>
        </w:rPr>
      </w:pPr>
    </w:p>
    <w:p w:rsidR="0040720D" w:rsidRDefault="0040720D" w:rsidP="004072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Cs w:val="28"/>
        </w:rPr>
      </w:pPr>
    </w:p>
    <w:p w:rsidR="0040720D" w:rsidRPr="0040720D" w:rsidRDefault="008D3374" w:rsidP="004072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Железнов А.И.</w:t>
      </w:r>
    </w:p>
    <w:p w:rsidR="0040720D" w:rsidRPr="0040720D" w:rsidRDefault="0040720D" w:rsidP="0040720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Cs w:val="28"/>
        </w:rPr>
      </w:pPr>
      <w:r w:rsidRPr="0040720D">
        <w:rPr>
          <w:rFonts w:ascii="Times New Roman" w:hAnsi="Times New Roman" w:cs="Times New Roman"/>
          <w:szCs w:val="28"/>
        </w:rPr>
        <w:t>8-351-40-2-14-49</w:t>
      </w:r>
    </w:p>
    <w:p w:rsidR="0040720D" w:rsidRPr="0040720D" w:rsidRDefault="0040720D" w:rsidP="004072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40720D">
        <w:rPr>
          <w:rFonts w:ascii="Times New Roman" w:hAnsi="Times New Roman" w:cs="Times New Roman"/>
          <w:sz w:val="28"/>
          <w:szCs w:val="28"/>
        </w:rPr>
        <w:t>УТВЕРЖДЕНА</w:t>
      </w:r>
    </w:p>
    <w:p w:rsidR="0040720D" w:rsidRPr="0040720D" w:rsidRDefault="0040720D" w:rsidP="004072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072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0720D" w:rsidRPr="0040720D" w:rsidRDefault="0040720D" w:rsidP="004072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0720D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40720D" w:rsidRPr="0040720D" w:rsidRDefault="0040720D" w:rsidP="004072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D3374">
        <w:rPr>
          <w:rFonts w:ascii="Times New Roman" w:hAnsi="Times New Roman" w:cs="Times New Roman"/>
          <w:sz w:val="28"/>
          <w:szCs w:val="28"/>
        </w:rPr>
        <w:t>от 25</w:t>
      </w:r>
      <w:r w:rsidRPr="0040720D">
        <w:rPr>
          <w:rFonts w:ascii="Times New Roman" w:hAnsi="Times New Roman" w:cs="Times New Roman"/>
          <w:sz w:val="28"/>
          <w:szCs w:val="28"/>
        </w:rPr>
        <w:t>.03.2014г.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74">
        <w:rPr>
          <w:rFonts w:ascii="Times New Roman" w:hAnsi="Times New Roman" w:cs="Times New Roman"/>
          <w:sz w:val="28"/>
          <w:szCs w:val="28"/>
        </w:rPr>
        <w:t>507</w:t>
      </w:r>
    </w:p>
    <w:p w:rsidR="0040720D" w:rsidRPr="0040720D" w:rsidRDefault="0040720D" w:rsidP="0040720D">
      <w:pPr>
        <w:jc w:val="center"/>
        <w:rPr>
          <w:sz w:val="28"/>
          <w:szCs w:val="28"/>
        </w:rPr>
      </w:pPr>
    </w:p>
    <w:p w:rsidR="008D3374" w:rsidRPr="008D3374" w:rsidRDefault="008D3374" w:rsidP="008D3374">
      <w:pPr>
        <w:jc w:val="center"/>
        <w:rPr>
          <w:sz w:val="28"/>
          <w:szCs w:val="28"/>
        </w:rPr>
      </w:pPr>
      <w:r w:rsidRPr="008D3374">
        <w:rPr>
          <w:bCs/>
          <w:color w:val="000000"/>
          <w:sz w:val="28"/>
          <w:szCs w:val="28"/>
        </w:rPr>
        <w:t>Программа</w:t>
      </w:r>
      <w:r w:rsidRPr="008D3374">
        <w:rPr>
          <w:bCs/>
          <w:sz w:val="28"/>
          <w:szCs w:val="28"/>
        </w:rPr>
        <w:t xml:space="preserve"> </w:t>
      </w:r>
      <w:bookmarkStart w:id="0" w:name="sub_10001"/>
      <w:r w:rsidRPr="008D3374">
        <w:rPr>
          <w:bCs/>
          <w:sz w:val="28"/>
          <w:szCs w:val="28"/>
        </w:rPr>
        <w:t xml:space="preserve">внедрения спутниковых навигационных технологий с использованием системы ГЛОНАСС </w:t>
      </w:r>
      <w:proofErr w:type="gramStart"/>
      <w:r w:rsidRPr="008D3374">
        <w:rPr>
          <w:bCs/>
          <w:sz w:val="28"/>
          <w:szCs w:val="28"/>
        </w:rPr>
        <w:t>на</w:t>
      </w:r>
      <w:proofErr w:type="gramEnd"/>
    </w:p>
    <w:p w:rsidR="008D3374" w:rsidRPr="008D3374" w:rsidRDefault="008D3374" w:rsidP="008D337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D3374">
        <w:rPr>
          <w:bCs/>
          <w:sz w:val="28"/>
          <w:szCs w:val="28"/>
        </w:rPr>
        <w:t xml:space="preserve">территории Агаповского  </w:t>
      </w:r>
      <w:proofErr w:type="gramStart"/>
      <w:r w:rsidRPr="008D3374">
        <w:rPr>
          <w:bCs/>
          <w:sz w:val="28"/>
          <w:szCs w:val="28"/>
        </w:rPr>
        <w:t>муниципального</w:t>
      </w:r>
      <w:proofErr w:type="gramEnd"/>
      <w:r w:rsidRPr="008D3374">
        <w:rPr>
          <w:bCs/>
          <w:sz w:val="28"/>
          <w:szCs w:val="28"/>
        </w:rPr>
        <w:t xml:space="preserve"> </w:t>
      </w:r>
    </w:p>
    <w:p w:rsidR="008D3374" w:rsidRPr="008D3374" w:rsidRDefault="008D3374" w:rsidP="008D337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D3374">
        <w:rPr>
          <w:bCs/>
          <w:sz w:val="28"/>
          <w:szCs w:val="28"/>
        </w:rPr>
        <w:t>района на 2014 год</w:t>
      </w:r>
    </w:p>
    <w:p w:rsidR="008D3374" w:rsidRPr="008D3374" w:rsidRDefault="008D3374" w:rsidP="008D337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8D3374">
        <w:rPr>
          <w:bCs/>
          <w:color w:val="000000"/>
          <w:sz w:val="28"/>
          <w:szCs w:val="28"/>
        </w:rPr>
        <w:t xml:space="preserve">Паспорт </w:t>
      </w:r>
    </w:p>
    <w:p w:rsidR="008D3374" w:rsidRPr="008D3374" w:rsidRDefault="008D3374" w:rsidP="008D3374">
      <w:pPr>
        <w:jc w:val="center"/>
        <w:rPr>
          <w:bCs/>
          <w:sz w:val="28"/>
          <w:szCs w:val="28"/>
        </w:rPr>
      </w:pPr>
      <w:r w:rsidRPr="008D3374">
        <w:rPr>
          <w:bCs/>
          <w:sz w:val="28"/>
          <w:szCs w:val="28"/>
        </w:rPr>
        <w:t>муниципальной</w:t>
      </w:r>
      <w:r w:rsidRPr="008D3374">
        <w:rPr>
          <w:bCs/>
          <w:color w:val="000000"/>
          <w:sz w:val="28"/>
          <w:szCs w:val="28"/>
        </w:rPr>
        <w:t xml:space="preserve"> программы</w:t>
      </w:r>
    </w:p>
    <w:p w:rsidR="008D3374" w:rsidRDefault="008D3374" w:rsidP="008D337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D3374" w:rsidRPr="00640B96" w:rsidRDefault="008D3374" w:rsidP="008D337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1"/>
        <w:gridCol w:w="6099"/>
      </w:tblGrid>
      <w:tr w:rsidR="008D3374" w:rsidRPr="008D3374" w:rsidTr="00142232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8D3374" w:rsidRPr="008D3374" w:rsidRDefault="008D3374" w:rsidP="001422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3374">
              <w:rPr>
                <w:szCs w:val="24"/>
              </w:rPr>
              <w:t xml:space="preserve">Ответственный исполнитель за реализацию муниципальной программы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D3374">
              <w:rPr>
                <w:szCs w:val="24"/>
              </w:rPr>
              <w:t>Администрация  Агаповского муниципального района</w:t>
            </w:r>
          </w:p>
        </w:tc>
      </w:tr>
      <w:tr w:rsidR="008D3374" w:rsidRPr="008D3374" w:rsidTr="00142232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3374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D3374">
              <w:rPr>
                <w:szCs w:val="24"/>
              </w:rPr>
              <w:t xml:space="preserve">Управление образования Агаповского муниципального района, МУЗ Агаповская ЦРБ администрация Агаповского муниципального района </w:t>
            </w:r>
          </w:p>
        </w:tc>
      </w:tr>
      <w:tr w:rsidR="008D3374" w:rsidRPr="008D3374" w:rsidTr="00142232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3374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3374" w:rsidRPr="008D3374" w:rsidTr="00142232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3374">
              <w:rPr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8D3374">
              <w:rPr>
                <w:rFonts w:ascii="Times New Roman" w:hAnsi="Times New Roman"/>
                <w:color w:val="auto"/>
              </w:rPr>
              <w:t xml:space="preserve">Мероприятия Программы разработаны исходя из возможности решения поставленных задач в области внедрения спутниковых навигационных технологий муниципального образования, с учетом финансовых ресурсов, выделяемых на финансирование Программы, и полномочий, закрепленных за органами местного самоуправления </w:t>
            </w:r>
            <w:r w:rsidRPr="008D3374">
              <w:rPr>
                <w:rFonts w:ascii="Times New Roman" w:hAnsi="Times New Roman" w:cs="Times New Roman"/>
                <w:snapToGrid w:val="0"/>
                <w:color w:val="auto"/>
              </w:rPr>
              <w:t>Федеральным законом  от 06.10.2003 г. № 131 «Об общих принципах организации местного самоуправления в Российской Федерации»;</w:t>
            </w:r>
            <w:r w:rsidRPr="008D3374">
              <w:rPr>
                <w:rFonts w:ascii="Times New Roman" w:hAnsi="Times New Roman" w:cs="Times New Roman"/>
              </w:rPr>
              <w:t xml:space="preserve"> </w:t>
            </w:r>
            <w:r w:rsidRPr="008D3374">
              <w:rPr>
                <w:rStyle w:val="ab"/>
                <w:rFonts w:ascii="Times New Roman" w:hAnsi="Times New Roman" w:cs="Times New Roman"/>
                <w:i w:val="0"/>
              </w:rPr>
              <w:t>постановлением от 22.10.2013 г. № 358-П «О государственной</w:t>
            </w:r>
            <w:r w:rsidRPr="008D3374">
              <w:rPr>
                <w:rStyle w:val="ab"/>
                <w:rFonts w:ascii="Times New Roman" w:hAnsi="Times New Roman" w:cs="Times New Roman"/>
              </w:rPr>
              <w:t xml:space="preserve"> </w:t>
            </w:r>
            <w:r w:rsidRPr="008D3374">
              <w:rPr>
                <w:rFonts w:ascii="Times New Roman" w:hAnsi="Times New Roman" w:cs="Times New Roman"/>
              </w:rPr>
              <w:t>программе Челябинской области "Развитие информационного общества в Челябинской области на 2014 - 2015 годы</w:t>
            </w:r>
            <w:r w:rsidRPr="008D3374">
              <w:rPr>
                <w:rFonts w:ascii="Times New Roman" w:hAnsi="Times New Roman" w:cs="Times New Roman"/>
                <w:i/>
              </w:rPr>
              <w:t>"</w:t>
            </w:r>
            <w:r w:rsidRPr="008D3374">
              <w:rPr>
                <w:rStyle w:val="ab"/>
                <w:rFonts w:ascii="Times New Roman" w:hAnsi="Times New Roman" w:cs="Times New Roman"/>
              </w:rPr>
              <w:t>.</w:t>
            </w:r>
          </w:p>
        </w:tc>
      </w:tr>
      <w:tr w:rsidR="008D3374" w:rsidRPr="008D3374" w:rsidTr="00142232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3374">
              <w:rPr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4">
              <w:rPr>
                <w:rFonts w:ascii="Times New Roman" w:hAnsi="Times New Roman" w:cs="Times New Roman"/>
                <w:noProof/>
                <w:sz w:val="24"/>
                <w:szCs w:val="24"/>
              </w:rPr>
              <w:t>Повышение эффективности и качества предоставления муниципальных услуг, повышение безопасности жизнедеятельности, развитие транспортного комплекса за счет внедрения спутниковых навигационных технологий с использованием системы ГЛОНАСС</w:t>
            </w:r>
          </w:p>
        </w:tc>
      </w:tr>
      <w:tr w:rsidR="008D3374" w:rsidRPr="008D3374" w:rsidTr="00142232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3374">
              <w:rPr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>1.Внедрение спутниковых навигационных технологий с использованием системы ГЛОНАСС на территории Агаповского муниципального района;</w:t>
            </w:r>
          </w:p>
          <w:p w:rsidR="008D3374" w:rsidRPr="008D3374" w:rsidRDefault="008D3374" w:rsidP="00142232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2.Оснащение аппаратурой спутниковой навигации, функционирующей с использованием сигналов системы ГЛОНАСС, транспортных средств, используемых при осуществлении перевозок пассажиров, включая детей, оказании скорой и неотложной медицинской помощи;  </w:t>
            </w:r>
          </w:p>
          <w:p w:rsidR="008D3374" w:rsidRPr="008D3374" w:rsidRDefault="008D3374" w:rsidP="00142232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3.Установка программного обеспечения на автоматизированное рабочее место для осуществления </w:t>
            </w:r>
            <w:r w:rsidRPr="008D3374">
              <w:rPr>
                <w:rFonts w:ascii="Times New Roman" w:hAnsi="Times New Roman" w:cs="Times New Roman"/>
              </w:rPr>
              <w:lastRenderedPageBreak/>
              <w:t>мониторинга транспортных средств, оснащенных аппаратурой ГЛОНАСС.</w:t>
            </w:r>
          </w:p>
          <w:p w:rsidR="008D3374" w:rsidRPr="008D3374" w:rsidRDefault="008D3374" w:rsidP="00142232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74" w:rsidRPr="008D3374" w:rsidTr="00142232">
        <w:trPr>
          <w:trHeight w:val="3274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3374">
              <w:rPr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pStyle w:val="aa"/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33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1.Доля выездных бригад скорой медицинской помощи, оснащенных системой спутниковой навигации – 100%</w:t>
            </w:r>
          </w:p>
          <w:p w:rsidR="008D3374" w:rsidRPr="008D3374" w:rsidRDefault="008D3374" w:rsidP="00142232">
            <w:pPr>
              <w:pStyle w:val="aa"/>
              <w:spacing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3374">
              <w:rPr>
                <w:rFonts w:ascii="Times New Roman" w:hAnsi="Times New Roman" w:cs="Times New Roman"/>
                <w:noProof/>
                <w:sz w:val="24"/>
                <w:szCs w:val="24"/>
              </w:rPr>
              <w:t>2.Доля автотранспорта, осуществляющего межмуниципальные пассажирские перевозки, оснащенного системами спутниковой навигации  - 100%</w:t>
            </w:r>
          </w:p>
          <w:p w:rsidR="008D3374" w:rsidRPr="008D3374" w:rsidRDefault="008D3374" w:rsidP="00142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3374">
              <w:rPr>
                <w:rFonts w:ascii="Times New Roman" w:hAnsi="Times New Roman" w:cs="Times New Roman"/>
                <w:sz w:val="24"/>
                <w:szCs w:val="24"/>
              </w:rPr>
              <w:t>3.Доля автотранспорта, осуществляющего перевозки учащихся,</w:t>
            </w:r>
            <w:r w:rsidRPr="008D33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оснащенного системами спутниковой навигации  - 100%</w:t>
            </w:r>
          </w:p>
          <w:p w:rsidR="008D3374" w:rsidRPr="008D3374" w:rsidRDefault="008D3374" w:rsidP="00142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4">
              <w:rPr>
                <w:rFonts w:ascii="Times New Roman" w:hAnsi="Times New Roman" w:cs="Times New Roman"/>
                <w:noProof/>
                <w:sz w:val="24"/>
                <w:szCs w:val="24"/>
              </w:rPr>
              <w:t>4.Доля автоматизированных рабочих мест для осуществления мониторинга транспортных средств, оснащенных аппаратурой ГЛОНАСС – 100%</w:t>
            </w:r>
          </w:p>
        </w:tc>
      </w:tr>
      <w:tr w:rsidR="008D3374" w:rsidRPr="008D3374" w:rsidTr="00142232">
        <w:trPr>
          <w:trHeight w:val="98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3374">
              <w:rPr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D3374">
              <w:rPr>
                <w:szCs w:val="24"/>
              </w:rPr>
              <w:t>2014 год.</w:t>
            </w:r>
          </w:p>
          <w:p w:rsidR="008D3374" w:rsidRPr="008D3374" w:rsidRDefault="008D3374" w:rsidP="00142232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  <w:tr w:rsidR="008D3374" w:rsidRPr="008D3374" w:rsidTr="00142232">
        <w:trPr>
          <w:trHeight w:val="41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3374">
              <w:rPr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pStyle w:val="a8"/>
              <w:spacing w:before="0" w:beforeAutospacing="0" w:after="0" w:afterAutospacing="0"/>
              <w:jc w:val="both"/>
            </w:pPr>
            <w:r w:rsidRPr="008D3374">
              <w:t>Финансирование программы предусматривается за счет средств субсидии областного бюджета</w:t>
            </w:r>
            <w:r w:rsidRPr="008D3374">
              <w:rPr>
                <w:vertAlign w:val="superscript"/>
              </w:rPr>
              <w:t>*</w:t>
            </w:r>
            <w:r w:rsidRPr="008D3374">
              <w:t xml:space="preserve">. </w:t>
            </w:r>
          </w:p>
          <w:p w:rsidR="008D3374" w:rsidRPr="008D3374" w:rsidRDefault="008D3374" w:rsidP="00142232">
            <w:pPr>
              <w:pStyle w:val="a8"/>
              <w:spacing w:before="0" w:beforeAutospacing="0" w:after="0" w:afterAutospacing="0"/>
              <w:jc w:val="both"/>
            </w:pPr>
            <w:r w:rsidRPr="008D3374">
              <w:t>Объем средств субсидии областного бюджета составит  400</w:t>
            </w:r>
            <w:r>
              <w:t xml:space="preserve"> </w:t>
            </w:r>
            <w:r w:rsidRPr="008D3374">
              <w:t>тыс. рублей</w:t>
            </w:r>
          </w:p>
        </w:tc>
      </w:tr>
      <w:tr w:rsidR="008D3374" w:rsidRPr="008D3374" w:rsidTr="00142232">
        <w:trPr>
          <w:trHeight w:val="83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374">
              <w:rPr>
                <w:rFonts w:ascii="Times New Roman" w:hAnsi="Times New Roman"/>
                <w:b w:val="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142232">
            <w:pPr>
              <w:pStyle w:val="a9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перевозки пассажиров, в том числе детей, транспортным средством; сокращение времени прибытия транспортного средства к конечному пункту; увеличение эффективности контроля соблюдения правил перевозок; повышение рентабельности использования транспортных средств различного назначения.</w:t>
            </w:r>
          </w:p>
          <w:p w:rsidR="008D3374" w:rsidRPr="008D3374" w:rsidRDefault="008D3374" w:rsidP="00142232">
            <w:pPr>
              <w:pStyle w:val="a9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D3374" w:rsidRPr="008D3374" w:rsidRDefault="008D3374" w:rsidP="008D337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4"/>
        </w:rPr>
      </w:pPr>
      <w:bookmarkStart w:id="1" w:name="sub_10100"/>
    </w:p>
    <w:p w:rsidR="008D3374" w:rsidRPr="008D3374" w:rsidRDefault="008D3374" w:rsidP="008D3374">
      <w:pPr>
        <w:widowControl w:val="0"/>
        <w:jc w:val="both"/>
        <w:rPr>
          <w:szCs w:val="24"/>
        </w:rPr>
      </w:pPr>
      <w:r w:rsidRPr="008D3374">
        <w:rPr>
          <w:bCs/>
          <w:color w:val="000000"/>
          <w:szCs w:val="24"/>
          <w:vertAlign w:val="superscript"/>
        </w:rPr>
        <w:t>*-</w:t>
      </w:r>
      <w:r w:rsidRPr="008D3374">
        <w:rPr>
          <w:szCs w:val="24"/>
        </w:rPr>
        <w:t xml:space="preserve"> финансирование осуществляется за счет средств субсидии в рамках государственной программы «Развитие информационного общества в Челябинской области на 2014 – 2015 годы», утвержденной постановлением Правительства Челябинской области от 22.10.2013 г. № 358-П.  </w:t>
      </w:r>
    </w:p>
    <w:p w:rsidR="008D3374" w:rsidRPr="008D3374" w:rsidRDefault="008D3374" w:rsidP="008D3374">
      <w:pPr>
        <w:ind w:left="-142" w:firstLine="142"/>
        <w:jc w:val="both"/>
        <w:rPr>
          <w:bCs/>
          <w:color w:val="000000"/>
          <w:szCs w:val="24"/>
        </w:rPr>
      </w:pPr>
    </w:p>
    <w:p w:rsidR="008D3374" w:rsidRPr="008D3374" w:rsidRDefault="008D3374" w:rsidP="008D3374">
      <w:pPr>
        <w:ind w:left="4679" w:firstLine="708"/>
        <w:rPr>
          <w:bCs/>
          <w:color w:val="000000"/>
          <w:szCs w:val="24"/>
        </w:rPr>
      </w:pPr>
    </w:p>
    <w:p w:rsidR="008D3374" w:rsidRPr="008D3374" w:rsidRDefault="008D3374" w:rsidP="008D337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4"/>
        </w:rPr>
      </w:pP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Раздел I. СОДЕРЖАНИЕ ПРОБЛЕМЫ И ОБОСНОВАНИЕ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НЕОБХОДИМОСТИ ЕЕ РЕШЕНИЯ ПРОГРАММНЫМИ МЕТОДАМИ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1. Одним из важнейших факторов, определяющих конкурентоспособность субъекта Российской Федерации в сфере новых технологий, является внедрение спутниковых навигационных технологий с использованием системы ГЛОНАСС, которое играет все более возрастающую роль в экономическом, научном и социальном развитии регионов и страны в целом. Комплексное использование спутниковых навигационных технологий с использованием системы ГЛОНАСС способно придать экономике Агаповского муниципального района инновационный характер, повысить качество жизни населения, расширить спектр оказываемых услуг в различных отраслях, включая: транспорт, здравоохранение, образование.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lastRenderedPageBreak/>
        <w:t xml:space="preserve">2. Мировой и отечественный опыт подтверждает, что использование спутниковых навигационных технологий оказывает значительный управленческий, экономический эффекты, а также повышает безопасность жизнедеятельности населения, в частности: </w:t>
      </w:r>
    </w:p>
    <w:p w:rsidR="008D3374" w:rsidRPr="008D3374" w:rsidRDefault="008D3374" w:rsidP="008D3374">
      <w:pPr>
        <w:pStyle w:val="Default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повышается качество расходования бюджетных средств; </w:t>
      </w:r>
    </w:p>
    <w:p w:rsidR="008D3374" w:rsidRPr="008D3374" w:rsidRDefault="008D3374" w:rsidP="008D3374">
      <w:pPr>
        <w:pStyle w:val="Default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увеличиваются поступления в бюджет района; </w:t>
      </w:r>
    </w:p>
    <w:p w:rsidR="008D3374" w:rsidRPr="008D3374" w:rsidRDefault="008D3374" w:rsidP="008D3374">
      <w:pPr>
        <w:pStyle w:val="Default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уменьшается количество выбросов вредных веществ; </w:t>
      </w:r>
    </w:p>
    <w:p w:rsidR="008D3374" w:rsidRPr="008D3374" w:rsidRDefault="008D3374" w:rsidP="008D3374">
      <w:pPr>
        <w:pStyle w:val="Default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повышается скорость реагирования на происшествия оперативными службами; </w:t>
      </w:r>
    </w:p>
    <w:p w:rsidR="008D3374" w:rsidRPr="008D3374" w:rsidRDefault="008D3374" w:rsidP="008D3374">
      <w:pPr>
        <w:pStyle w:val="Default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снижается количество происшествий и число погибших в них; </w:t>
      </w:r>
    </w:p>
    <w:p w:rsidR="008D3374" w:rsidRPr="008D3374" w:rsidRDefault="008D3374" w:rsidP="008D3374">
      <w:pPr>
        <w:pStyle w:val="Default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увеличивается эффективность контроля соблюдения правил перевозок; </w:t>
      </w:r>
    </w:p>
    <w:p w:rsidR="008D3374" w:rsidRPr="008D3374" w:rsidRDefault="008D3374" w:rsidP="008D3374">
      <w:pPr>
        <w:pStyle w:val="Default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повышается рентабельность использования транспортных средств различного назначения.</w:t>
      </w:r>
    </w:p>
    <w:p w:rsidR="008D3374" w:rsidRPr="008D3374" w:rsidRDefault="008D3374" w:rsidP="008D337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3. На начало 2014 года оснащение аппаратурой спутниковой навигации ГЛОНАСС </w:t>
      </w:r>
      <w:proofErr w:type="gramStart"/>
      <w:r w:rsidRPr="008D3374">
        <w:rPr>
          <w:rFonts w:ascii="Times New Roman" w:hAnsi="Times New Roman" w:cs="Times New Roman"/>
        </w:rPr>
        <w:t>транспортных средств, осуществляющих межмуниципальные пассажирские перевозки и транспорта для перевозки учащихся на территории Агаповского муниципального района составляет</w:t>
      </w:r>
      <w:proofErr w:type="gramEnd"/>
      <w:r w:rsidRPr="008D3374">
        <w:rPr>
          <w:rFonts w:ascii="Times New Roman" w:hAnsi="Times New Roman" w:cs="Times New Roman"/>
        </w:rPr>
        <w:t xml:space="preserve"> 100% .</w:t>
      </w:r>
    </w:p>
    <w:p w:rsidR="008D3374" w:rsidRPr="008D3374" w:rsidRDefault="008D3374" w:rsidP="008D3374">
      <w:pPr>
        <w:autoSpaceDE w:val="0"/>
        <w:autoSpaceDN w:val="0"/>
        <w:adjustRightInd w:val="0"/>
        <w:ind w:firstLine="567"/>
        <w:jc w:val="both"/>
        <w:outlineLvl w:val="0"/>
        <w:rPr>
          <w:szCs w:val="24"/>
        </w:rPr>
      </w:pPr>
      <w:r w:rsidRPr="008D3374">
        <w:rPr>
          <w:szCs w:val="24"/>
        </w:rPr>
        <w:t xml:space="preserve">4. В настоящее время на территории Агаповского муниципального района осуществляется внедрение спутниковых навигационных технологий. </w:t>
      </w:r>
    </w:p>
    <w:p w:rsidR="008D3374" w:rsidRPr="008D3374" w:rsidRDefault="008D3374" w:rsidP="008D3374">
      <w:pPr>
        <w:autoSpaceDE w:val="0"/>
        <w:autoSpaceDN w:val="0"/>
        <w:adjustRightInd w:val="0"/>
        <w:ind w:firstLine="567"/>
        <w:jc w:val="both"/>
        <w:outlineLvl w:val="0"/>
        <w:rPr>
          <w:szCs w:val="24"/>
        </w:rPr>
      </w:pPr>
      <w:r w:rsidRPr="008D3374">
        <w:rPr>
          <w:szCs w:val="24"/>
        </w:rPr>
        <w:t xml:space="preserve">Внедрение спутниковых систем ГЛОНАСС на транспорте проводится в рамках </w:t>
      </w:r>
      <w:proofErr w:type="spellStart"/>
      <w:r w:rsidRPr="008D3374">
        <w:rPr>
          <w:szCs w:val="24"/>
        </w:rPr>
        <w:t>норсмативных</w:t>
      </w:r>
      <w:proofErr w:type="spellEnd"/>
      <w:r w:rsidRPr="008D3374">
        <w:rPr>
          <w:szCs w:val="24"/>
        </w:rPr>
        <w:t xml:space="preserve"> правовых актов органов местного самоуправления. </w:t>
      </w: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5. </w:t>
      </w:r>
      <w:proofErr w:type="gramStart"/>
      <w:r w:rsidRPr="008D3374">
        <w:rPr>
          <w:rFonts w:ascii="Times New Roman" w:hAnsi="Times New Roman" w:cs="Times New Roman"/>
        </w:rPr>
        <w:t xml:space="preserve">В результате реализации мероприятий Программы </w:t>
      </w:r>
      <w:proofErr w:type="spellStart"/>
      <w:r w:rsidRPr="008D3374">
        <w:rPr>
          <w:rFonts w:ascii="Times New Roman" w:hAnsi="Times New Roman" w:cs="Times New Roman"/>
        </w:rPr>
        <w:t>осуществитвляется</w:t>
      </w:r>
      <w:proofErr w:type="spellEnd"/>
      <w:r w:rsidRPr="008D3374">
        <w:rPr>
          <w:rFonts w:ascii="Times New Roman" w:hAnsi="Times New Roman" w:cs="Times New Roman"/>
        </w:rPr>
        <w:t xml:space="preserve"> оснащение аппаратурой спутниковой навигации ГЛОНАСС, транспортных средств органов местного самоуправления, а также находящихся в их ведении муниципальных учреждений, используемых при осуществлении перевозок пассажиров, включая детей, оказании скорой и неотложной медицинской помощи, а также производится установка программного обеспечения на автоматизированное рабочее место, для осуществления мониторинга транспортных средств, оснащенных аппаратурой ГЛОНАСС. </w:t>
      </w:r>
      <w:proofErr w:type="gramEnd"/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Раздел II. ЦЕЛИ И ЗАДАЧИ ПРОГРАММЫ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6. Целью Программы является повышение эффективности и качества предоставления муниципальных услуг, повышение безопасности жизнедеятельности, развитие транспортного комплекса и инновационной инфраструктуры Агаповского муниципального района за счет внедрения спутниковых навигационных технологий с использованием системы ГЛОНАСС.</w:t>
      </w: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7. Программа предусматривает решение следующих задач: </w:t>
      </w: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внедрение спутниковых навигационных технологий с использованием системы ГЛОНАСС на территории  Агаповского  муниципального района;</w:t>
      </w: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оснащение транспортных средств аппаратурой спутниковой навигации, функционирующей с использованием сигналов системы ГЛОНАСС Агаповского муниципального района;  </w:t>
      </w: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установка программного обеспечения на автоматизированное рабочее место для осуществления мониторинга транспортных средств, оснащенных аппаратурой ГЛОНАСС  Агаповского муниципального района.</w:t>
      </w: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D3374">
        <w:rPr>
          <w:rFonts w:ascii="Times New Roman" w:hAnsi="Times New Roman" w:cs="Times New Roman"/>
          <w:color w:val="auto"/>
        </w:rPr>
        <w:t xml:space="preserve">8. </w:t>
      </w:r>
      <w:proofErr w:type="gramStart"/>
      <w:r w:rsidRPr="008D3374">
        <w:rPr>
          <w:rFonts w:ascii="Times New Roman" w:hAnsi="Times New Roman" w:cs="Times New Roman"/>
          <w:color w:val="auto"/>
        </w:rPr>
        <w:t>Достижение цели и  решение задач Программы осуществляется для обеспечения массового использования навигационной спутниковой системы ГЛОНАСС в интересах социально-экономического развития Агаповского муниципального района согласно Постановлению Правительства РФ от 21 декабря 2012 г. N 1367 "Об утверждении Правил предоставления и распределения в 2013-2014 годах субсидий из федерального бюджета бюджетам субъектов Российской Федерации на информационно-навигационное обеспечение автомобильных маршрутов по транспортным коридорам "Север-Юг" и</w:t>
      </w:r>
      <w:proofErr w:type="gramEnd"/>
      <w:r w:rsidRPr="008D3374">
        <w:rPr>
          <w:rFonts w:ascii="Times New Roman" w:hAnsi="Times New Roman" w:cs="Times New Roman"/>
          <w:color w:val="auto"/>
        </w:rPr>
        <w:t xml:space="preserve"> "Восток-Запад", распоряжению Правительства Челябинской области от 22.10.2012 г. № 265-рп «О навигационно-информационной системе «Региональная навигационно-информационная система Челябинской области» и распоряжению Правительства Челябинской области  от </w:t>
      </w:r>
      <w:r w:rsidRPr="008D3374">
        <w:rPr>
          <w:rFonts w:ascii="Times New Roman" w:hAnsi="Times New Roman" w:cs="Times New Roman"/>
          <w:color w:val="auto"/>
        </w:rPr>
        <w:lastRenderedPageBreak/>
        <w:t xml:space="preserve">01.03.2013 г. № 34-рп «Об утверждении Положения о навигационно-информационной системе «Региональная навигационно-информационная система Челябинской области».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Раздел III. СРОКИ И ЭТАПЫ РЕАЛИЗАЦИИ ПРОГРАММЫ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9. Реализация Программы рассчитана на </w:t>
      </w:r>
      <w:r w:rsidRPr="008D3374">
        <w:rPr>
          <w:rFonts w:ascii="Times New Roman" w:hAnsi="Times New Roman" w:cs="Times New Roman"/>
          <w:color w:val="auto"/>
        </w:rPr>
        <w:t>2014 год.</w:t>
      </w:r>
      <w:r w:rsidRPr="008D3374">
        <w:rPr>
          <w:rFonts w:ascii="Times New Roman" w:hAnsi="Times New Roman" w:cs="Times New Roman"/>
        </w:rPr>
        <w:t xml:space="preserve"> </w:t>
      </w:r>
    </w:p>
    <w:p w:rsidR="008D3374" w:rsidRPr="008D3374" w:rsidRDefault="008D3374" w:rsidP="008D3374">
      <w:pPr>
        <w:pStyle w:val="Default"/>
        <w:ind w:firstLine="567"/>
        <w:jc w:val="both"/>
      </w:pPr>
      <w:r w:rsidRPr="008D3374">
        <w:rPr>
          <w:rFonts w:ascii="Times New Roman" w:hAnsi="Times New Roman" w:cs="Times New Roman"/>
        </w:rPr>
        <w:t xml:space="preserve">Прекращение реализации мероприятий Программы осуществляется в случаях прекращения финансирования Программы или необоснованного </w:t>
      </w:r>
      <w:proofErr w:type="spellStart"/>
      <w:r w:rsidRPr="008D3374">
        <w:rPr>
          <w:rFonts w:ascii="Times New Roman" w:hAnsi="Times New Roman" w:cs="Times New Roman"/>
        </w:rPr>
        <w:t>недостижения</w:t>
      </w:r>
      <w:proofErr w:type="spellEnd"/>
      <w:r w:rsidRPr="008D3374">
        <w:rPr>
          <w:rFonts w:ascii="Times New Roman" w:hAnsi="Times New Roman" w:cs="Times New Roman"/>
        </w:rPr>
        <w:t xml:space="preserve"> целевых индикативных показателей.</w:t>
      </w:r>
      <w:r w:rsidRPr="008D3374">
        <w:t xml:space="preserve"> 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Раздел IV. СИСТЕМА ПРОГРАММНЫХ МЕРОПРИЯТИЙ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10.В Программе предусматривается реализация мероприятий по следующим основным направлениям: </w:t>
      </w: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оснащение аппаратурой спутниковой навигации  ГЛОНАСС транспорта скорой и неотложной медицинской помощи на территории Агаповского муниципального района;</w:t>
      </w:r>
    </w:p>
    <w:p w:rsidR="008D3374" w:rsidRPr="008D3374" w:rsidRDefault="008D3374" w:rsidP="008D3374">
      <w:pPr>
        <w:pStyle w:val="Default"/>
        <w:ind w:firstLine="567"/>
        <w:jc w:val="both"/>
        <w:rPr>
          <w:rFonts w:ascii="Times New Roman" w:hAnsi="Times New Roman" w:cs="Times New Roman"/>
          <w:color w:val="FF0000"/>
        </w:rPr>
      </w:pPr>
      <w:r w:rsidRPr="008D3374">
        <w:rPr>
          <w:rFonts w:ascii="Times New Roman" w:hAnsi="Times New Roman" w:cs="Times New Roman"/>
        </w:rPr>
        <w:t>установка программного обеспечения на автоматизированное рабочее место для осуществления мониторинга транспортных средств, оснащенных аппаратурой ГЛОНАСС.</w:t>
      </w:r>
    </w:p>
    <w:p w:rsidR="008D3374" w:rsidRPr="008D3374" w:rsidRDefault="008D3374" w:rsidP="008D3374">
      <w:pPr>
        <w:pStyle w:val="Default"/>
        <w:ind w:firstLine="567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11. Мероприятия Программы представлены в приложении 1 к настоящей Программе.                                                                                                                                                                       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Раздел V. РЕСУРСНОЕ ОБЕСПЕЧЕНИЕ ПРОГРАММЫ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12. Финансирование Программы осуществляется в 2014 году за счет средств областного бюджета.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Объем финансирования Программы подлежит ежегодному уточнению, исходя из реальных условий формирования областного бюджета на очередной финансовый год.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Финансово-экономическое обоснование затрат за счет средств областного бюджета по мероприятиям Программы приведено в приложении 2 к настоящей Программе.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8D3374">
        <w:rPr>
          <w:color w:val="000000"/>
          <w:szCs w:val="24"/>
        </w:rPr>
        <w:t>Раздел VI. ОРГАНИЗАЦИЯ УПРАВЛЕНИЯ</w:t>
      </w:r>
    </w:p>
    <w:p w:rsidR="008D3374" w:rsidRPr="008D3374" w:rsidRDefault="008D3374" w:rsidP="008D3374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8D3374">
        <w:rPr>
          <w:color w:val="000000"/>
          <w:szCs w:val="24"/>
        </w:rPr>
        <w:t>И МЕХАНИЗМ РЕАЛИЗАЦИИ ПРОГРАММЫ</w:t>
      </w:r>
    </w:p>
    <w:p w:rsidR="008D3374" w:rsidRPr="008D3374" w:rsidRDefault="008D3374" w:rsidP="008D3374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D3374" w:rsidRPr="008D3374" w:rsidRDefault="008D3374" w:rsidP="008D33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D3374">
        <w:rPr>
          <w:szCs w:val="24"/>
        </w:rPr>
        <w:t xml:space="preserve">13. Механизм управления Программой включает в себя: </w:t>
      </w:r>
    </w:p>
    <w:p w:rsidR="008D3374" w:rsidRPr="008D3374" w:rsidRDefault="008D3374" w:rsidP="008D33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D3374">
        <w:rPr>
          <w:szCs w:val="24"/>
        </w:rPr>
        <w:t xml:space="preserve">мониторинг информации об исполнении мероприятий Программы; </w:t>
      </w:r>
    </w:p>
    <w:p w:rsidR="008D3374" w:rsidRPr="008D3374" w:rsidRDefault="008D3374" w:rsidP="008D33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D3374">
        <w:rPr>
          <w:szCs w:val="24"/>
        </w:rPr>
        <w:t xml:space="preserve">постоянный аудит результатов отдельных мероприятий Программы. 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t xml:space="preserve">14. В систему органов по управлению реализацией Программы входят: 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t>муниципальный заказчик Программы – администрация Агаповского муниципального района;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color w:val="FF0000"/>
          <w:szCs w:val="24"/>
        </w:rPr>
      </w:pPr>
      <w:r w:rsidRPr="008D3374">
        <w:rPr>
          <w:szCs w:val="24"/>
        </w:rPr>
        <w:t>исполнители Программы – Управление образования Агаповского муниципального района,</w:t>
      </w:r>
      <w:r w:rsidRPr="008D3374">
        <w:rPr>
          <w:color w:val="FF0000"/>
          <w:szCs w:val="24"/>
        </w:rPr>
        <w:t xml:space="preserve"> </w:t>
      </w:r>
      <w:r w:rsidRPr="008D3374">
        <w:rPr>
          <w:szCs w:val="24"/>
        </w:rPr>
        <w:t>МУЗ Агаповская ЦРБ администрации Агаповского муниципального района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t xml:space="preserve">15. Организацию и координацию работы органов муниципальной власти Агаповского муниципального района по реализации Программы осуществляет государственный заказчик Программы, который выполняет следующие функции: 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color w:val="FF0000"/>
          <w:szCs w:val="24"/>
        </w:rPr>
      </w:pPr>
      <w:r w:rsidRPr="008D3374">
        <w:rPr>
          <w:szCs w:val="24"/>
        </w:rPr>
        <w:t>готовит предложения по уточнению перечня и содержания программных мероприятий Программы в очередном финансовом году;</w:t>
      </w:r>
      <w:r w:rsidRPr="008D3374">
        <w:rPr>
          <w:color w:val="FF0000"/>
          <w:szCs w:val="24"/>
        </w:rPr>
        <w:t xml:space="preserve"> 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t xml:space="preserve">на основе анализа выполнения мероприятий Программы и их эффективности в текущем году уточняет объем средств, необходимых для финансирования Программы в очередном финансовом году, предоставляет в установленном порядке заявку на финансирование Программы за счет средств субсидии областного бюджета в очередном финансовом году в Министерство информационных технологий и связи Челябинской области; 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lastRenderedPageBreak/>
        <w:t>согласовывает с участниками Программы возможные сроки выполнения мероприятий, объемы и источники финансирования с учетом ежегодно выделяемых на реализацию Программы средств, распределяет их по программным мероприятиям.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t xml:space="preserve">16. Исполнители Программы: 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t xml:space="preserve">являются ответственными за выполнение программных мероприятий и рациональное использование средств, выделенных на реализацию Программы; 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t xml:space="preserve">готовят технические требования для проведения конкурсов по отбору исполнителей для выполнения мероприятий, ответственными за реализацию которых они являются; 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t xml:space="preserve">разрабатывают технические задания к государственным контрактам, заключаемым с исполнителем на выполнение работ по мероприятиям, ответственными за реализацию которых они являются; 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t xml:space="preserve">участвуют в промежуточном контроле качества и хода выполнения работ, а также в приемке результатов работ по мероприятиям, ответственными за реализацию которых они являются. </w:t>
      </w:r>
    </w:p>
    <w:p w:rsidR="008D3374" w:rsidRPr="008D3374" w:rsidRDefault="008D3374" w:rsidP="008D337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D3374">
        <w:rPr>
          <w:szCs w:val="24"/>
        </w:rPr>
        <w:t xml:space="preserve">17. Реализация Программы осуществляется на основе муниципальных контрактов на поставку товаров, выполнение работ, оказание услуг для государственных нужд Челябинской области в соответствии с требованиями Федерального закона от 05 апреля 2013 года N 44-ФЗ "О контрактной системе в сфере закупок товаров, работ,  услуг для обеспечения государственных и муниципальных нужд".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Раздел VII. ОЖИДАЕМЫЕ КОНЕЧНЫЕ РЕЗУЛЬТАТЫ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РЕАЛИЗАЦИИ ПРОГРАММЫ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18. Для оценки эффективности мероприятий Программы разработана методика оценки эффективности Программы. Методика оценки эффективности Программы представлена в приложении 3 к Программе. </w:t>
      </w:r>
    </w:p>
    <w:p w:rsidR="008D3374" w:rsidRPr="008D3374" w:rsidRDefault="008D3374" w:rsidP="008D3374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Основные индикативные показатели Программы представлены в таблице. </w:t>
      </w:r>
    </w:p>
    <w:p w:rsidR="008D3374" w:rsidRPr="008D3374" w:rsidRDefault="008D3374" w:rsidP="008D3374">
      <w:pPr>
        <w:autoSpaceDE w:val="0"/>
        <w:autoSpaceDN w:val="0"/>
        <w:adjustRightInd w:val="0"/>
        <w:spacing w:line="0" w:lineRule="atLeast"/>
        <w:ind w:firstLine="360"/>
        <w:jc w:val="right"/>
        <w:outlineLvl w:val="0"/>
        <w:rPr>
          <w:szCs w:val="24"/>
        </w:rPr>
      </w:pPr>
    </w:p>
    <w:p w:rsidR="008D3374" w:rsidRPr="008D3374" w:rsidRDefault="008D3374" w:rsidP="008D3374">
      <w:pPr>
        <w:autoSpaceDE w:val="0"/>
        <w:autoSpaceDN w:val="0"/>
        <w:adjustRightInd w:val="0"/>
        <w:spacing w:line="0" w:lineRule="atLeast"/>
        <w:ind w:firstLine="360"/>
        <w:jc w:val="right"/>
        <w:outlineLvl w:val="0"/>
        <w:rPr>
          <w:b/>
          <w:bCs/>
          <w:color w:val="000000"/>
          <w:szCs w:val="24"/>
        </w:rPr>
      </w:pPr>
      <w:r w:rsidRPr="008D3374">
        <w:rPr>
          <w:szCs w:val="24"/>
        </w:rPr>
        <w:t>Таблица</w:t>
      </w:r>
    </w:p>
    <w:p w:rsidR="008D3374" w:rsidRPr="008D3374" w:rsidRDefault="008D3374" w:rsidP="008D3374">
      <w:pPr>
        <w:autoSpaceDE w:val="0"/>
        <w:autoSpaceDN w:val="0"/>
        <w:adjustRightInd w:val="0"/>
        <w:spacing w:line="0" w:lineRule="atLeast"/>
        <w:ind w:firstLine="709"/>
        <w:jc w:val="center"/>
        <w:rPr>
          <w:szCs w:val="24"/>
        </w:rPr>
      </w:pPr>
      <w:bookmarkStart w:id="2" w:name="sub_1014"/>
      <w:r w:rsidRPr="008D3374">
        <w:rPr>
          <w:szCs w:val="24"/>
        </w:rPr>
        <w:t>Индикативные показатели Программы.</w:t>
      </w:r>
    </w:p>
    <w:p w:rsidR="008D3374" w:rsidRPr="008D3374" w:rsidRDefault="008D3374" w:rsidP="008D3374">
      <w:pPr>
        <w:autoSpaceDE w:val="0"/>
        <w:autoSpaceDN w:val="0"/>
        <w:adjustRightInd w:val="0"/>
        <w:spacing w:line="0" w:lineRule="atLeast"/>
        <w:ind w:firstLine="709"/>
        <w:jc w:val="center"/>
        <w:rPr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5386"/>
        <w:gridCol w:w="2126"/>
        <w:gridCol w:w="1701"/>
      </w:tblGrid>
      <w:tr w:rsidR="008D3374" w:rsidRPr="008D3374" w:rsidTr="00142232">
        <w:tc>
          <w:tcPr>
            <w:tcW w:w="1135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D33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3374">
              <w:rPr>
                <w:rFonts w:ascii="Times New Roman" w:hAnsi="Times New Roman" w:cs="Times New Roman"/>
              </w:rPr>
              <w:t>/</w:t>
            </w:r>
            <w:proofErr w:type="spellStart"/>
            <w:r w:rsidRPr="008D3374">
              <w:rPr>
                <w:rFonts w:ascii="Times New Roman" w:hAnsi="Times New Roman" w:cs="Times New Roman"/>
              </w:rPr>
              <w:t>п</w:t>
            </w:r>
            <w:proofErr w:type="spellEnd"/>
            <w:r w:rsidRPr="008D33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126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2014 год, прогноз </w:t>
            </w:r>
          </w:p>
        </w:tc>
      </w:tr>
      <w:tr w:rsidR="008D3374" w:rsidRPr="008D3374" w:rsidTr="00142232">
        <w:tc>
          <w:tcPr>
            <w:tcW w:w="1135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>Доля выездных бригад скорой медицинской помощи, оснащенных аппаратурой спутниковой навигации</w:t>
            </w:r>
            <w:proofErr w:type="gramStart"/>
            <w:r w:rsidRPr="008D33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D3374">
              <w:rPr>
                <w:rFonts w:ascii="Times New Roman" w:hAnsi="Times New Roman" w:cs="Times New Roman"/>
              </w:rPr>
              <w:t xml:space="preserve"> функционирующей с использованием сигналов системы  ГЛОНАСС </w:t>
            </w:r>
          </w:p>
        </w:tc>
        <w:tc>
          <w:tcPr>
            <w:tcW w:w="2126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1701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8D3374" w:rsidRPr="008D3374" w:rsidTr="00142232">
        <w:tc>
          <w:tcPr>
            <w:tcW w:w="1135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>Доля автоматизированных рабочих мест, осуществляющих мониторинг транспортных средств, оснащенных аппаратурой ГЛОНАСС</w:t>
            </w:r>
          </w:p>
        </w:tc>
        <w:tc>
          <w:tcPr>
            <w:tcW w:w="2126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1701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100 </w:t>
            </w:r>
          </w:p>
        </w:tc>
      </w:tr>
      <w:bookmarkEnd w:id="2"/>
    </w:tbl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19. Индикаторы и показатели оцениваются по итогам отчетности по реализации Программы в текущем году.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20. Эффективность реализации Программы оценивается на основании достижения целевых показателей и индикаторов Программы путем сопоставления, фактически достигнутых показателей и индикаторов с их прогнозными значениями, а также оценкой полноты использования бюджетных средств.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к муниципальной программе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"Внедрение </w:t>
      </w:r>
      <w:proofErr w:type="gramStart"/>
      <w:r w:rsidRPr="008D3374">
        <w:rPr>
          <w:rFonts w:ascii="Times New Roman" w:hAnsi="Times New Roman" w:cs="Times New Roman"/>
          <w:color w:val="auto"/>
          <w:sz w:val="28"/>
          <w:szCs w:val="28"/>
        </w:rPr>
        <w:t>спутниковых</w:t>
      </w:r>
      <w:proofErr w:type="gramEnd"/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навигационных технологий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системы ГЛОНАСС на территории 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Агаповского муниципального района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на 2014 год" 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Мероприятия муниципальной программы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"Внедрение спутниковых навигационных технологий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с использованием системы ГЛОНАСС на территории Агаповского муниципального района</w:t>
      </w:r>
      <w:r w:rsidRPr="008D3374">
        <w:rPr>
          <w:rFonts w:ascii="Times New Roman" w:hAnsi="Times New Roman"/>
          <w:color w:val="auto"/>
          <w:sz w:val="28"/>
          <w:szCs w:val="28"/>
        </w:rPr>
        <w:t xml:space="preserve"> на 2014 год"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/>
          <w:color w:val="auto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1119"/>
        <w:gridCol w:w="1858"/>
        <w:gridCol w:w="2126"/>
        <w:gridCol w:w="1985"/>
      </w:tblGrid>
      <w:tr w:rsidR="008D3374" w:rsidRPr="008D3374" w:rsidTr="00142232">
        <w:tc>
          <w:tcPr>
            <w:tcW w:w="675" w:type="dxa"/>
            <w:vMerge w:val="restart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D33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3374">
              <w:rPr>
                <w:rFonts w:ascii="Times New Roman" w:hAnsi="Times New Roman" w:cs="Times New Roman"/>
              </w:rPr>
              <w:t>/</w:t>
            </w:r>
            <w:proofErr w:type="spellStart"/>
            <w:r w:rsidRPr="008D3374">
              <w:rPr>
                <w:rFonts w:ascii="Times New Roman" w:hAnsi="Times New Roman" w:cs="Times New Roman"/>
              </w:rPr>
              <w:t>п</w:t>
            </w:r>
            <w:proofErr w:type="spellEnd"/>
            <w:r w:rsidRPr="008D33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119" w:type="dxa"/>
            <w:vMerge w:val="restart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Срок исполнения, годы </w:t>
            </w:r>
          </w:p>
        </w:tc>
        <w:tc>
          <w:tcPr>
            <w:tcW w:w="1858" w:type="dxa"/>
            <w:vMerge w:val="restart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126" w:type="dxa"/>
            <w:vMerge w:val="restart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8D3374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8D3374">
              <w:rPr>
                <w:rFonts w:ascii="Times New Roman" w:hAnsi="Times New Roman" w:cs="Times New Roman"/>
              </w:rPr>
              <w:t>и</w:t>
            </w:r>
            <w:proofErr w:type="spellEnd"/>
            <w:r w:rsidRPr="008D3374">
              <w:rPr>
                <w:rFonts w:ascii="Times New Roman" w:hAnsi="Times New Roman" w:cs="Times New Roman"/>
              </w:rPr>
              <w:t>-</w:t>
            </w:r>
            <w:proofErr w:type="gramEnd"/>
            <w:r w:rsidRPr="008D3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374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8D33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Объем финансирования (тыс. рублей) </w:t>
            </w:r>
          </w:p>
        </w:tc>
      </w:tr>
      <w:tr w:rsidR="008D3374" w:rsidRPr="008D3374" w:rsidTr="00142232">
        <w:trPr>
          <w:trHeight w:val="276"/>
        </w:trPr>
        <w:tc>
          <w:tcPr>
            <w:tcW w:w="675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         </w:t>
            </w:r>
          </w:p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8D3374" w:rsidRPr="008D3374" w:rsidTr="00142232">
        <w:trPr>
          <w:trHeight w:val="322"/>
        </w:trPr>
        <w:tc>
          <w:tcPr>
            <w:tcW w:w="675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D3374" w:rsidRPr="008D3374" w:rsidTr="00142232">
        <w:tc>
          <w:tcPr>
            <w:tcW w:w="675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10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 xml:space="preserve">Оснащение аппаратурой спутниковой навигации  ГЛОНАСС транспорта скорой и неотложной медицинской помощи на территории </w:t>
            </w:r>
            <w:proofErr w:type="spellStart"/>
            <w:r w:rsidRPr="008D3374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8D3374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1119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 xml:space="preserve">2014 </w:t>
            </w:r>
          </w:p>
        </w:tc>
        <w:tc>
          <w:tcPr>
            <w:tcW w:w="1858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/>
              </w:rPr>
              <w:t xml:space="preserve">Управление образование Агаповского муниципального района; МУЗ Агаповская ЦРБ администрации Агаповского муниципального района </w:t>
            </w:r>
          </w:p>
        </w:tc>
        <w:tc>
          <w:tcPr>
            <w:tcW w:w="2126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 xml:space="preserve">областной бюджет </w:t>
            </w:r>
          </w:p>
        </w:tc>
        <w:tc>
          <w:tcPr>
            <w:tcW w:w="1985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>390 000</w:t>
            </w:r>
            <w:r w:rsidRPr="008D3374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</w:p>
        </w:tc>
      </w:tr>
      <w:tr w:rsidR="008D3374" w:rsidRPr="008D3374" w:rsidTr="00142232">
        <w:trPr>
          <w:trHeight w:val="2757"/>
        </w:trPr>
        <w:tc>
          <w:tcPr>
            <w:tcW w:w="675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D3374" w:rsidRPr="008D3374" w:rsidRDefault="008D3374" w:rsidP="001422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>Установка программного обеспечения на автоматизированное рабочее место для осуществления мониторинга транспортных средств, оснащенных аппаратурой ГЛОНАСС.</w:t>
            </w:r>
          </w:p>
        </w:tc>
        <w:tc>
          <w:tcPr>
            <w:tcW w:w="1119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>2014</w:t>
            </w:r>
          </w:p>
        </w:tc>
        <w:tc>
          <w:tcPr>
            <w:tcW w:w="1858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/>
              </w:rPr>
            </w:pPr>
            <w:r w:rsidRPr="008D3374">
              <w:rPr>
                <w:rFonts w:ascii="Times New Roman" w:hAnsi="Times New Roman"/>
              </w:rPr>
              <w:t xml:space="preserve">Управление образование Агаповского муниципального района; </w:t>
            </w:r>
          </w:p>
        </w:tc>
        <w:tc>
          <w:tcPr>
            <w:tcW w:w="2126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985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>10,000</w:t>
            </w:r>
            <w:r w:rsidRPr="008D3374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</w:p>
        </w:tc>
      </w:tr>
    </w:tbl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widowControl w:val="0"/>
        <w:jc w:val="both"/>
        <w:rPr>
          <w:szCs w:val="24"/>
        </w:rPr>
      </w:pPr>
      <w:r w:rsidRPr="008D3374">
        <w:rPr>
          <w:szCs w:val="24"/>
        </w:rPr>
        <w:t xml:space="preserve">*- финансирование осуществляется за счет средств субсидии в рамках государственной программы «Развитие информационного общества в Челябинской области на 2014 – 2015 годы», утвержденной постановлением Правительства Челябинской области от 22.10.2013 г. № 358-П.  </w:t>
      </w:r>
    </w:p>
    <w:p w:rsidR="008D3374" w:rsidRPr="008D3374" w:rsidRDefault="008D3374" w:rsidP="008D3374">
      <w:pPr>
        <w:pStyle w:val="Defaul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2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к муниципальной программе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"Внедрение </w:t>
      </w:r>
      <w:proofErr w:type="gramStart"/>
      <w:r w:rsidRPr="008D3374">
        <w:rPr>
          <w:rFonts w:ascii="Times New Roman" w:hAnsi="Times New Roman" w:cs="Times New Roman"/>
          <w:color w:val="auto"/>
          <w:sz w:val="28"/>
          <w:szCs w:val="28"/>
        </w:rPr>
        <w:t>спутниковых</w:t>
      </w:r>
      <w:proofErr w:type="gramEnd"/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навигационных технологий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системы ГЛОНАСС на территории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Агаповского муниципального района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на 2014  год" 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Финансово-экономическое обоснование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программных мероприятий муниципальной целевой программы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"Внедрение спутниковых навигационных технологий</w:t>
      </w:r>
    </w:p>
    <w:p w:rsid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с использованием системы ГЛОНАСС на территории Агаповского  муниципального района на 2014 год"</w:t>
      </w:r>
    </w:p>
    <w:p w:rsidR="008D3374" w:rsidRPr="008D3374" w:rsidRDefault="008D3374" w:rsidP="008D337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4264"/>
        <w:gridCol w:w="4663"/>
      </w:tblGrid>
      <w:tr w:rsidR="008D3374" w:rsidRPr="008D3374" w:rsidTr="00142232">
        <w:tc>
          <w:tcPr>
            <w:tcW w:w="959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proofErr w:type="gramStart"/>
            <w:r w:rsidRPr="008D3374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8D3374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8D3374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Pr="008D33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394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 xml:space="preserve">Наименование мероприятия </w:t>
            </w:r>
          </w:p>
        </w:tc>
        <w:tc>
          <w:tcPr>
            <w:tcW w:w="4820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 xml:space="preserve">Направление и сумма расходов </w:t>
            </w:r>
          </w:p>
        </w:tc>
      </w:tr>
      <w:tr w:rsidR="008D3374" w:rsidRPr="008D3374" w:rsidTr="00142232">
        <w:tc>
          <w:tcPr>
            <w:tcW w:w="959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4394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>Оснащение аппаратурой спутниковой навигации  ГЛОНАСС транспорта для перевозки учащихся на территории Агаповского муниципального района</w:t>
            </w:r>
          </w:p>
        </w:tc>
        <w:tc>
          <w:tcPr>
            <w:tcW w:w="4820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>расчет для 2014 года: приобретение бортового навигационно-связного оборудования транспорта, предназначенного для транспорта перевозки учащихся на территории Агаповского муниципального– 300,000</w:t>
            </w:r>
            <w:r w:rsidRPr="008D3374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  <w:r w:rsidRPr="008D3374">
              <w:rPr>
                <w:rFonts w:ascii="Times New Roman" w:hAnsi="Times New Roman" w:cs="Times New Roman"/>
                <w:color w:val="auto"/>
              </w:rPr>
              <w:t xml:space="preserve"> тыс. рублей; </w:t>
            </w:r>
          </w:p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374" w:rsidRPr="008D3374" w:rsidTr="00142232">
        <w:tc>
          <w:tcPr>
            <w:tcW w:w="959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4394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</w:rPr>
              <w:t xml:space="preserve">Оснащение аппаратурой спутниковой навигации </w:t>
            </w:r>
            <w:r w:rsidRPr="008D3374">
              <w:rPr>
                <w:rFonts w:ascii="Times New Roman" w:hAnsi="Times New Roman" w:cs="Times New Roman"/>
                <w:color w:val="auto"/>
              </w:rPr>
              <w:t xml:space="preserve">ГЛОНАСС транспорта скорой и неотложной медицинской помощи на территории Агаповского  муниципального района </w:t>
            </w:r>
          </w:p>
        </w:tc>
        <w:tc>
          <w:tcPr>
            <w:tcW w:w="4820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>расчет для 2014 года: приобретение бортового навигационно-связного оборудования транспорта, предназначенного для транспорта скорой и неотложной медицинской помощи на территории Агаповского муниципального– 90,000</w:t>
            </w:r>
            <w:r w:rsidRPr="008D3374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  <w:r w:rsidRPr="008D3374">
              <w:rPr>
                <w:rFonts w:ascii="Times New Roman" w:hAnsi="Times New Roman" w:cs="Times New Roman"/>
                <w:color w:val="auto"/>
              </w:rPr>
              <w:t xml:space="preserve"> тыс. рублей; </w:t>
            </w:r>
          </w:p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374" w:rsidRPr="008D3374" w:rsidTr="00142232">
        <w:tc>
          <w:tcPr>
            <w:tcW w:w="959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394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</w:rPr>
            </w:pPr>
            <w:r w:rsidRPr="008D3374">
              <w:rPr>
                <w:rFonts w:ascii="Times New Roman" w:hAnsi="Times New Roman" w:cs="Times New Roman"/>
              </w:rPr>
              <w:t>Установка программного обеспечения на автоматизированное рабочее место для осуществления мониторинга транспортных средств, оснащенных аппаратурой ГЛОНАСС.</w:t>
            </w:r>
          </w:p>
        </w:tc>
        <w:tc>
          <w:tcPr>
            <w:tcW w:w="4820" w:type="dxa"/>
          </w:tcPr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374">
              <w:rPr>
                <w:rFonts w:ascii="Times New Roman" w:hAnsi="Times New Roman" w:cs="Times New Roman"/>
                <w:color w:val="auto"/>
              </w:rPr>
              <w:t>расчет для 2014 года: приобретение и установка программного обеспечения на автоматизированное рабочее место для осуществления мониторинга транспортных средств, оснащенных аппаратурой ГЛОНАСС, предназначенных для перевозки учащихся  -  10,000</w:t>
            </w:r>
            <w:r w:rsidRPr="008D3374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  <w:r w:rsidRPr="008D3374">
              <w:rPr>
                <w:rFonts w:ascii="Times New Roman" w:hAnsi="Times New Roman" w:cs="Times New Roman"/>
                <w:color w:val="auto"/>
              </w:rPr>
              <w:t xml:space="preserve"> тыс. рублей; </w:t>
            </w:r>
          </w:p>
          <w:p w:rsidR="008D3374" w:rsidRPr="008D3374" w:rsidRDefault="008D3374" w:rsidP="00142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D3374" w:rsidRPr="008D3374" w:rsidRDefault="008D3374" w:rsidP="008D3374">
      <w:pPr>
        <w:widowControl w:val="0"/>
        <w:jc w:val="both"/>
        <w:rPr>
          <w:szCs w:val="24"/>
        </w:rPr>
      </w:pPr>
      <w:r w:rsidRPr="008D3374">
        <w:rPr>
          <w:bCs/>
          <w:color w:val="000000"/>
          <w:szCs w:val="24"/>
          <w:vertAlign w:val="superscript"/>
        </w:rPr>
        <w:t>*-</w:t>
      </w:r>
      <w:r w:rsidRPr="008D3374">
        <w:rPr>
          <w:szCs w:val="24"/>
        </w:rPr>
        <w:t xml:space="preserve"> финансирование осуществляется за счет средств субсидии в рамках государственной программы «Развитие информационного общества в Челябинской области на 2014 – 2015 годы», утвержденной постановлением Правительства Челябинской области от 22.10.2013 г. № 358-П. 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3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к муниципальной программе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"Внедрение </w:t>
      </w:r>
      <w:proofErr w:type="gramStart"/>
      <w:r w:rsidRPr="008D3374">
        <w:rPr>
          <w:rFonts w:ascii="Times New Roman" w:hAnsi="Times New Roman" w:cs="Times New Roman"/>
          <w:color w:val="auto"/>
          <w:sz w:val="28"/>
          <w:szCs w:val="28"/>
        </w:rPr>
        <w:t>спутниковых</w:t>
      </w:r>
      <w:proofErr w:type="gramEnd"/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навигационных технологий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системы ГЛОНАСС 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на территории Агаповского муниципального района</w:t>
      </w:r>
    </w:p>
    <w:p w:rsidR="008D3374" w:rsidRPr="008D3374" w:rsidRDefault="008D3374" w:rsidP="008D33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 xml:space="preserve">на 2014  год" 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оценки эффективности муниципальной программы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"Внедрение спутниковых навигационных технологий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3374">
        <w:rPr>
          <w:rFonts w:ascii="Times New Roman" w:hAnsi="Times New Roman" w:cs="Times New Roman"/>
          <w:color w:val="auto"/>
          <w:sz w:val="28"/>
          <w:szCs w:val="28"/>
        </w:rPr>
        <w:t>с использованием системы ГЛОНАСС на территории Агаповского  муниципального района</w:t>
      </w:r>
      <w:r w:rsidRPr="008D3374">
        <w:rPr>
          <w:color w:val="FF0000"/>
          <w:sz w:val="28"/>
          <w:szCs w:val="28"/>
        </w:rPr>
        <w:t xml:space="preserve"> </w:t>
      </w:r>
      <w:r w:rsidRPr="008D3374">
        <w:rPr>
          <w:rFonts w:ascii="Times New Roman" w:hAnsi="Times New Roman" w:cs="Times New Roman"/>
          <w:color w:val="auto"/>
          <w:sz w:val="28"/>
          <w:szCs w:val="28"/>
        </w:rPr>
        <w:t>на 2014  год"</w:t>
      </w:r>
    </w:p>
    <w:p w:rsidR="008D3374" w:rsidRPr="008D3374" w:rsidRDefault="008D3374" w:rsidP="008D337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Реализация Программы обеспечит рост таких важных индикаторов качества жизни на территории Агаповского  муниципального района, как уровень развития транспортной инфраструктуры, повышение уровня безопасности граждан.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Под результативностью программных мероприятий в целом понимается мера соответствия ожидаемых результатов реализации Программы поставленной цели, степень приближения к этой цели, степень позитивного воздействия на социальные и экономические параметры развития Агаповского муниципального района. Под эффективностью понимается абсолютная и сравнительная экономическая выгодность выполнения комплекса программных мероприятий, реализуемых за счет областных средств.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В Программе для оценки социально-экономической эффективности ее реализации используются следующие основные показатели: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доля выездных бригад скорой медицинской помощи, оснащенных аппаратурой спутниковой навигации, функционирующей с использованием сигналов системы ГЛОНАСС -100%;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доля автотранспорта, осуществляющего межмуниципальные пассажирские перевозки, оснащенных аппаратурой спутниковой навигации, функционирующей с использованием сигналов системы ГЛОНАСС -100%;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 xml:space="preserve">доля автотранспорта, осуществляющего перевозку учащихся, оснащенных аппаратурой спутниковой навигации, функционирующей с использованием сигналов системы ГЛОНАСС -100%; </w:t>
      </w:r>
    </w:p>
    <w:p w:rsidR="008D3374" w:rsidRPr="008D3374" w:rsidRDefault="008D3374" w:rsidP="008D337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3374">
        <w:rPr>
          <w:rFonts w:ascii="Times New Roman" w:hAnsi="Times New Roman" w:cs="Times New Roman"/>
        </w:rPr>
        <w:t>доля автоматизированных рабочих мест, осуществляющих мониторинг транспортных средств, оснащенных аппаратурой ГЛОНАСС – 100%.</w:t>
      </w:r>
    </w:p>
    <w:p w:rsidR="008D3374" w:rsidRPr="008D3374" w:rsidRDefault="008D3374" w:rsidP="008D3374">
      <w:pPr>
        <w:jc w:val="center"/>
        <w:rPr>
          <w:b/>
          <w:szCs w:val="24"/>
        </w:rPr>
      </w:pPr>
    </w:p>
    <w:p w:rsidR="008D3374" w:rsidRPr="008D3374" w:rsidRDefault="008D3374" w:rsidP="008D3374">
      <w:pPr>
        <w:jc w:val="center"/>
        <w:rPr>
          <w:b/>
          <w:szCs w:val="24"/>
        </w:rPr>
      </w:pPr>
    </w:p>
    <w:bookmarkEnd w:id="1"/>
    <w:p w:rsidR="008D3374" w:rsidRPr="008D3374" w:rsidRDefault="008D3374" w:rsidP="008D337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374" w:rsidRPr="008D3374" w:rsidRDefault="008D3374" w:rsidP="008D3374">
      <w:pPr>
        <w:rPr>
          <w:szCs w:val="24"/>
        </w:rPr>
      </w:pPr>
    </w:p>
    <w:p w:rsidR="00404680" w:rsidRPr="008D3374" w:rsidRDefault="004046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04680" w:rsidRPr="008D3374" w:rsidSect="006E1760">
      <w:pgSz w:w="11913" w:h="16834" w:code="261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4C06CE"/>
    <w:multiLevelType w:val="hybridMultilevel"/>
    <w:tmpl w:val="0E2E5CA0"/>
    <w:lvl w:ilvl="0" w:tplc="5BDC71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37569"/>
    <w:rsid w:val="00011772"/>
    <w:rsid w:val="00021385"/>
    <w:rsid w:val="000434D0"/>
    <w:rsid w:val="00045BEA"/>
    <w:rsid w:val="00060DBF"/>
    <w:rsid w:val="00072A31"/>
    <w:rsid w:val="000854AB"/>
    <w:rsid w:val="000862E3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23011F"/>
    <w:rsid w:val="00235472"/>
    <w:rsid w:val="00235B96"/>
    <w:rsid w:val="00266CE1"/>
    <w:rsid w:val="0027743F"/>
    <w:rsid w:val="002823EB"/>
    <w:rsid w:val="00284BFC"/>
    <w:rsid w:val="00290B45"/>
    <w:rsid w:val="002A3563"/>
    <w:rsid w:val="002C02B4"/>
    <w:rsid w:val="002D2D7D"/>
    <w:rsid w:val="002D7FAD"/>
    <w:rsid w:val="002E0CF0"/>
    <w:rsid w:val="002E4191"/>
    <w:rsid w:val="002F0BA4"/>
    <w:rsid w:val="002F1342"/>
    <w:rsid w:val="00342137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680"/>
    <w:rsid w:val="00404722"/>
    <w:rsid w:val="0040720D"/>
    <w:rsid w:val="004221DF"/>
    <w:rsid w:val="00434748"/>
    <w:rsid w:val="00436874"/>
    <w:rsid w:val="00440072"/>
    <w:rsid w:val="00440DD6"/>
    <w:rsid w:val="004471FD"/>
    <w:rsid w:val="00447549"/>
    <w:rsid w:val="00456966"/>
    <w:rsid w:val="00456FB6"/>
    <w:rsid w:val="004677D4"/>
    <w:rsid w:val="00484125"/>
    <w:rsid w:val="00492EB8"/>
    <w:rsid w:val="004B12D9"/>
    <w:rsid w:val="004B2CE9"/>
    <w:rsid w:val="004C1381"/>
    <w:rsid w:val="004D6E49"/>
    <w:rsid w:val="004F0890"/>
    <w:rsid w:val="004F74EE"/>
    <w:rsid w:val="00515E76"/>
    <w:rsid w:val="00546305"/>
    <w:rsid w:val="00555C4F"/>
    <w:rsid w:val="00556C37"/>
    <w:rsid w:val="00580EA6"/>
    <w:rsid w:val="00585EAB"/>
    <w:rsid w:val="005B73BA"/>
    <w:rsid w:val="005C7CE6"/>
    <w:rsid w:val="005D6692"/>
    <w:rsid w:val="005E13E3"/>
    <w:rsid w:val="006019C6"/>
    <w:rsid w:val="00606619"/>
    <w:rsid w:val="00607DC9"/>
    <w:rsid w:val="00623F32"/>
    <w:rsid w:val="00627FDE"/>
    <w:rsid w:val="0063240D"/>
    <w:rsid w:val="00637569"/>
    <w:rsid w:val="00655D0C"/>
    <w:rsid w:val="00660C73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E1760"/>
    <w:rsid w:val="006E3C76"/>
    <w:rsid w:val="007040F5"/>
    <w:rsid w:val="00714D1E"/>
    <w:rsid w:val="0073398F"/>
    <w:rsid w:val="00776C2E"/>
    <w:rsid w:val="0078203F"/>
    <w:rsid w:val="00783B47"/>
    <w:rsid w:val="00785509"/>
    <w:rsid w:val="007A2731"/>
    <w:rsid w:val="007D000D"/>
    <w:rsid w:val="007E5FF4"/>
    <w:rsid w:val="007F1833"/>
    <w:rsid w:val="00803B67"/>
    <w:rsid w:val="00803C94"/>
    <w:rsid w:val="00806BD6"/>
    <w:rsid w:val="0082247A"/>
    <w:rsid w:val="0085136E"/>
    <w:rsid w:val="00866885"/>
    <w:rsid w:val="0088235D"/>
    <w:rsid w:val="0088313C"/>
    <w:rsid w:val="008932D1"/>
    <w:rsid w:val="008A4B26"/>
    <w:rsid w:val="008A51F1"/>
    <w:rsid w:val="008D0913"/>
    <w:rsid w:val="008D3374"/>
    <w:rsid w:val="008D725A"/>
    <w:rsid w:val="008E3717"/>
    <w:rsid w:val="008F2CE4"/>
    <w:rsid w:val="008F5096"/>
    <w:rsid w:val="0091445A"/>
    <w:rsid w:val="00915120"/>
    <w:rsid w:val="009174FF"/>
    <w:rsid w:val="00920621"/>
    <w:rsid w:val="00930F32"/>
    <w:rsid w:val="0093542B"/>
    <w:rsid w:val="0094160C"/>
    <w:rsid w:val="00943C6E"/>
    <w:rsid w:val="0095106B"/>
    <w:rsid w:val="009535F8"/>
    <w:rsid w:val="009562E7"/>
    <w:rsid w:val="009606E5"/>
    <w:rsid w:val="00960FE2"/>
    <w:rsid w:val="00994AE0"/>
    <w:rsid w:val="009B1887"/>
    <w:rsid w:val="009B6AD5"/>
    <w:rsid w:val="009C4562"/>
    <w:rsid w:val="009E1532"/>
    <w:rsid w:val="009E1EA8"/>
    <w:rsid w:val="009E6277"/>
    <w:rsid w:val="009F7654"/>
    <w:rsid w:val="00A00DF4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B7178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33755"/>
    <w:rsid w:val="00B648FD"/>
    <w:rsid w:val="00B66675"/>
    <w:rsid w:val="00B8277B"/>
    <w:rsid w:val="00B86501"/>
    <w:rsid w:val="00B9358B"/>
    <w:rsid w:val="00BC17F3"/>
    <w:rsid w:val="00BD2F05"/>
    <w:rsid w:val="00BD34EA"/>
    <w:rsid w:val="00BF2137"/>
    <w:rsid w:val="00C00A1A"/>
    <w:rsid w:val="00C068D0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A3158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6124B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30D5A"/>
    <w:rsid w:val="00E5458E"/>
    <w:rsid w:val="00E55634"/>
    <w:rsid w:val="00E6291E"/>
    <w:rsid w:val="00E63FAC"/>
    <w:rsid w:val="00E938C9"/>
    <w:rsid w:val="00E97F69"/>
    <w:rsid w:val="00EA2635"/>
    <w:rsid w:val="00EA3E11"/>
    <w:rsid w:val="00EA5F56"/>
    <w:rsid w:val="00EB2741"/>
    <w:rsid w:val="00EE202C"/>
    <w:rsid w:val="00F0796A"/>
    <w:rsid w:val="00F1182E"/>
    <w:rsid w:val="00F170B0"/>
    <w:rsid w:val="00F60E2E"/>
    <w:rsid w:val="00F74008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0720D"/>
    <w:pPr>
      <w:jc w:val="center"/>
    </w:pPr>
    <w:rPr>
      <w:b/>
      <w:i/>
      <w:sz w:val="28"/>
    </w:rPr>
  </w:style>
  <w:style w:type="character" w:customStyle="1" w:styleId="a6">
    <w:name w:val="Название Знак"/>
    <w:basedOn w:val="a0"/>
    <w:link w:val="a5"/>
    <w:rsid w:val="0040720D"/>
    <w:rPr>
      <w:b/>
      <w:i/>
      <w:sz w:val="28"/>
    </w:rPr>
  </w:style>
  <w:style w:type="paragraph" w:customStyle="1" w:styleId="ConsPlusNormal">
    <w:name w:val="ConsPlusNormal"/>
    <w:rsid w:val="00407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40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D3374"/>
    <w:pPr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rsid w:val="008D33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8D33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8D33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8D33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basedOn w:val="a0"/>
    <w:qFormat/>
    <w:rsid w:val="008D3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2</cp:revision>
  <cp:lastPrinted>2012-11-22T07:30:00Z</cp:lastPrinted>
  <dcterms:created xsi:type="dcterms:W3CDTF">2007-01-01T23:34:00Z</dcterms:created>
  <dcterms:modified xsi:type="dcterms:W3CDTF">2007-01-01T23:34:00Z</dcterms:modified>
</cp:coreProperties>
</file>