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FC" w:rsidRDefault="006408C9" w:rsidP="00284BFC">
      <w:pPr>
        <w:ind w:right="-72"/>
        <w:jc w:val="center"/>
        <w:rPr>
          <w:b/>
          <w:sz w:val="16"/>
          <w:szCs w:val="16"/>
        </w:rPr>
      </w:pPr>
      <w:r w:rsidRPr="006408C9">
        <w:rPr>
          <w:b/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.4pt;margin-top:-30.45pt;width:72.25pt;height:92.1pt;z-index:251657728;visibility:visible;mso-wrap-edited:f">
            <v:imagedata r:id="rId6" o:title=""/>
            <w10:wrap type="topAndBottom"/>
          </v:shape>
          <o:OLEObject Type="Embed" ProgID="Word.Picture.8" ShapeID="_x0000_s1028" DrawAspect="Content" ObjectID="_1458034819" r:id="rId7"/>
        </w:pict>
      </w:r>
    </w:p>
    <w:p w:rsidR="00C540E8" w:rsidRPr="0078203F" w:rsidRDefault="009E1EA8" w:rsidP="00284BFC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284BFC" w:rsidRPr="0078203F" w:rsidRDefault="00284BFC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1C1A40" w:rsidRPr="0078203F" w:rsidRDefault="001C1A40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284BFC" w:rsidRPr="0078203F" w:rsidRDefault="009E1532" w:rsidP="00284BFC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EA5F56" w:rsidRDefault="00EA5F56" w:rsidP="00284BFC">
      <w:pPr>
        <w:rPr>
          <w:bCs/>
          <w:sz w:val="28"/>
          <w:szCs w:val="24"/>
          <w:u w:val="single"/>
        </w:rPr>
      </w:pPr>
    </w:p>
    <w:p w:rsidR="00284BFC" w:rsidRPr="00A653DA" w:rsidRDefault="00B11A50" w:rsidP="00284BFC">
      <w:pPr>
        <w:rPr>
          <w:bCs/>
          <w:sz w:val="28"/>
          <w:szCs w:val="24"/>
        </w:rPr>
      </w:pPr>
      <w:r w:rsidRPr="00A653DA">
        <w:rPr>
          <w:bCs/>
          <w:sz w:val="28"/>
          <w:szCs w:val="24"/>
          <w:u w:val="single"/>
        </w:rPr>
        <w:t xml:space="preserve">от </w:t>
      </w:r>
      <w:r w:rsidR="006D6391">
        <w:rPr>
          <w:bCs/>
          <w:sz w:val="28"/>
          <w:szCs w:val="24"/>
          <w:u w:val="single"/>
        </w:rPr>
        <w:t>01</w:t>
      </w:r>
      <w:r w:rsidR="008F5096" w:rsidRPr="00A653DA">
        <w:rPr>
          <w:bCs/>
          <w:sz w:val="28"/>
          <w:szCs w:val="24"/>
          <w:u w:val="single"/>
        </w:rPr>
        <w:t>.</w:t>
      </w:r>
      <w:r w:rsidR="00466817">
        <w:rPr>
          <w:bCs/>
          <w:sz w:val="28"/>
          <w:szCs w:val="24"/>
          <w:u w:val="single"/>
        </w:rPr>
        <w:t>0</w:t>
      </w:r>
      <w:r w:rsidR="006D6391">
        <w:rPr>
          <w:bCs/>
          <w:sz w:val="28"/>
          <w:szCs w:val="24"/>
          <w:u w:val="single"/>
        </w:rPr>
        <w:t>4</w:t>
      </w:r>
      <w:r w:rsidR="00684B6E" w:rsidRPr="00A653DA">
        <w:rPr>
          <w:bCs/>
          <w:sz w:val="28"/>
          <w:szCs w:val="24"/>
          <w:u w:val="single"/>
        </w:rPr>
        <w:t>.201</w:t>
      </w:r>
      <w:r w:rsidR="00466817">
        <w:rPr>
          <w:bCs/>
          <w:sz w:val="28"/>
          <w:szCs w:val="24"/>
          <w:u w:val="single"/>
        </w:rPr>
        <w:t>4</w:t>
      </w:r>
      <w:r w:rsidRPr="00A653DA">
        <w:rPr>
          <w:bCs/>
          <w:sz w:val="28"/>
          <w:szCs w:val="24"/>
          <w:u w:val="single"/>
        </w:rPr>
        <w:t xml:space="preserve"> г</w:t>
      </w:r>
      <w:r w:rsidR="00284BFC" w:rsidRPr="00A653DA">
        <w:rPr>
          <w:bCs/>
          <w:sz w:val="28"/>
          <w:szCs w:val="24"/>
          <w:u w:val="single"/>
        </w:rPr>
        <w:t>.</w:t>
      </w:r>
      <w:r w:rsidR="00456FB6" w:rsidRPr="00A653DA">
        <w:rPr>
          <w:bCs/>
          <w:sz w:val="28"/>
          <w:szCs w:val="24"/>
        </w:rPr>
        <w:t xml:space="preserve">               </w:t>
      </w:r>
      <w:r w:rsidR="00A653DA">
        <w:rPr>
          <w:bCs/>
          <w:sz w:val="28"/>
          <w:szCs w:val="24"/>
        </w:rPr>
        <w:t xml:space="preserve">                       </w:t>
      </w:r>
      <w:r w:rsidR="008932D1" w:rsidRPr="00A653DA">
        <w:rPr>
          <w:bCs/>
          <w:sz w:val="28"/>
          <w:szCs w:val="24"/>
        </w:rPr>
        <w:t xml:space="preserve">     </w:t>
      </w:r>
      <w:r w:rsidR="00456FB6" w:rsidRPr="00A653DA">
        <w:rPr>
          <w:bCs/>
          <w:sz w:val="28"/>
          <w:szCs w:val="24"/>
        </w:rPr>
        <w:t xml:space="preserve">                          </w:t>
      </w:r>
      <w:r w:rsidR="00960FE2" w:rsidRPr="00A653DA">
        <w:rPr>
          <w:bCs/>
          <w:sz w:val="28"/>
          <w:szCs w:val="24"/>
        </w:rPr>
        <w:t xml:space="preserve">                    </w:t>
      </w:r>
      <w:r w:rsidR="00456FB6" w:rsidRPr="00A653DA">
        <w:rPr>
          <w:bCs/>
          <w:sz w:val="28"/>
          <w:szCs w:val="24"/>
        </w:rPr>
        <w:t xml:space="preserve"> </w:t>
      </w:r>
      <w:r w:rsidR="00EA5F56">
        <w:rPr>
          <w:bCs/>
          <w:sz w:val="28"/>
          <w:szCs w:val="24"/>
        </w:rPr>
        <w:t xml:space="preserve">        </w:t>
      </w:r>
      <w:r w:rsidR="00466817">
        <w:rPr>
          <w:bCs/>
          <w:sz w:val="28"/>
          <w:szCs w:val="24"/>
        </w:rPr>
        <w:t xml:space="preserve">  </w:t>
      </w:r>
      <w:r w:rsidR="00456FB6" w:rsidRPr="00A653DA">
        <w:rPr>
          <w:bCs/>
          <w:sz w:val="28"/>
          <w:szCs w:val="24"/>
          <w:u w:val="single"/>
        </w:rPr>
        <w:t xml:space="preserve">№ </w:t>
      </w:r>
      <w:r w:rsidR="006D6391">
        <w:rPr>
          <w:bCs/>
          <w:sz w:val="28"/>
          <w:szCs w:val="24"/>
          <w:u w:val="single"/>
        </w:rPr>
        <w:t>562</w:t>
      </w:r>
    </w:p>
    <w:p w:rsidR="009535F8" w:rsidRDefault="009535F8" w:rsidP="00B11A50">
      <w:pPr>
        <w:jc w:val="center"/>
        <w:rPr>
          <w:bCs/>
          <w:szCs w:val="24"/>
        </w:rPr>
      </w:pPr>
    </w:p>
    <w:p w:rsidR="00BD34EA" w:rsidRPr="00072A31" w:rsidRDefault="00284BFC" w:rsidP="00B11A50">
      <w:pPr>
        <w:jc w:val="center"/>
        <w:rPr>
          <w:bCs/>
          <w:szCs w:val="24"/>
        </w:rPr>
      </w:pPr>
      <w:proofErr w:type="gramStart"/>
      <w:r w:rsidRPr="00072A31">
        <w:rPr>
          <w:bCs/>
          <w:szCs w:val="24"/>
        </w:rPr>
        <w:t>с</w:t>
      </w:r>
      <w:proofErr w:type="gramEnd"/>
      <w:r w:rsidRPr="00072A31">
        <w:rPr>
          <w:bCs/>
          <w:szCs w:val="24"/>
        </w:rPr>
        <w:t>. Агаповка</w:t>
      </w:r>
    </w:p>
    <w:p w:rsidR="006D6391" w:rsidRDefault="006D6391" w:rsidP="006D6391">
      <w:pPr>
        <w:jc w:val="both"/>
        <w:rPr>
          <w:sz w:val="28"/>
          <w:szCs w:val="28"/>
        </w:rPr>
      </w:pPr>
    </w:p>
    <w:p w:rsidR="006D6391" w:rsidRPr="006D6391" w:rsidRDefault="006D6391" w:rsidP="006D6391">
      <w:pPr>
        <w:jc w:val="both"/>
        <w:rPr>
          <w:sz w:val="28"/>
          <w:szCs w:val="28"/>
        </w:rPr>
      </w:pPr>
      <w:r w:rsidRPr="006D6391">
        <w:rPr>
          <w:sz w:val="28"/>
          <w:szCs w:val="28"/>
        </w:rPr>
        <w:t xml:space="preserve">Об утверждении рекомендаций публичных слушаний </w:t>
      </w:r>
    </w:p>
    <w:p w:rsidR="006D6391" w:rsidRPr="006D6391" w:rsidRDefault="006D6391" w:rsidP="006D6391">
      <w:pPr>
        <w:jc w:val="both"/>
        <w:rPr>
          <w:sz w:val="28"/>
          <w:szCs w:val="28"/>
        </w:rPr>
      </w:pPr>
      <w:r w:rsidRPr="006D6391">
        <w:rPr>
          <w:sz w:val="28"/>
          <w:szCs w:val="28"/>
        </w:rPr>
        <w:t xml:space="preserve">по проекту решения Собрания депутатов Агаповского </w:t>
      </w:r>
    </w:p>
    <w:p w:rsidR="006D6391" w:rsidRPr="006D6391" w:rsidRDefault="006D6391" w:rsidP="006D6391">
      <w:pPr>
        <w:jc w:val="both"/>
        <w:rPr>
          <w:sz w:val="28"/>
          <w:szCs w:val="28"/>
        </w:rPr>
      </w:pPr>
      <w:r w:rsidRPr="006D6391">
        <w:rPr>
          <w:sz w:val="28"/>
          <w:szCs w:val="28"/>
        </w:rPr>
        <w:t xml:space="preserve">муниципального    района   « Об  утверждении  отчета </w:t>
      </w:r>
    </w:p>
    <w:p w:rsidR="006D6391" w:rsidRPr="006D6391" w:rsidRDefault="006D6391" w:rsidP="006D6391">
      <w:pPr>
        <w:jc w:val="both"/>
        <w:rPr>
          <w:sz w:val="28"/>
          <w:szCs w:val="28"/>
        </w:rPr>
      </w:pPr>
      <w:r w:rsidRPr="006D6391">
        <w:rPr>
          <w:sz w:val="28"/>
          <w:szCs w:val="28"/>
        </w:rPr>
        <w:t>«Об исполнения  бюджета Агаповского муниципального</w:t>
      </w:r>
    </w:p>
    <w:p w:rsidR="006D6391" w:rsidRPr="006D6391" w:rsidRDefault="006D6391" w:rsidP="006D6391">
      <w:pPr>
        <w:jc w:val="both"/>
        <w:rPr>
          <w:sz w:val="28"/>
          <w:szCs w:val="28"/>
        </w:rPr>
      </w:pPr>
      <w:r w:rsidRPr="006D6391">
        <w:rPr>
          <w:sz w:val="28"/>
          <w:szCs w:val="28"/>
        </w:rPr>
        <w:t>района за 2013 год»»</w:t>
      </w:r>
    </w:p>
    <w:p w:rsidR="006D6391" w:rsidRPr="006D6391" w:rsidRDefault="006D6391" w:rsidP="006D6391">
      <w:pPr>
        <w:jc w:val="both"/>
        <w:rPr>
          <w:sz w:val="28"/>
          <w:szCs w:val="28"/>
        </w:rPr>
      </w:pPr>
    </w:p>
    <w:p w:rsidR="006D6391" w:rsidRPr="006D6391" w:rsidRDefault="006D6391" w:rsidP="006D6391">
      <w:pPr>
        <w:ind w:firstLine="709"/>
        <w:jc w:val="both"/>
        <w:rPr>
          <w:sz w:val="28"/>
          <w:szCs w:val="28"/>
        </w:rPr>
      </w:pPr>
      <w:r w:rsidRPr="006D6391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Агаповского муниципального района, решением Собрания депутатов от 31 октября 2006 г. № 211 «Об утверждении Положения «О порядке организации и проведения публичных слушаний в А</w:t>
      </w:r>
      <w:r>
        <w:rPr>
          <w:sz w:val="28"/>
          <w:szCs w:val="28"/>
        </w:rPr>
        <w:t>гаповском муниципальном районе»</w:t>
      </w:r>
    </w:p>
    <w:p w:rsidR="006D6391" w:rsidRPr="006D6391" w:rsidRDefault="006D6391" w:rsidP="006D6391">
      <w:pPr>
        <w:jc w:val="center"/>
        <w:rPr>
          <w:sz w:val="28"/>
          <w:szCs w:val="28"/>
        </w:rPr>
      </w:pPr>
      <w:r w:rsidRPr="006D6391">
        <w:rPr>
          <w:sz w:val="28"/>
          <w:szCs w:val="28"/>
        </w:rPr>
        <w:t>администрация Агаповского муниципального района  ПОСТАНОВЛЯЕТ:</w:t>
      </w:r>
    </w:p>
    <w:p w:rsidR="006D6391" w:rsidRDefault="006D6391" w:rsidP="006D6391">
      <w:pPr>
        <w:ind w:firstLine="709"/>
        <w:jc w:val="both"/>
        <w:rPr>
          <w:sz w:val="28"/>
          <w:szCs w:val="28"/>
        </w:rPr>
      </w:pPr>
      <w:r w:rsidRPr="006D6391">
        <w:rPr>
          <w:sz w:val="28"/>
          <w:szCs w:val="28"/>
        </w:rPr>
        <w:t>1. Утвердить рекомендации публичных слушаний по проекту решения Собрания депутатов Агаповского муниципального района «Об утверждении отчета «Об исполнении бюджета Агаповского муниципального района за 2013 год»» (прилага</w:t>
      </w:r>
      <w:r>
        <w:rPr>
          <w:sz w:val="28"/>
          <w:szCs w:val="28"/>
        </w:rPr>
        <w:t>ется).</w:t>
      </w:r>
    </w:p>
    <w:p w:rsidR="006D6391" w:rsidRDefault="006D6391" w:rsidP="006D6391">
      <w:pPr>
        <w:ind w:firstLine="709"/>
        <w:jc w:val="both"/>
        <w:rPr>
          <w:sz w:val="28"/>
          <w:szCs w:val="28"/>
        </w:rPr>
      </w:pPr>
      <w:r w:rsidRPr="006D6391">
        <w:rPr>
          <w:sz w:val="28"/>
          <w:szCs w:val="28"/>
        </w:rPr>
        <w:t>2. Собранию депутатов Агаповского муниципального района уч</w:t>
      </w:r>
      <w:r>
        <w:rPr>
          <w:sz w:val="28"/>
          <w:szCs w:val="28"/>
        </w:rPr>
        <w:t>итывать</w:t>
      </w:r>
      <w:r w:rsidRPr="006D6391">
        <w:rPr>
          <w:sz w:val="28"/>
          <w:szCs w:val="28"/>
        </w:rPr>
        <w:t xml:space="preserve"> рекомендации публичных слушаний при рассмотрении и утверждении отчета «Об исполнении бюджета Агаповского муниципального района за 2014 год».</w:t>
      </w:r>
    </w:p>
    <w:p w:rsidR="006D6391" w:rsidRDefault="006D6391" w:rsidP="006D6391">
      <w:pPr>
        <w:ind w:firstLine="709"/>
        <w:jc w:val="both"/>
        <w:rPr>
          <w:sz w:val="28"/>
          <w:szCs w:val="28"/>
        </w:rPr>
      </w:pPr>
      <w:r w:rsidRPr="006D6391">
        <w:rPr>
          <w:sz w:val="28"/>
          <w:szCs w:val="28"/>
        </w:rPr>
        <w:t>3. Организационно-правовому отделу администрации района</w:t>
      </w:r>
      <w:r>
        <w:rPr>
          <w:sz w:val="28"/>
          <w:szCs w:val="28"/>
        </w:rPr>
        <w:t xml:space="preserve">            </w:t>
      </w:r>
      <w:r w:rsidRPr="006D6391">
        <w:rPr>
          <w:sz w:val="28"/>
          <w:szCs w:val="28"/>
        </w:rPr>
        <w:t xml:space="preserve"> (Куликова О.А.) опубликовать настоящее постановление в районной газете «Звезда» и разместить на официальном сайте администрации Агаповского муниципального района.</w:t>
      </w:r>
    </w:p>
    <w:p w:rsidR="00807B4F" w:rsidRPr="006D6391" w:rsidRDefault="00807B4F" w:rsidP="006D6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Организацию выполнения настоящего постановления возложить на первого заместителя главы Агаповского муниципального района по общим вопросам Скрыльникову О.Г.</w:t>
      </w:r>
    </w:p>
    <w:p w:rsidR="006D6391" w:rsidRDefault="006D6391" w:rsidP="006D6391">
      <w:pPr>
        <w:ind w:firstLine="708"/>
        <w:jc w:val="both"/>
        <w:rPr>
          <w:sz w:val="28"/>
          <w:szCs w:val="28"/>
        </w:rPr>
      </w:pPr>
    </w:p>
    <w:p w:rsidR="006D6391" w:rsidRDefault="006D6391" w:rsidP="006D6391">
      <w:pPr>
        <w:jc w:val="both"/>
        <w:rPr>
          <w:sz w:val="28"/>
          <w:szCs w:val="28"/>
        </w:rPr>
      </w:pPr>
    </w:p>
    <w:p w:rsidR="006D6391" w:rsidRPr="006D6391" w:rsidRDefault="006D6391" w:rsidP="006D6391">
      <w:pPr>
        <w:jc w:val="both"/>
        <w:rPr>
          <w:sz w:val="28"/>
          <w:szCs w:val="28"/>
        </w:rPr>
      </w:pPr>
      <w:r w:rsidRPr="006D6391">
        <w:rPr>
          <w:sz w:val="28"/>
          <w:szCs w:val="28"/>
        </w:rPr>
        <w:t>Глава района</w:t>
      </w:r>
      <w:r w:rsidRPr="006D6391">
        <w:rPr>
          <w:sz w:val="28"/>
          <w:szCs w:val="28"/>
        </w:rPr>
        <w:tab/>
      </w:r>
      <w:r w:rsidRPr="006D6391">
        <w:rPr>
          <w:sz w:val="28"/>
          <w:szCs w:val="28"/>
        </w:rPr>
        <w:tab/>
      </w:r>
      <w:r w:rsidRPr="006D6391">
        <w:rPr>
          <w:sz w:val="28"/>
          <w:szCs w:val="28"/>
        </w:rPr>
        <w:tab/>
      </w:r>
      <w:r w:rsidRPr="006D6391">
        <w:rPr>
          <w:sz w:val="28"/>
          <w:szCs w:val="28"/>
        </w:rPr>
        <w:tab/>
      </w:r>
      <w:r w:rsidRPr="006D6391">
        <w:rPr>
          <w:sz w:val="28"/>
          <w:szCs w:val="28"/>
        </w:rPr>
        <w:tab/>
      </w:r>
      <w:r w:rsidRPr="006D6391">
        <w:rPr>
          <w:sz w:val="28"/>
          <w:szCs w:val="28"/>
        </w:rPr>
        <w:tab/>
      </w:r>
      <w:r w:rsidRPr="006D639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6D6391">
        <w:rPr>
          <w:sz w:val="28"/>
          <w:szCs w:val="28"/>
        </w:rPr>
        <w:t xml:space="preserve">А.Н. </w:t>
      </w:r>
      <w:proofErr w:type="spellStart"/>
      <w:r w:rsidRPr="006D6391">
        <w:rPr>
          <w:sz w:val="28"/>
          <w:szCs w:val="28"/>
        </w:rPr>
        <w:t>Домбаев</w:t>
      </w:r>
      <w:proofErr w:type="spellEnd"/>
    </w:p>
    <w:p w:rsidR="006D6391" w:rsidRDefault="006D6391" w:rsidP="006D6391">
      <w:pPr>
        <w:jc w:val="both"/>
        <w:rPr>
          <w:sz w:val="20"/>
          <w:szCs w:val="28"/>
        </w:rPr>
      </w:pPr>
    </w:p>
    <w:p w:rsidR="006D6391" w:rsidRDefault="006D6391" w:rsidP="006D6391">
      <w:pPr>
        <w:jc w:val="both"/>
        <w:rPr>
          <w:sz w:val="20"/>
          <w:szCs w:val="28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7"/>
      </w:tblGrid>
      <w:tr w:rsidR="006D6391" w:rsidRPr="006D6391" w:rsidTr="006D6391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391" w:rsidRPr="006D6391" w:rsidRDefault="006D6391" w:rsidP="006D6391">
            <w:pPr>
              <w:jc w:val="both"/>
              <w:rPr>
                <w:sz w:val="28"/>
                <w:szCs w:val="28"/>
              </w:rPr>
            </w:pPr>
          </w:p>
        </w:tc>
      </w:tr>
    </w:tbl>
    <w:p w:rsidR="006D6391" w:rsidRPr="006D6391" w:rsidRDefault="006D6391" w:rsidP="00F33382">
      <w:pPr>
        <w:ind w:firstLine="709"/>
        <w:jc w:val="both"/>
        <w:rPr>
          <w:sz w:val="28"/>
          <w:szCs w:val="28"/>
        </w:rPr>
      </w:pPr>
      <w:r w:rsidRPr="006D6391">
        <w:rPr>
          <w:sz w:val="28"/>
          <w:szCs w:val="28"/>
        </w:rPr>
        <w:lastRenderedPageBreak/>
        <w:t xml:space="preserve">Участники публичных слушаний, рассмотрев проект решения районного Собрания депутатов «»Об утверждении отчета «Об исполнении бюджета Агаповского муниципального района за 2013 год», отмечают следующее: </w:t>
      </w:r>
    </w:p>
    <w:p w:rsidR="006D6391" w:rsidRPr="006D6391" w:rsidRDefault="006D6391" w:rsidP="006D6391">
      <w:pPr>
        <w:ind w:firstLine="708"/>
        <w:jc w:val="both"/>
        <w:rPr>
          <w:sz w:val="28"/>
          <w:szCs w:val="28"/>
        </w:rPr>
      </w:pPr>
      <w:r w:rsidRPr="006D6391">
        <w:rPr>
          <w:sz w:val="28"/>
          <w:szCs w:val="28"/>
        </w:rPr>
        <w:t>Бюджет Агаповского муниципального района (далее бюджет района) на 2013 год утвержден по доходам 744 337,96 тыс. рублей, по расходам по расходам 748 678,07 тыс. рублей с дефицитом 4 340,11 тыс. рублей. В ходе исполнения бюджета района плановые показатели были уточнены и составили по доходам в сумме 990 118,71 тыс. рублей, по расходам 1 009 481,49 тыс. рублей.</w:t>
      </w:r>
    </w:p>
    <w:p w:rsidR="006D6391" w:rsidRPr="006D6391" w:rsidRDefault="006D6391" w:rsidP="006D6391">
      <w:pPr>
        <w:ind w:firstLine="708"/>
        <w:jc w:val="both"/>
        <w:rPr>
          <w:sz w:val="28"/>
          <w:szCs w:val="28"/>
        </w:rPr>
      </w:pPr>
      <w:r w:rsidRPr="006D6391">
        <w:rPr>
          <w:sz w:val="28"/>
          <w:szCs w:val="28"/>
        </w:rPr>
        <w:t>Фактически доходов поступило 970 877,56 тыс. рублей. Структура доходной части бюджета района сложилась следующим образом: 203 567,83 тыс. рублей или 21 % собственные доходы и 767 309,73 тыс. рублей или 79% безвозмездные поступления от других бюджетов.</w:t>
      </w:r>
    </w:p>
    <w:p w:rsidR="006D6391" w:rsidRPr="006D6391" w:rsidRDefault="006D6391" w:rsidP="006D6391">
      <w:pPr>
        <w:ind w:firstLine="708"/>
        <w:jc w:val="both"/>
        <w:rPr>
          <w:sz w:val="28"/>
          <w:szCs w:val="28"/>
        </w:rPr>
      </w:pPr>
      <w:r w:rsidRPr="006D6391">
        <w:rPr>
          <w:sz w:val="28"/>
          <w:szCs w:val="28"/>
        </w:rPr>
        <w:t>Расходы осуществлялись в пределах полученных доходов, на основании утвержденной бюджетной росписи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6D6391" w:rsidRPr="006D6391" w:rsidRDefault="006D6391" w:rsidP="006D6391">
      <w:pPr>
        <w:ind w:firstLine="708"/>
        <w:jc w:val="both"/>
        <w:rPr>
          <w:sz w:val="28"/>
          <w:szCs w:val="28"/>
        </w:rPr>
      </w:pPr>
      <w:r w:rsidRPr="006D6391">
        <w:rPr>
          <w:sz w:val="28"/>
          <w:szCs w:val="28"/>
        </w:rPr>
        <w:t>Фактически расходы бюджета района в 2013 году составили 982 564,56 тыс. рублей. В числе расходов погашение кредита кредитной организации в сумме 3 734,00 тыс. рублей</w:t>
      </w:r>
      <w:proofErr w:type="gramStart"/>
      <w:r w:rsidRPr="006D6391">
        <w:rPr>
          <w:sz w:val="28"/>
          <w:szCs w:val="28"/>
        </w:rPr>
        <w:t xml:space="preserve"> .</w:t>
      </w:r>
      <w:proofErr w:type="gramEnd"/>
    </w:p>
    <w:p w:rsidR="006D6391" w:rsidRPr="006D6391" w:rsidRDefault="006D6391" w:rsidP="006D6391">
      <w:pPr>
        <w:ind w:firstLine="708"/>
        <w:jc w:val="both"/>
        <w:rPr>
          <w:sz w:val="28"/>
          <w:szCs w:val="28"/>
        </w:rPr>
      </w:pPr>
      <w:r w:rsidRPr="006D6391">
        <w:rPr>
          <w:sz w:val="28"/>
          <w:szCs w:val="28"/>
        </w:rPr>
        <w:t>В течени</w:t>
      </w:r>
      <w:proofErr w:type="gramStart"/>
      <w:r w:rsidRPr="006D6391">
        <w:rPr>
          <w:sz w:val="28"/>
          <w:szCs w:val="28"/>
        </w:rPr>
        <w:t>и</w:t>
      </w:r>
      <w:proofErr w:type="gramEnd"/>
      <w:r w:rsidRPr="006D6391">
        <w:rPr>
          <w:sz w:val="28"/>
          <w:szCs w:val="28"/>
        </w:rPr>
        <w:t xml:space="preserve"> года не допускалась задолженность по заработной плате, оплате за </w:t>
      </w:r>
      <w:proofErr w:type="spellStart"/>
      <w:r w:rsidRPr="006D6391">
        <w:rPr>
          <w:sz w:val="28"/>
          <w:szCs w:val="28"/>
        </w:rPr>
        <w:t>топливно</w:t>
      </w:r>
      <w:proofErr w:type="spellEnd"/>
      <w:r w:rsidRPr="006D6391">
        <w:rPr>
          <w:sz w:val="28"/>
          <w:szCs w:val="28"/>
        </w:rPr>
        <w:t>- энергетические ресурсы и другим социальным выплатам.</w:t>
      </w:r>
    </w:p>
    <w:p w:rsidR="006D6391" w:rsidRPr="006D6391" w:rsidRDefault="006D6391" w:rsidP="006D6391">
      <w:pPr>
        <w:ind w:firstLine="708"/>
        <w:jc w:val="both"/>
        <w:rPr>
          <w:sz w:val="28"/>
          <w:szCs w:val="28"/>
        </w:rPr>
      </w:pPr>
      <w:r w:rsidRPr="006D6391">
        <w:rPr>
          <w:sz w:val="28"/>
          <w:szCs w:val="28"/>
        </w:rPr>
        <w:t>Всего расходов на оплату труда всех муниципальных учреждений выделено 439,4 млн. рублей или 44,7 % от общего объема расходов.</w:t>
      </w:r>
    </w:p>
    <w:p w:rsidR="006D6391" w:rsidRPr="006D6391" w:rsidRDefault="006D6391" w:rsidP="006D6391">
      <w:pPr>
        <w:ind w:firstLine="708"/>
        <w:jc w:val="both"/>
        <w:rPr>
          <w:sz w:val="28"/>
          <w:szCs w:val="28"/>
        </w:rPr>
      </w:pPr>
      <w:proofErr w:type="gramStart"/>
      <w:r w:rsidRPr="006D6391">
        <w:rPr>
          <w:sz w:val="28"/>
          <w:szCs w:val="28"/>
        </w:rPr>
        <w:t xml:space="preserve">Расходы, связанные с выполнением функций муниципальных учреждений, были обеспечены с учетом мероприятий по экономии, оптимизации и повышению эффективности бюджетных расходов, а также на основе внедрения </w:t>
      </w:r>
      <w:proofErr w:type="spellStart"/>
      <w:r w:rsidRPr="006D6391">
        <w:rPr>
          <w:sz w:val="28"/>
          <w:szCs w:val="28"/>
        </w:rPr>
        <w:t>энергоэффективности</w:t>
      </w:r>
      <w:proofErr w:type="spellEnd"/>
      <w:r w:rsidRPr="006D6391">
        <w:rPr>
          <w:sz w:val="28"/>
          <w:szCs w:val="28"/>
        </w:rPr>
        <w:t xml:space="preserve"> и энергосберегающих мероприятий, с учетом положения 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  <w:proofErr w:type="gramEnd"/>
    </w:p>
    <w:p w:rsidR="006D6391" w:rsidRPr="006D6391" w:rsidRDefault="006D6391" w:rsidP="006D6391">
      <w:pPr>
        <w:ind w:firstLine="708"/>
        <w:jc w:val="both"/>
        <w:rPr>
          <w:sz w:val="28"/>
          <w:szCs w:val="28"/>
        </w:rPr>
      </w:pPr>
    </w:p>
    <w:p w:rsidR="00F33382" w:rsidRDefault="006D6391" w:rsidP="006D6391">
      <w:pPr>
        <w:jc w:val="both"/>
        <w:rPr>
          <w:sz w:val="28"/>
          <w:szCs w:val="28"/>
        </w:rPr>
      </w:pPr>
      <w:r w:rsidRPr="006D6391">
        <w:rPr>
          <w:sz w:val="28"/>
          <w:szCs w:val="28"/>
        </w:rPr>
        <w:tab/>
      </w:r>
    </w:p>
    <w:p w:rsidR="00F33382" w:rsidRDefault="00F33382" w:rsidP="006D6391">
      <w:pPr>
        <w:jc w:val="both"/>
        <w:rPr>
          <w:sz w:val="28"/>
          <w:szCs w:val="28"/>
        </w:rPr>
      </w:pPr>
    </w:p>
    <w:p w:rsidR="00F33382" w:rsidRDefault="00F33382" w:rsidP="006D6391">
      <w:pPr>
        <w:jc w:val="both"/>
        <w:rPr>
          <w:sz w:val="28"/>
          <w:szCs w:val="28"/>
        </w:rPr>
      </w:pPr>
    </w:p>
    <w:p w:rsidR="00F33382" w:rsidRDefault="00F33382" w:rsidP="006D6391">
      <w:pPr>
        <w:jc w:val="both"/>
        <w:rPr>
          <w:sz w:val="28"/>
          <w:szCs w:val="28"/>
        </w:rPr>
      </w:pPr>
    </w:p>
    <w:p w:rsidR="00F33382" w:rsidRDefault="00F33382" w:rsidP="006D6391">
      <w:pPr>
        <w:jc w:val="both"/>
        <w:rPr>
          <w:sz w:val="28"/>
          <w:szCs w:val="28"/>
        </w:rPr>
      </w:pPr>
    </w:p>
    <w:p w:rsidR="00F33382" w:rsidRDefault="00F33382" w:rsidP="006D6391">
      <w:pPr>
        <w:jc w:val="both"/>
        <w:rPr>
          <w:sz w:val="28"/>
          <w:szCs w:val="28"/>
        </w:rPr>
      </w:pPr>
    </w:p>
    <w:p w:rsidR="00F33382" w:rsidRDefault="00F33382" w:rsidP="006D6391">
      <w:pPr>
        <w:jc w:val="both"/>
        <w:rPr>
          <w:sz w:val="28"/>
          <w:szCs w:val="28"/>
        </w:rPr>
      </w:pPr>
    </w:p>
    <w:p w:rsidR="00F33382" w:rsidRDefault="00F33382" w:rsidP="006D6391">
      <w:pPr>
        <w:jc w:val="both"/>
        <w:rPr>
          <w:sz w:val="28"/>
          <w:szCs w:val="28"/>
        </w:rPr>
      </w:pPr>
    </w:p>
    <w:p w:rsidR="00F33382" w:rsidRDefault="00F33382" w:rsidP="006D6391">
      <w:pPr>
        <w:jc w:val="both"/>
        <w:rPr>
          <w:sz w:val="28"/>
          <w:szCs w:val="28"/>
        </w:rPr>
      </w:pPr>
    </w:p>
    <w:p w:rsidR="00F33382" w:rsidRDefault="00F33382" w:rsidP="006D6391">
      <w:pPr>
        <w:jc w:val="both"/>
        <w:rPr>
          <w:sz w:val="28"/>
          <w:szCs w:val="28"/>
        </w:rPr>
      </w:pPr>
    </w:p>
    <w:p w:rsidR="00F33382" w:rsidRDefault="00F33382" w:rsidP="006D6391">
      <w:pPr>
        <w:jc w:val="both"/>
        <w:rPr>
          <w:sz w:val="28"/>
          <w:szCs w:val="28"/>
        </w:rPr>
      </w:pPr>
    </w:p>
    <w:p w:rsidR="00F33382" w:rsidRDefault="00F33382" w:rsidP="006D6391">
      <w:pPr>
        <w:jc w:val="both"/>
        <w:rPr>
          <w:sz w:val="28"/>
          <w:szCs w:val="28"/>
        </w:rPr>
      </w:pPr>
    </w:p>
    <w:p w:rsidR="00F33382" w:rsidRDefault="00F33382" w:rsidP="006D6391">
      <w:pPr>
        <w:jc w:val="both"/>
        <w:rPr>
          <w:sz w:val="28"/>
          <w:szCs w:val="28"/>
        </w:rPr>
      </w:pPr>
    </w:p>
    <w:p w:rsidR="00F33382" w:rsidRDefault="00F33382" w:rsidP="00F3338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985B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УТВЕРЖДЕНЫ</w:t>
      </w:r>
    </w:p>
    <w:p w:rsidR="00F33382" w:rsidRDefault="00F33382" w:rsidP="00F333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постановлением администрации</w:t>
      </w:r>
    </w:p>
    <w:p w:rsidR="00F33382" w:rsidRDefault="00F33382" w:rsidP="00F333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Агаповского муниципального района</w:t>
      </w:r>
    </w:p>
    <w:p w:rsidR="00F33382" w:rsidRDefault="00F33382" w:rsidP="00F333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F364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 01.04.2014 г. № 562</w:t>
      </w:r>
    </w:p>
    <w:p w:rsidR="00F33382" w:rsidRDefault="00F33382" w:rsidP="00F33382">
      <w:pPr>
        <w:jc w:val="center"/>
        <w:rPr>
          <w:sz w:val="28"/>
          <w:szCs w:val="28"/>
        </w:rPr>
      </w:pPr>
    </w:p>
    <w:p w:rsidR="00A9648A" w:rsidRDefault="00F33382" w:rsidP="00F333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Рекомендации публичных слушаний по проекту решения Собрания депутатов Агаповского муниципального района «Об утверждении отчета </w:t>
      </w:r>
    </w:p>
    <w:p w:rsidR="00F33382" w:rsidRDefault="00F33382" w:rsidP="00F333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7411C3">
        <w:rPr>
          <w:sz w:val="28"/>
          <w:szCs w:val="28"/>
        </w:rPr>
        <w:t>исполнении бюджета Агаповского муниципального района на 2013 год»</w:t>
      </w:r>
      <w:r w:rsidR="00DD7461">
        <w:rPr>
          <w:sz w:val="28"/>
          <w:szCs w:val="28"/>
        </w:rPr>
        <w:t>»</w:t>
      </w:r>
    </w:p>
    <w:p w:rsidR="007411C3" w:rsidRDefault="007411C3" w:rsidP="00F33382">
      <w:pPr>
        <w:jc w:val="center"/>
        <w:rPr>
          <w:sz w:val="28"/>
          <w:szCs w:val="28"/>
        </w:rPr>
      </w:pPr>
    </w:p>
    <w:p w:rsidR="00540491" w:rsidRDefault="006D6391" w:rsidP="00540491">
      <w:pPr>
        <w:ind w:firstLine="709"/>
        <w:jc w:val="both"/>
        <w:rPr>
          <w:sz w:val="28"/>
          <w:szCs w:val="28"/>
        </w:rPr>
      </w:pPr>
      <w:r w:rsidRPr="006D6391">
        <w:rPr>
          <w:sz w:val="28"/>
          <w:szCs w:val="28"/>
        </w:rPr>
        <w:t>В результате публичных слушаний участники рекомендуют следующее:</w:t>
      </w:r>
    </w:p>
    <w:p w:rsidR="006D6391" w:rsidRPr="006D6391" w:rsidRDefault="00540491" w:rsidP="00540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6391" w:rsidRPr="006D6391">
        <w:rPr>
          <w:sz w:val="28"/>
          <w:szCs w:val="28"/>
        </w:rPr>
        <w:t>Собранию депутатов Агаповского муниципального района:</w:t>
      </w:r>
    </w:p>
    <w:p w:rsidR="006D6391" w:rsidRPr="006D6391" w:rsidRDefault="006D6391" w:rsidP="007411C3">
      <w:pPr>
        <w:ind w:firstLine="709"/>
        <w:jc w:val="both"/>
        <w:rPr>
          <w:sz w:val="28"/>
          <w:szCs w:val="28"/>
        </w:rPr>
      </w:pPr>
      <w:r w:rsidRPr="006D6391">
        <w:rPr>
          <w:sz w:val="28"/>
          <w:szCs w:val="28"/>
        </w:rPr>
        <w:t>Рассмотреть и утвердить проект решения Собрания депутатов Агаповского муниципального района «Об утверждении отчета «Об исполнении бюджета Агаповского муниципального района за 20</w:t>
      </w:r>
      <w:r w:rsidR="00540491">
        <w:rPr>
          <w:sz w:val="28"/>
          <w:szCs w:val="28"/>
        </w:rPr>
        <w:t>13 год».</w:t>
      </w:r>
    </w:p>
    <w:p w:rsidR="006D6391" w:rsidRPr="006D6391" w:rsidRDefault="006D6391" w:rsidP="007411C3">
      <w:pPr>
        <w:ind w:firstLine="709"/>
        <w:jc w:val="both"/>
        <w:rPr>
          <w:sz w:val="28"/>
          <w:szCs w:val="28"/>
        </w:rPr>
      </w:pPr>
      <w:r w:rsidRPr="006D6391">
        <w:rPr>
          <w:sz w:val="28"/>
          <w:szCs w:val="28"/>
        </w:rPr>
        <w:t>2. Администрации Агаповского муниципального района:</w:t>
      </w:r>
    </w:p>
    <w:p w:rsidR="006D6391" w:rsidRPr="006D6391" w:rsidRDefault="006D6391" w:rsidP="007411C3">
      <w:pPr>
        <w:ind w:firstLine="709"/>
        <w:jc w:val="both"/>
        <w:rPr>
          <w:sz w:val="28"/>
          <w:szCs w:val="28"/>
        </w:rPr>
      </w:pPr>
      <w:r w:rsidRPr="006D6391">
        <w:rPr>
          <w:sz w:val="28"/>
          <w:szCs w:val="28"/>
        </w:rPr>
        <w:t>Продолжить работу по укреплению собственной доходной базы бюджета района путем:</w:t>
      </w:r>
    </w:p>
    <w:p w:rsidR="006D6391" w:rsidRPr="006D6391" w:rsidRDefault="00540491" w:rsidP="00741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D6391" w:rsidRPr="006D6391">
        <w:rPr>
          <w:sz w:val="28"/>
          <w:szCs w:val="28"/>
        </w:rPr>
        <w:t xml:space="preserve">ривлечения инвестиций, создания новых производств и, </w:t>
      </w:r>
      <w:proofErr w:type="gramStart"/>
      <w:r w:rsidR="006D6391" w:rsidRPr="006D6391">
        <w:rPr>
          <w:sz w:val="28"/>
          <w:szCs w:val="28"/>
        </w:rPr>
        <w:t>соответственной</w:t>
      </w:r>
      <w:proofErr w:type="gramEnd"/>
      <w:r w:rsidR="006D6391" w:rsidRPr="006D6391">
        <w:rPr>
          <w:sz w:val="28"/>
          <w:szCs w:val="28"/>
        </w:rPr>
        <w:t xml:space="preserve"> дополнительных рабочих мест;</w:t>
      </w:r>
    </w:p>
    <w:p w:rsidR="006D6391" w:rsidRPr="006D6391" w:rsidRDefault="00540491" w:rsidP="00741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391" w:rsidRPr="006D6391">
        <w:rPr>
          <w:sz w:val="28"/>
          <w:szCs w:val="28"/>
        </w:rPr>
        <w:t>организации обеспечения своевременности и полноты поступления налогов и сборов, зачисляемых в  бюджет района, по легализации организациями объектов налогообложения  в рамках деятельности рабочей группы;</w:t>
      </w:r>
    </w:p>
    <w:p w:rsidR="006D6391" w:rsidRPr="006D6391" w:rsidRDefault="00540491" w:rsidP="00741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391" w:rsidRPr="006D6391">
        <w:rPr>
          <w:sz w:val="28"/>
          <w:szCs w:val="28"/>
        </w:rPr>
        <w:t>принят</w:t>
      </w:r>
      <w:r>
        <w:rPr>
          <w:sz w:val="28"/>
          <w:szCs w:val="28"/>
        </w:rPr>
        <w:t>ия мер</w:t>
      </w:r>
      <w:r w:rsidR="006D6391" w:rsidRPr="006D6391">
        <w:rPr>
          <w:sz w:val="28"/>
          <w:szCs w:val="28"/>
        </w:rPr>
        <w:t xml:space="preserve"> по оптимизации действующих льгот по местным налогам и льгот по неналоговым доходам бюджета района;</w:t>
      </w:r>
    </w:p>
    <w:p w:rsidR="006D6391" w:rsidRPr="006D6391" w:rsidRDefault="00540491" w:rsidP="00741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391" w:rsidRPr="006D6391">
        <w:rPr>
          <w:sz w:val="28"/>
          <w:szCs w:val="28"/>
        </w:rPr>
        <w:t>разработки и реализации мер, направленных на укрепление собственной налоговой базы бюджета района;</w:t>
      </w:r>
    </w:p>
    <w:p w:rsidR="006D6391" w:rsidRPr="006D6391" w:rsidRDefault="00540491" w:rsidP="00741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391" w:rsidRPr="006D6391">
        <w:rPr>
          <w:sz w:val="28"/>
          <w:szCs w:val="28"/>
        </w:rPr>
        <w:t>увеличени</w:t>
      </w:r>
      <w:r>
        <w:rPr>
          <w:sz w:val="28"/>
          <w:szCs w:val="28"/>
        </w:rPr>
        <w:t>я</w:t>
      </w:r>
      <w:r w:rsidR="006D6391" w:rsidRPr="006D6391">
        <w:rPr>
          <w:sz w:val="28"/>
          <w:szCs w:val="28"/>
        </w:rPr>
        <w:t xml:space="preserve"> доходов за счет повышения эффективности управления муниципальной собственностью;</w:t>
      </w:r>
    </w:p>
    <w:p w:rsidR="00540491" w:rsidRDefault="00540491" w:rsidP="00540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391" w:rsidRPr="006D6391">
        <w:rPr>
          <w:sz w:val="28"/>
          <w:szCs w:val="28"/>
        </w:rPr>
        <w:t>поиска новых источников пополнения бюджета.</w:t>
      </w:r>
    </w:p>
    <w:p w:rsidR="00540491" w:rsidRDefault="00540491" w:rsidP="00540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6391" w:rsidRPr="006D6391">
        <w:rPr>
          <w:sz w:val="28"/>
          <w:szCs w:val="28"/>
        </w:rPr>
        <w:t>Главным администраторам доходов:</w:t>
      </w:r>
    </w:p>
    <w:p w:rsidR="00540491" w:rsidRDefault="00540491" w:rsidP="00540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D6391" w:rsidRPr="006D6391">
        <w:rPr>
          <w:sz w:val="28"/>
          <w:szCs w:val="28"/>
        </w:rPr>
        <w:t>повышать качество прогнозирования доходных источников бюджета района;</w:t>
      </w:r>
    </w:p>
    <w:p w:rsidR="00540491" w:rsidRDefault="00540491" w:rsidP="00540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D6391" w:rsidRPr="006D6391">
        <w:rPr>
          <w:sz w:val="28"/>
          <w:szCs w:val="28"/>
        </w:rPr>
        <w:t xml:space="preserve">продолжить работу по повышению уровня собираемости </w:t>
      </w:r>
      <w:proofErr w:type="spellStart"/>
      <w:r w:rsidR="006D6391" w:rsidRPr="006D6391">
        <w:rPr>
          <w:sz w:val="28"/>
          <w:szCs w:val="28"/>
        </w:rPr>
        <w:t>администрируемых</w:t>
      </w:r>
      <w:proofErr w:type="spellEnd"/>
      <w:r w:rsidR="006D6391" w:rsidRPr="006D6391">
        <w:rPr>
          <w:sz w:val="28"/>
          <w:szCs w:val="28"/>
        </w:rPr>
        <w:t xml:space="preserve"> доходов в бюджет района и привлечению резервов увеличения их поступления.</w:t>
      </w:r>
    </w:p>
    <w:p w:rsidR="006D6391" w:rsidRPr="006D6391" w:rsidRDefault="00540491" w:rsidP="00540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D6391" w:rsidRPr="006D6391">
        <w:rPr>
          <w:sz w:val="28"/>
          <w:szCs w:val="28"/>
        </w:rPr>
        <w:t>Главным распорядителям бюджетных</w:t>
      </w:r>
      <w:r w:rsidR="001049CC">
        <w:rPr>
          <w:sz w:val="28"/>
          <w:szCs w:val="28"/>
        </w:rPr>
        <w:t xml:space="preserve"> средств</w:t>
      </w:r>
      <w:r w:rsidR="006D6391" w:rsidRPr="006D6391">
        <w:rPr>
          <w:sz w:val="28"/>
          <w:szCs w:val="28"/>
        </w:rPr>
        <w:t>:</w:t>
      </w:r>
    </w:p>
    <w:p w:rsidR="006D6391" w:rsidRPr="006D6391" w:rsidRDefault="006D6391" w:rsidP="007411C3">
      <w:pPr>
        <w:ind w:firstLine="709"/>
        <w:jc w:val="both"/>
        <w:rPr>
          <w:sz w:val="28"/>
          <w:szCs w:val="28"/>
        </w:rPr>
      </w:pPr>
      <w:r w:rsidRPr="006D6391">
        <w:rPr>
          <w:sz w:val="28"/>
          <w:szCs w:val="28"/>
        </w:rPr>
        <w:t xml:space="preserve">1) повысить эффективность использования бюджетных средств при обеспечении качества и </w:t>
      </w:r>
      <w:proofErr w:type="gramStart"/>
      <w:r w:rsidRPr="006D6391">
        <w:rPr>
          <w:sz w:val="28"/>
          <w:szCs w:val="28"/>
        </w:rPr>
        <w:t>доступности</w:t>
      </w:r>
      <w:proofErr w:type="gramEnd"/>
      <w:r w:rsidRPr="006D6391">
        <w:rPr>
          <w:sz w:val="28"/>
          <w:szCs w:val="28"/>
        </w:rPr>
        <w:t xml:space="preserve"> оказываемых учреждениями муниципальных услуг;</w:t>
      </w:r>
    </w:p>
    <w:p w:rsidR="00540491" w:rsidRDefault="006D6391" w:rsidP="00540491">
      <w:pPr>
        <w:ind w:firstLine="709"/>
        <w:jc w:val="both"/>
        <w:rPr>
          <w:sz w:val="28"/>
          <w:szCs w:val="28"/>
        </w:rPr>
      </w:pPr>
      <w:r w:rsidRPr="006D6391">
        <w:rPr>
          <w:sz w:val="28"/>
          <w:szCs w:val="28"/>
        </w:rPr>
        <w:t>2) организовать работу и утверждение целевых программ по курируемым отраслям;</w:t>
      </w:r>
    </w:p>
    <w:p w:rsidR="00540491" w:rsidRDefault="006D6391" w:rsidP="00540491">
      <w:pPr>
        <w:ind w:firstLine="709"/>
        <w:jc w:val="both"/>
        <w:rPr>
          <w:sz w:val="28"/>
          <w:szCs w:val="28"/>
        </w:rPr>
      </w:pPr>
      <w:r w:rsidRPr="006D6391">
        <w:rPr>
          <w:sz w:val="28"/>
          <w:szCs w:val="28"/>
        </w:rPr>
        <w:t>3) продолжить работу по оптимизации затрат, в том числе за счет мероприятий по энергоэффективности;</w:t>
      </w:r>
    </w:p>
    <w:p w:rsidR="00540491" w:rsidRDefault="006D6391" w:rsidP="00540491">
      <w:pPr>
        <w:ind w:firstLine="709"/>
        <w:jc w:val="both"/>
        <w:rPr>
          <w:sz w:val="28"/>
          <w:szCs w:val="28"/>
        </w:rPr>
      </w:pPr>
      <w:r w:rsidRPr="006D6391">
        <w:rPr>
          <w:sz w:val="28"/>
          <w:szCs w:val="28"/>
        </w:rPr>
        <w:t>4) использовать внутренние ресурсы отраслей;</w:t>
      </w:r>
    </w:p>
    <w:p w:rsidR="00540491" w:rsidRDefault="006D6391" w:rsidP="00540491">
      <w:pPr>
        <w:ind w:firstLine="709"/>
        <w:jc w:val="both"/>
        <w:rPr>
          <w:sz w:val="28"/>
          <w:szCs w:val="28"/>
        </w:rPr>
      </w:pPr>
      <w:r w:rsidRPr="006D6391">
        <w:rPr>
          <w:sz w:val="28"/>
          <w:szCs w:val="28"/>
        </w:rPr>
        <w:lastRenderedPageBreak/>
        <w:t>5) привлекать внебюджетные источники, полученные, в том числе от использования муниципального имущества при оказании платных услуг муниципальными бюджетными учреждениями;</w:t>
      </w:r>
    </w:p>
    <w:p w:rsidR="00540491" w:rsidRDefault="006D6391" w:rsidP="00540491">
      <w:pPr>
        <w:ind w:firstLine="709"/>
        <w:jc w:val="both"/>
        <w:rPr>
          <w:sz w:val="28"/>
          <w:szCs w:val="28"/>
        </w:rPr>
      </w:pPr>
      <w:r w:rsidRPr="006D6391">
        <w:rPr>
          <w:sz w:val="28"/>
          <w:szCs w:val="28"/>
        </w:rPr>
        <w:t>6) обеспечить:</w:t>
      </w:r>
    </w:p>
    <w:p w:rsidR="00540491" w:rsidRDefault="00540491" w:rsidP="00540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391" w:rsidRPr="006D6391">
        <w:rPr>
          <w:sz w:val="28"/>
          <w:szCs w:val="28"/>
        </w:rPr>
        <w:t>в 2014-2016 годах поэтапное повышение заработной платы работников бюджетной сферы до уровней, установленных Указами Президента Российской Федерации от 07 мая 2012 года;</w:t>
      </w:r>
    </w:p>
    <w:p w:rsidR="00540491" w:rsidRDefault="00540491" w:rsidP="00540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391" w:rsidRPr="006D6391">
        <w:rPr>
          <w:sz w:val="28"/>
          <w:szCs w:val="28"/>
        </w:rPr>
        <w:t>создание эффективной системы внутриведомственного контроля за целевым и эффективным использованием бюджетных средств и имущества, находящегося в муниципальной собственности Агаповского муниципального района, а также за использованием межбюджетных трансфертов, выделяемых из бюджетов вышестоящих уровней;</w:t>
      </w:r>
    </w:p>
    <w:p w:rsidR="00540491" w:rsidRDefault="00540491" w:rsidP="00540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391" w:rsidRPr="006D6391">
        <w:rPr>
          <w:sz w:val="28"/>
          <w:szCs w:val="28"/>
        </w:rPr>
        <w:t>недопущение кредиторской задолженности по принятым обязательствам, а также роста дебиторской задолженности муниципальных учреждений.</w:t>
      </w:r>
    </w:p>
    <w:p w:rsidR="00540491" w:rsidRDefault="006D6391" w:rsidP="00540491">
      <w:pPr>
        <w:ind w:firstLine="709"/>
        <w:jc w:val="both"/>
        <w:rPr>
          <w:sz w:val="28"/>
          <w:szCs w:val="28"/>
        </w:rPr>
      </w:pPr>
      <w:r w:rsidRPr="006D6391">
        <w:rPr>
          <w:sz w:val="28"/>
          <w:szCs w:val="28"/>
        </w:rPr>
        <w:t xml:space="preserve">5. Руководителям организаций, индивидуальным предпринимателям и физическим лицам, являющимся налогоплательщиками на территории Агаповского муниципального района, обеспечить погашение имеющейся задолженности, а также своевременную уплату текущих платежей в бюджеты, что позволит увеличить, в том числе наполняемость бюджета района и соответственно повысить уровень благосостояния населения; обеспечить выплату заработной платы не ниже установленного минимального </w:t>
      </w:r>
      <w:proofErr w:type="gramStart"/>
      <w:r w:rsidRPr="006D6391">
        <w:rPr>
          <w:sz w:val="28"/>
          <w:szCs w:val="28"/>
        </w:rPr>
        <w:t>размера оплаты труда</w:t>
      </w:r>
      <w:proofErr w:type="gramEnd"/>
      <w:r w:rsidRPr="006D6391">
        <w:rPr>
          <w:sz w:val="28"/>
          <w:szCs w:val="28"/>
        </w:rPr>
        <w:t>, а также легализацию заработной платы с уплатой налогов в бюджеты и внебюджетные фонды.</w:t>
      </w:r>
    </w:p>
    <w:p w:rsidR="00540491" w:rsidRDefault="00540491" w:rsidP="00540491">
      <w:pPr>
        <w:ind w:firstLine="709"/>
        <w:jc w:val="both"/>
        <w:rPr>
          <w:sz w:val="28"/>
          <w:szCs w:val="28"/>
        </w:rPr>
      </w:pPr>
    </w:p>
    <w:p w:rsidR="006D6391" w:rsidRPr="006D6391" w:rsidRDefault="006D6391" w:rsidP="00540491">
      <w:pPr>
        <w:ind w:firstLine="709"/>
        <w:jc w:val="both"/>
        <w:rPr>
          <w:sz w:val="28"/>
          <w:szCs w:val="28"/>
        </w:rPr>
      </w:pPr>
      <w:r w:rsidRPr="006D6391">
        <w:rPr>
          <w:sz w:val="28"/>
          <w:szCs w:val="28"/>
        </w:rPr>
        <w:t>Приняты на публичных слушаниях 31.03.2014 года.</w:t>
      </w:r>
    </w:p>
    <w:p w:rsidR="006D6391" w:rsidRPr="006D6391" w:rsidRDefault="006D6391" w:rsidP="007411C3">
      <w:pPr>
        <w:ind w:firstLine="709"/>
        <w:jc w:val="both"/>
        <w:rPr>
          <w:sz w:val="28"/>
          <w:szCs w:val="28"/>
        </w:rPr>
      </w:pPr>
    </w:p>
    <w:p w:rsidR="006D6391" w:rsidRPr="006D6391" w:rsidRDefault="006D6391" w:rsidP="007411C3">
      <w:pPr>
        <w:ind w:firstLine="709"/>
        <w:jc w:val="both"/>
        <w:rPr>
          <w:sz w:val="28"/>
          <w:szCs w:val="28"/>
        </w:rPr>
      </w:pPr>
    </w:p>
    <w:p w:rsidR="006D6391" w:rsidRPr="006D6391" w:rsidRDefault="006D6391" w:rsidP="007411C3">
      <w:pPr>
        <w:ind w:firstLine="709"/>
        <w:jc w:val="both"/>
        <w:rPr>
          <w:sz w:val="28"/>
          <w:szCs w:val="28"/>
        </w:rPr>
      </w:pPr>
    </w:p>
    <w:p w:rsidR="006D6391" w:rsidRPr="006D6391" w:rsidRDefault="006D6391" w:rsidP="007411C3">
      <w:pPr>
        <w:ind w:firstLine="709"/>
        <w:jc w:val="both"/>
        <w:rPr>
          <w:sz w:val="28"/>
          <w:szCs w:val="28"/>
        </w:rPr>
      </w:pPr>
    </w:p>
    <w:p w:rsidR="006D6391" w:rsidRPr="006D6391" w:rsidRDefault="006D6391" w:rsidP="007411C3">
      <w:pPr>
        <w:ind w:firstLine="709"/>
        <w:jc w:val="both"/>
        <w:rPr>
          <w:sz w:val="28"/>
          <w:szCs w:val="28"/>
        </w:rPr>
      </w:pPr>
    </w:p>
    <w:p w:rsidR="006D6391" w:rsidRPr="006D6391" w:rsidRDefault="006D6391" w:rsidP="007411C3">
      <w:pPr>
        <w:ind w:firstLine="709"/>
        <w:jc w:val="both"/>
        <w:rPr>
          <w:color w:val="0000FF"/>
          <w:sz w:val="28"/>
          <w:szCs w:val="28"/>
        </w:rPr>
      </w:pPr>
    </w:p>
    <w:p w:rsidR="006D6391" w:rsidRPr="006D6391" w:rsidRDefault="006D6391" w:rsidP="007411C3">
      <w:pPr>
        <w:ind w:firstLine="709"/>
        <w:jc w:val="both"/>
        <w:rPr>
          <w:sz w:val="28"/>
          <w:szCs w:val="28"/>
        </w:rPr>
      </w:pPr>
    </w:p>
    <w:p w:rsidR="006D6391" w:rsidRPr="006D6391" w:rsidRDefault="006D6391" w:rsidP="007411C3">
      <w:pPr>
        <w:ind w:firstLine="709"/>
        <w:jc w:val="both"/>
        <w:rPr>
          <w:sz w:val="28"/>
          <w:szCs w:val="28"/>
        </w:rPr>
      </w:pPr>
    </w:p>
    <w:p w:rsidR="00555C4F" w:rsidRPr="006D6391" w:rsidRDefault="00555C4F" w:rsidP="007411C3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sectPr w:rsidR="00555C4F" w:rsidRPr="006D6391" w:rsidSect="006E1760">
      <w:pgSz w:w="11913" w:h="16834" w:code="261"/>
      <w:pgMar w:top="1134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1F7B06"/>
    <w:multiLevelType w:val="singleLevel"/>
    <w:tmpl w:val="E38286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516853D0"/>
    <w:multiLevelType w:val="hybridMultilevel"/>
    <w:tmpl w:val="5880924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36E69"/>
    <w:multiLevelType w:val="hybridMultilevel"/>
    <w:tmpl w:val="DC788A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36E5E"/>
    <w:multiLevelType w:val="hybridMultilevel"/>
    <w:tmpl w:val="096A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637569"/>
    <w:rsid w:val="00011772"/>
    <w:rsid w:val="00021385"/>
    <w:rsid w:val="000434D0"/>
    <w:rsid w:val="00045BEA"/>
    <w:rsid w:val="00060DBF"/>
    <w:rsid w:val="00072A31"/>
    <w:rsid w:val="000854AB"/>
    <w:rsid w:val="000862E3"/>
    <w:rsid w:val="00094A51"/>
    <w:rsid w:val="00097A13"/>
    <w:rsid w:val="000A05EC"/>
    <w:rsid w:val="000B492E"/>
    <w:rsid w:val="000C0C13"/>
    <w:rsid w:val="000C45CF"/>
    <w:rsid w:val="001049CC"/>
    <w:rsid w:val="00120E30"/>
    <w:rsid w:val="00127FA6"/>
    <w:rsid w:val="00132274"/>
    <w:rsid w:val="00141339"/>
    <w:rsid w:val="00146FF7"/>
    <w:rsid w:val="001523FD"/>
    <w:rsid w:val="00164A03"/>
    <w:rsid w:val="00185738"/>
    <w:rsid w:val="001A5B79"/>
    <w:rsid w:val="001C1A40"/>
    <w:rsid w:val="001E0860"/>
    <w:rsid w:val="0023011F"/>
    <w:rsid w:val="00235472"/>
    <w:rsid w:val="00235B96"/>
    <w:rsid w:val="00266CE1"/>
    <w:rsid w:val="0027743F"/>
    <w:rsid w:val="002823EB"/>
    <w:rsid w:val="00284BFC"/>
    <w:rsid w:val="00290B45"/>
    <w:rsid w:val="002A3563"/>
    <w:rsid w:val="002C02B4"/>
    <w:rsid w:val="002C729A"/>
    <w:rsid w:val="002D2D7D"/>
    <w:rsid w:val="002D7FAD"/>
    <w:rsid w:val="002E0CF0"/>
    <w:rsid w:val="002E4191"/>
    <w:rsid w:val="002F0BA4"/>
    <w:rsid w:val="002F1342"/>
    <w:rsid w:val="00342137"/>
    <w:rsid w:val="003713D5"/>
    <w:rsid w:val="00372B8E"/>
    <w:rsid w:val="00375C2B"/>
    <w:rsid w:val="00375F88"/>
    <w:rsid w:val="003840E7"/>
    <w:rsid w:val="003B76D6"/>
    <w:rsid w:val="003C325F"/>
    <w:rsid w:val="003D0A9D"/>
    <w:rsid w:val="003F5DDE"/>
    <w:rsid w:val="003F6B3A"/>
    <w:rsid w:val="003F7787"/>
    <w:rsid w:val="00404722"/>
    <w:rsid w:val="004221DF"/>
    <w:rsid w:val="00434748"/>
    <w:rsid w:val="00436874"/>
    <w:rsid w:val="00440072"/>
    <w:rsid w:val="00440DD6"/>
    <w:rsid w:val="004471FD"/>
    <w:rsid w:val="00447549"/>
    <w:rsid w:val="00456966"/>
    <w:rsid w:val="00456FB6"/>
    <w:rsid w:val="00466817"/>
    <w:rsid w:val="004677D4"/>
    <w:rsid w:val="00484125"/>
    <w:rsid w:val="00492EB8"/>
    <w:rsid w:val="004B12D9"/>
    <w:rsid w:val="004B2CE9"/>
    <w:rsid w:val="004C1381"/>
    <w:rsid w:val="004D6E49"/>
    <w:rsid w:val="004F0890"/>
    <w:rsid w:val="004F3647"/>
    <w:rsid w:val="004F74EE"/>
    <w:rsid w:val="00515E76"/>
    <w:rsid w:val="00540491"/>
    <w:rsid w:val="00546305"/>
    <w:rsid w:val="00555C4F"/>
    <w:rsid w:val="00556C37"/>
    <w:rsid w:val="005731BA"/>
    <w:rsid w:val="00580EA6"/>
    <w:rsid w:val="00585EAB"/>
    <w:rsid w:val="005B73BA"/>
    <w:rsid w:val="005C7CE6"/>
    <w:rsid w:val="005D6692"/>
    <w:rsid w:val="005E13E3"/>
    <w:rsid w:val="006019C6"/>
    <w:rsid w:val="00606619"/>
    <w:rsid w:val="006074E0"/>
    <w:rsid w:val="00607DC9"/>
    <w:rsid w:val="00623F32"/>
    <w:rsid w:val="00627FDE"/>
    <w:rsid w:val="0063240D"/>
    <w:rsid w:val="00637569"/>
    <w:rsid w:val="006408C9"/>
    <w:rsid w:val="00655D0C"/>
    <w:rsid w:val="00660C73"/>
    <w:rsid w:val="00667C6E"/>
    <w:rsid w:val="00673DCC"/>
    <w:rsid w:val="00684B6E"/>
    <w:rsid w:val="00687961"/>
    <w:rsid w:val="00693912"/>
    <w:rsid w:val="006A1BF4"/>
    <w:rsid w:val="006A2572"/>
    <w:rsid w:val="006B03E2"/>
    <w:rsid w:val="006B45F4"/>
    <w:rsid w:val="006D6391"/>
    <w:rsid w:val="006E1760"/>
    <w:rsid w:val="006E3C76"/>
    <w:rsid w:val="007040F5"/>
    <w:rsid w:val="00714D1E"/>
    <w:rsid w:val="0073398F"/>
    <w:rsid w:val="007411C3"/>
    <w:rsid w:val="00776C2E"/>
    <w:rsid w:val="0078203F"/>
    <w:rsid w:val="00783B47"/>
    <w:rsid w:val="00785509"/>
    <w:rsid w:val="007A2731"/>
    <w:rsid w:val="007D000D"/>
    <w:rsid w:val="007F1833"/>
    <w:rsid w:val="00803B67"/>
    <w:rsid w:val="00803C94"/>
    <w:rsid w:val="00806BD6"/>
    <w:rsid w:val="00807B4F"/>
    <w:rsid w:val="0082247A"/>
    <w:rsid w:val="0085136E"/>
    <w:rsid w:val="00866885"/>
    <w:rsid w:val="0088235D"/>
    <w:rsid w:val="0088313C"/>
    <w:rsid w:val="008932D1"/>
    <w:rsid w:val="008A4B26"/>
    <w:rsid w:val="008A51F1"/>
    <w:rsid w:val="008D0913"/>
    <w:rsid w:val="008D725A"/>
    <w:rsid w:val="008E3717"/>
    <w:rsid w:val="008F2CE4"/>
    <w:rsid w:val="008F5096"/>
    <w:rsid w:val="0091445A"/>
    <w:rsid w:val="00915120"/>
    <w:rsid w:val="009174FF"/>
    <w:rsid w:val="00920621"/>
    <w:rsid w:val="00930F32"/>
    <w:rsid w:val="0093542B"/>
    <w:rsid w:val="0094160C"/>
    <w:rsid w:val="00943C6E"/>
    <w:rsid w:val="0095106B"/>
    <w:rsid w:val="009535F8"/>
    <w:rsid w:val="009562E7"/>
    <w:rsid w:val="009606E5"/>
    <w:rsid w:val="00960FE2"/>
    <w:rsid w:val="00985BC0"/>
    <w:rsid w:val="00994AE0"/>
    <w:rsid w:val="009B1887"/>
    <w:rsid w:val="009B6AD5"/>
    <w:rsid w:val="009C4562"/>
    <w:rsid w:val="009E1532"/>
    <w:rsid w:val="009E1EA8"/>
    <w:rsid w:val="009E6277"/>
    <w:rsid w:val="009F7654"/>
    <w:rsid w:val="00A4250C"/>
    <w:rsid w:val="00A42A45"/>
    <w:rsid w:val="00A44996"/>
    <w:rsid w:val="00A600EC"/>
    <w:rsid w:val="00A653DA"/>
    <w:rsid w:val="00A76B5A"/>
    <w:rsid w:val="00A86872"/>
    <w:rsid w:val="00A91346"/>
    <w:rsid w:val="00A9648A"/>
    <w:rsid w:val="00AA0696"/>
    <w:rsid w:val="00AB2065"/>
    <w:rsid w:val="00AE00C3"/>
    <w:rsid w:val="00AE2B6E"/>
    <w:rsid w:val="00AE623C"/>
    <w:rsid w:val="00AF3F88"/>
    <w:rsid w:val="00AF65CB"/>
    <w:rsid w:val="00B03C19"/>
    <w:rsid w:val="00B0489F"/>
    <w:rsid w:val="00B06C81"/>
    <w:rsid w:val="00B11A50"/>
    <w:rsid w:val="00B11F98"/>
    <w:rsid w:val="00B12457"/>
    <w:rsid w:val="00B33755"/>
    <w:rsid w:val="00B648FD"/>
    <w:rsid w:val="00B66675"/>
    <w:rsid w:val="00B8277B"/>
    <w:rsid w:val="00B86501"/>
    <w:rsid w:val="00BC17F3"/>
    <w:rsid w:val="00BD2F05"/>
    <w:rsid w:val="00BD34EA"/>
    <w:rsid w:val="00BF2137"/>
    <w:rsid w:val="00C00A1A"/>
    <w:rsid w:val="00C12803"/>
    <w:rsid w:val="00C25929"/>
    <w:rsid w:val="00C540E8"/>
    <w:rsid w:val="00C550C2"/>
    <w:rsid w:val="00C8230A"/>
    <w:rsid w:val="00C8500A"/>
    <w:rsid w:val="00C937A7"/>
    <w:rsid w:val="00C93DAF"/>
    <w:rsid w:val="00C93F9F"/>
    <w:rsid w:val="00CA23FB"/>
    <w:rsid w:val="00CA2D20"/>
    <w:rsid w:val="00CB1F20"/>
    <w:rsid w:val="00CC0C11"/>
    <w:rsid w:val="00CC458B"/>
    <w:rsid w:val="00CD2C7C"/>
    <w:rsid w:val="00CD3776"/>
    <w:rsid w:val="00CD664E"/>
    <w:rsid w:val="00CE685B"/>
    <w:rsid w:val="00CF6FC7"/>
    <w:rsid w:val="00D10F61"/>
    <w:rsid w:val="00D1590E"/>
    <w:rsid w:val="00D35428"/>
    <w:rsid w:val="00D41176"/>
    <w:rsid w:val="00D57951"/>
    <w:rsid w:val="00D91A2C"/>
    <w:rsid w:val="00DB022D"/>
    <w:rsid w:val="00DB6A11"/>
    <w:rsid w:val="00DC54F6"/>
    <w:rsid w:val="00DD6199"/>
    <w:rsid w:val="00DD7461"/>
    <w:rsid w:val="00DE25F4"/>
    <w:rsid w:val="00E002C6"/>
    <w:rsid w:val="00E12C25"/>
    <w:rsid w:val="00E151F0"/>
    <w:rsid w:val="00E2342C"/>
    <w:rsid w:val="00E5458E"/>
    <w:rsid w:val="00E55634"/>
    <w:rsid w:val="00E6291E"/>
    <w:rsid w:val="00E63FAC"/>
    <w:rsid w:val="00E938C9"/>
    <w:rsid w:val="00E97F69"/>
    <w:rsid w:val="00EA2635"/>
    <w:rsid w:val="00EA3E11"/>
    <w:rsid w:val="00EA5F56"/>
    <w:rsid w:val="00EB2741"/>
    <w:rsid w:val="00EE202C"/>
    <w:rsid w:val="00F0796A"/>
    <w:rsid w:val="00F1182E"/>
    <w:rsid w:val="00F170B0"/>
    <w:rsid w:val="00F33382"/>
    <w:rsid w:val="00F60E2E"/>
    <w:rsid w:val="00F74008"/>
    <w:rsid w:val="00F93DF1"/>
    <w:rsid w:val="00F968DF"/>
    <w:rsid w:val="00FA47D5"/>
    <w:rsid w:val="00FE153E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AC"/>
    <w:rPr>
      <w:sz w:val="24"/>
    </w:rPr>
  </w:style>
  <w:style w:type="paragraph" w:styleId="1">
    <w:name w:val="heading 1"/>
    <w:basedOn w:val="a"/>
    <w:next w:val="a"/>
    <w:qFormat/>
    <w:rsid w:val="00D41176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D41176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D41176"/>
    <w:pPr>
      <w:keepNext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176"/>
    <w:pPr>
      <w:jc w:val="both"/>
    </w:pPr>
    <w:rPr>
      <w:sz w:val="20"/>
    </w:rPr>
  </w:style>
  <w:style w:type="paragraph" w:styleId="a4">
    <w:name w:val="Balloon Text"/>
    <w:basedOn w:val="a"/>
    <w:semiHidden/>
    <w:rsid w:val="00915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25E1-D393-4349-8935-7A864136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ПРОЕКТ</vt:lpstr>
    </vt:vector>
  </TitlesOfParts>
  <Company>Финансовый отдел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subject/>
  <dc:creator>Зайцева О.Н.</dc:creator>
  <cp:keywords/>
  <dc:description/>
  <cp:lastModifiedBy>Референт</cp:lastModifiedBy>
  <cp:revision>6</cp:revision>
  <cp:lastPrinted>2012-11-22T07:30:00Z</cp:lastPrinted>
  <dcterms:created xsi:type="dcterms:W3CDTF">2014-04-03T04:31:00Z</dcterms:created>
  <dcterms:modified xsi:type="dcterms:W3CDTF">2014-04-03T06:54:00Z</dcterms:modified>
</cp:coreProperties>
</file>