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3A" w:rsidRPr="00523B3A" w:rsidRDefault="00BE0585" w:rsidP="00523B3A">
      <w:pPr>
        <w:spacing w:after="0" w:line="240" w:lineRule="auto"/>
        <w:ind w:right="-72"/>
        <w:jc w:val="center"/>
        <w:rPr>
          <w:rFonts w:ascii="Times New Roman" w:hAnsi="Times New Roman" w:cs="Times New Roman"/>
          <w:b/>
          <w:sz w:val="16"/>
          <w:szCs w:val="16"/>
        </w:rPr>
      </w:pPr>
      <w:r w:rsidRPr="00BE0585">
        <w:rPr>
          <w:rFonts w:ascii="Times New Roman" w:hAnsi="Times New Roman" w:cs="Times New Roman"/>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pt;margin-top:-30.45pt;width:72.25pt;height:92.1pt;z-index:251658240;visibility:visible;mso-wrap-edited:f">
            <v:imagedata r:id="rId4" o:title=""/>
            <w10:wrap type="topAndBottom"/>
          </v:shape>
          <o:OLEObject Type="Embed" ProgID="Word.Picture.8" ShapeID="_x0000_s1026" DrawAspect="Content" ObjectID="_1470135727" r:id="rId5"/>
        </w:pict>
      </w:r>
    </w:p>
    <w:p w:rsidR="00523B3A" w:rsidRPr="00523B3A" w:rsidRDefault="00523B3A" w:rsidP="00523B3A">
      <w:pPr>
        <w:spacing w:after="0" w:line="240" w:lineRule="auto"/>
        <w:jc w:val="center"/>
        <w:rPr>
          <w:rFonts w:ascii="Times New Roman" w:hAnsi="Times New Roman" w:cs="Times New Roman"/>
          <w:b/>
          <w:sz w:val="28"/>
          <w:szCs w:val="24"/>
        </w:rPr>
      </w:pPr>
      <w:r w:rsidRPr="00523B3A">
        <w:rPr>
          <w:rFonts w:ascii="Times New Roman" w:hAnsi="Times New Roman" w:cs="Times New Roman"/>
          <w:b/>
          <w:sz w:val="28"/>
          <w:szCs w:val="24"/>
        </w:rPr>
        <w:t>АДМИНИСТРАЦИЯ</w:t>
      </w:r>
    </w:p>
    <w:p w:rsidR="00523B3A" w:rsidRPr="00523B3A" w:rsidRDefault="00523B3A" w:rsidP="00523B3A">
      <w:pPr>
        <w:spacing w:after="0" w:line="240" w:lineRule="auto"/>
        <w:jc w:val="center"/>
        <w:rPr>
          <w:rFonts w:ascii="Times New Roman" w:hAnsi="Times New Roman" w:cs="Times New Roman"/>
          <w:b/>
          <w:sz w:val="28"/>
          <w:szCs w:val="24"/>
        </w:rPr>
      </w:pPr>
      <w:r w:rsidRPr="00523B3A">
        <w:rPr>
          <w:rFonts w:ascii="Times New Roman" w:hAnsi="Times New Roman" w:cs="Times New Roman"/>
          <w:b/>
          <w:sz w:val="28"/>
          <w:szCs w:val="24"/>
        </w:rPr>
        <w:t xml:space="preserve"> АГАПОВСКОГО МУНИЦИПАЛЬНОГО РАЙОНА</w:t>
      </w:r>
    </w:p>
    <w:p w:rsidR="00523B3A" w:rsidRPr="00523B3A" w:rsidRDefault="00523B3A" w:rsidP="00523B3A">
      <w:pPr>
        <w:spacing w:after="0" w:line="240" w:lineRule="auto"/>
        <w:jc w:val="center"/>
        <w:rPr>
          <w:rFonts w:ascii="Times New Roman" w:hAnsi="Times New Roman" w:cs="Times New Roman"/>
          <w:b/>
          <w:sz w:val="28"/>
          <w:szCs w:val="24"/>
        </w:rPr>
      </w:pPr>
      <w:r w:rsidRPr="00523B3A">
        <w:rPr>
          <w:rFonts w:ascii="Times New Roman" w:hAnsi="Times New Roman" w:cs="Times New Roman"/>
          <w:b/>
          <w:sz w:val="28"/>
          <w:szCs w:val="24"/>
        </w:rPr>
        <w:t>ЧЕЛЯБИНСКОЙ ОБЛАСТИ</w:t>
      </w:r>
    </w:p>
    <w:p w:rsidR="00523B3A" w:rsidRPr="00523B3A" w:rsidRDefault="00523B3A" w:rsidP="00523B3A">
      <w:pPr>
        <w:pBdr>
          <w:bottom w:val="single" w:sz="12" w:space="1" w:color="auto"/>
        </w:pBdr>
        <w:spacing w:after="0" w:line="240" w:lineRule="auto"/>
        <w:jc w:val="center"/>
        <w:rPr>
          <w:rFonts w:ascii="Times New Roman" w:hAnsi="Times New Roman" w:cs="Times New Roman"/>
          <w:b/>
          <w:sz w:val="28"/>
          <w:szCs w:val="24"/>
        </w:rPr>
      </w:pPr>
      <w:r w:rsidRPr="00523B3A">
        <w:rPr>
          <w:rFonts w:ascii="Times New Roman" w:hAnsi="Times New Roman" w:cs="Times New Roman"/>
          <w:b/>
          <w:sz w:val="28"/>
          <w:szCs w:val="24"/>
        </w:rPr>
        <w:t>ПОСТАНОВЛЕНИЕ</w:t>
      </w:r>
    </w:p>
    <w:p w:rsidR="00523B3A" w:rsidRPr="00523B3A" w:rsidRDefault="00523B3A" w:rsidP="00523B3A">
      <w:pPr>
        <w:spacing w:after="0" w:line="240" w:lineRule="auto"/>
        <w:rPr>
          <w:rFonts w:ascii="Times New Roman" w:hAnsi="Times New Roman" w:cs="Times New Roman"/>
          <w:bCs/>
          <w:sz w:val="28"/>
          <w:szCs w:val="24"/>
          <w:u w:val="single"/>
        </w:rPr>
      </w:pPr>
    </w:p>
    <w:p w:rsidR="00523B3A" w:rsidRPr="00523B3A" w:rsidRDefault="00523B3A" w:rsidP="00523B3A">
      <w:pPr>
        <w:spacing w:after="0" w:line="240" w:lineRule="auto"/>
        <w:rPr>
          <w:rFonts w:ascii="Times New Roman" w:hAnsi="Times New Roman" w:cs="Times New Roman"/>
          <w:bCs/>
          <w:sz w:val="28"/>
          <w:szCs w:val="24"/>
        </w:rPr>
      </w:pPr>
      <w:r w:rsidRPr="00523B3A">
        <w:rPr>
          <w:rFonts w:ascii="Times New Roman" w:hAnsi="Times New Roman" w:cs="Times New Roman"/>
          <w:bCs/>
          <w:sz w:val="28"/>
          <w:szCs w:val="24"/>
          <w:u w:val="single"/>
        </w:rPr>
        <w:t xml:space="preserve">от </w:t>
      </w:r>
      <w:r>
        <w:rPr>
          <w:rFonts w:ascii="Times New Roman" w:hAnsi="Times New Roman" w:cs="Times New Roman"/>
          <w:bCs/>
          <w:sz w:val="28"/>
          <w:szCs w:val="24"/>
          <w:u w:val="single"/>
        </w:rPr>
        <w:t>20.08</w:t>
      </w:r>
      <w:r w:rsidRPr="00523B3A">
        <w:rPr>
          <w:rFonts w:ascii="Times New Roman" w:hAnsi="Times New Roman" w:cs="Times New Roman"/>
          <w:bCs/>
          <w:sz w:val="28"/>
          <w:szCs w:val="24"/>
          <w:u w:val="single"/>
        </w:rPr>
        <w:t>.2014 г.</w:t>
      </w:r>
      <w:r w:rsidRPr="00523B3A">
        <w:rPr>
          <w:rFonts w:ascii="Times New Roman" w:hAnsi="Times New Roman" w:cs="Times New Roman"/>
          <w:bCs/>
          <w:sz w:val="28"/>
          <w:szCs w:val="24"/>
        </w:rPr>
        <w:t xml:space="preserve">                                                                                            </w:t>
      </w:r>
      <w:r w:rsidRPr="00523B3A">
        <w:rPr>
          <w:rFonts w:ascii="Times New Roman" w:hAnsi="Times New Roman" w:cs="Times New Roman"/>
          <w:bCs/>
          <w:sz w:val="28"/>
          <w:szCs w:val="24"/>
          <w:u w:val="single"/>
        </w:rPr>
        <w:t>№ 1</w:t>
      </w:r>
      <w:r>
        <w:rPr>
          <w:rFonts w:ascii="Times New Roman" w:hAnsi="Times New Roman" w:cs="Times New Roman"/>
          <w:bCs/>
          <w:sz w:val="28"/>
          <w:szCs w:val="24"/>
          <w:u w:val="single"/>
        </w:rPr>
        <w:t>298</w:t>
      </w:r>
    </w:p>
    <w:p w:rsidR="00523B3A" w:rsidRPr="00523B3A" w:rsidRDefault="00523B3A" w:rsidP="00523B3A">
      <w:pPr>
        <w:spacing w:after="0" w:line="240" w:lineRule="auto"/>
        <w:jc w:val="center"/>
        <w:rPr>
          <w:rFonts w:ascii="Times New Roman" w:hAnsi="Times New Roman" w:cs="Times New Roman"/>
          <w:bCs/>
          <w:szCs w:val="24"/>
        </w:rPr>
      </w:pPr>
    </w:p>
    <w:p w:rsidR="00523B3A" w:rsidRDefault="00523B3A" w:rsidP="00523B3A">
      <w:pPr>
        <w:spacing w:after="0" w:line="240" w:lineRule="auto"/>
        <w:jc w:val="center"/>
        <w:rPr>
          <w:rFonts w:ascii="Times New Roman" w:hAnsi="Times New Roman" w:cs="Times New Roman"/>
          <w:bCs/>
          <w:szCs w:val="24"/>
        </w:rPr>
      </w:pPr>
      <w:proofErr w:type="gramStart"/>
      <w:r w:rsidRPr="00523B3A">
        <w:rPr>
          <w:rFonts w:ascii="Times New Roman" w:hAnsi="Times New Roman" w:cs="Times New Roman"/>
          <w:bCs/>
          <w:szCs w:val="24"/>
        </w:rPr>
        <w:t>с</w:t>
      </w:r>
      <w:proofErr w:type="gramEnd"/>
      <w:r w:rsidRPr="00523B3A">
        <w:rPr>
          <w:rFonts w:ascii="Times New Roman" w:hAnsi="Times New Roman" w:cs="Times New Roman"/>
          <w:bCs/>
          <w:szCs w:val="24"/>
        </w:rPr>
        <w:t>. Агаповка</w:t>
      </w:r>
    </w:p>
    <w:p w:rsidR="00523B3A" w:rsidRDefault="00523B3A" w:rsidP="00523B3A">
      <w:pPr>
        <w:spacing w:after="0" w:line="240" w:lineRule="auto"/>
        <w:jc w:val="center"/>
        <w:rPr>
          <w:rFonts w:ascii="Times New Roman" w:hAnsi="Times New Roman" w:cs="Times New Roman"/>
          <w:bCs/>
          <w:szCs w:val="24"/>
        </w:rPr>
      </w:pPr>
    </w:p>
    <w:p w:rsidR="00523B3A" w:rsidRDefault="00523B3A"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D15F03">
        <w:rPr>
          <w:rFonts w:ascii="Times New Roman" w:hAnsi="Times New Roman" w:cs="Times New Roman"/>
          <w:bCs/>
          <w:sz w:val="28"/>
          <w:szCs w:val="28"/>
        </w:rPr>
        <w:t>б утверждении порядка</w:t>
      </w:r>
      <w:r>
        <w:rPr>
          <w:rFonts w:ascii="Times New Roman" w:hAnsi="Times New Roman" w:cs="Times New Roman"/>
          <w:bCs/>
          <w:sz w:val="28"/>
          <w:szCs w:val="28"/>
        </w:rPr>
        <w:t xml:space="preserve"> проведения оценки</w:t>
      </w:r>
    </w:p>
    <w:p w:rsidR="00523B3A" w:rsidRDefault="00523B3A"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последствий принятия решения </w:t>
      </w:r>
    </w:p>
    <w:p w:rsidR="00523B3A" w:rsidRDefault="00523B3A"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о реорганизации или ликвидации</w:t>
      </w:r>
      <w:r w:rsidR="00D15F03">
        <w:rPr>
          <w:rFonts w:ascii="Times New Roman" w:hAnsi="Times New Roman" w:cs="Times New Roman"/>
          <w:bCs/>
          <w:sz w:val="28"/>
          <w:szCs w:val="28"/>
        </w:rPr>
        <w:t xml:space="preserve"> областной</w:t>
      </w:r>
    </w:p>
    <w:p w:rsidR="00D15F03" w:rsidRDefault="00D15F03"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государственной образовательной организации,</w:t>
      </w:r>
    </w:p>
    <w:p w:rsidR="00523B3A" w:rsidRDefault="00523B3A"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муниципальной образовательной организации</w:t>
      </w:r>
      <w:r w:rsidR="00D15F03">
        <w:rPr>
          <w:rFonts w:ascii="Times New Roman" w:hAnsi="Times New Roman" w:cs="Times New Roman"/>
          <w:bCs/>
          <w:sz w:val="28"/>
          <w:szCs w:val="28"/>
        </w:rPr>
        <w:t>,</w:t>
      </w:r>
    </w:p>
    <w:p w:rsidR="00D15F03" w:rsidRDefault="00D15F03"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расположенной на территории Челябинской области,</w:t>
      </w:r>
    </w:p>
    <w:p w:rsidR="00D15F03" w:rsidRDefault="00D15F03" w:rsidP="00523B3A">
      <w:pPr>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 xml:space="preserve">включая критерии этой оценки (по типам данных </w:t>
      </w:r>
      <w:proofErr w:type="gramEnd"/>
    </w:p>
    <w:p w:rsidR="00D15F03" w:rsidRDefault="00D15F03"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образовательных организаций), и порядка</w:t>
      </w:r>
      <w:r w:rsidR="00523B3A">
        <w:rPr>
          <w:rFonts w:ascii="Times New Roman" w:hAnsi="Times New Roman" w:cs="Times New Roman"/>
          <w:bCs/>
          <w:sz w:val="28"/>
          <w:szCs w:val="28"/>
        </w:rPr>
        <w:t xml:space="preserve"> создания </w:t>
      </w:r>
    </w:p>
    <w:p w:rsidR="00523B3A" w:rsidRDefault="00523B3A" w:rsidP="00523B3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комиссии по оценке последствий </w:t>
      </w:r>
      <w:r w:rsidR="00D15F03">
        <w:rPr>
          <w:rFonts w:ascii="Times New Roman" w:hAnsi="Times New Roman" w:cs="Times New Roman"/>
          <w:bCs/>
          <w:sz w:val="28"/>
          <w:szCs w:val="28"/>
        </w:rPr>
        <w:t>такого</w:t>
      </w:r>
      <w:r>
        <w:rPr>
          <w:rFonts w:ascii="Times New Roman" w:hAnsi="Times New Roman" w:cs="Times New Roman"/>
          <w:bCs/>
          <w:sz w:val="28"/>
          <w:szCs w:val="28"/>
        </w:rPr>
        <w:t xml:space="preserve"> решения </w:t>
      </w:r>
    </w:p>
    <w:p w:rsidR="00523B3A" w:rsidRDefault="00523B3A" w:rsidP="00523B3A">
      <w:pPr>
        <w:spacing w:after="0" w:line="240" w:lineRule="auto"/>
        <w:rPr>
          <w:rFonts w:ascii="Times New Roman" w:hAnsi="Times New Roman" w:cs="Times New Roman"/>
          <w:bCs/>
          <w:sz w:val="28"/>
          <w:szCs w:val="28"/>
        </w:rPr>
      </w:pPr>
    </w:p>
    <w:p w:rsidR="00523B3A" w:rsidRDefault="00523B3A" w:rsidP="00523B3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С целью решения вопросов местного значения по управлению и координации деятельности в сфере образования в Агаповском муниципальном районе,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29 декабря 2012 г. №273-ФЗ «Об образовании в Российской Федерации», Устава Агаповского муниципального района</w:t>
      </w:r>
      <w:proofErr w:type="gramEnd"/>
    </w:p>
    <w:p w:rsidR="00523B3A" w:rsidRDefault="00523B3A" w:rsidP="00523B3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администрация Агаповского муниципального района ПОСТАНОВЛЯЕТ:</w:t>
      </w:r>
    </w:p>
    <w:p w:rsidR="00523B3A" w:rsidRDefault="00523B3A" w:rsidP="00523B3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1. Утвердить </w:t>
      </w:r>
      <w:r w:rsidR="008F6599">
        <w:rPr>
          <w:rFonts w:ascii="Times New Roman" w:hAnsi="Times New Roman" w:cs="Times New Roman"/>
          <w:bCs/>
          <w:sz w:val="28"/>
          <w:szCs w:val="28"/>
        </w:rPr>
        <w:t>прилагаемый п</w:t>
      </w:r>
      <w:r>
        <w:rPr>
          <w:rFonts w:ascii="Times New Roman" w:hAnsi="Times New Roman" w:cs="Times New Roman"/>
          <w:bCs/>
          <w:sz w:val="28"/>
          <w:szCs w:val="28"/>
        </w:rPr>
        <w:t>ор</w:t>
      </w:r>
      <w:r w:rsidR="00094BFB">
        <w:rPr>
          <w:rFonts w:ascii="Times New Roman" w:hAnsi="Times New Roman" w:cs="Times New Roman"/>
          <w:bCs/>
          <w:sz w:val="28"/>
          <w:szCs w:val="28"/>
        </w:rPr>
        <w:t xml:space="preserve">ядок </w:t>
      </w:r>
      <w:proofErr w:type="gramStart"/>
      <w:r w:rsidR="00094BFB">
        <w:rPr>
          <w:rFonts w:ascii="Times New Roman" w:hAnsi="Times New Roman" w:cs="Times New Roman"/>
          <w:bCs/>
          <w:sz w:val="28"/>
          <w:szCs w:val="28"/>
        </w:rPr>
        <w:t>проведения оценки последствий</w:t>
      </w:r>
      <w:r w:rsidR="00B361A6">
        <w:rPr>
          <w:rFonts w:ascii="Times New Roman" w:hAnsi="Times New Roman" w:cs="Times New Roman"/>
          <w:bCs/>
          <w:sz w:val="28"/>
          <w:szCs w:val="28"/>
        </w:rPr>
        <w:t xml:space="preserve"> принятия решения</w:t>
      </w:r>
      <w:proofErr w:type="gramEnd"/>
      <w:r w:rsidR="00B361A6">
        <w:rPr>
          <w:rFonts w:ascii="Times New Roman" w:hAnsi="Times New Roman" w:cs="Times New Roman"/>
          <w:bCs/>
          <w:sz w:val="28"/>
          <w:szCs w:val="28"/>
        </w:rPr>
        <w:t xml:space="preserve"> о реорганизации или ликвидации муниципальной образовательной организации</w:t>
      </w:r>
      <w:r w:rsidR="008F6599">
        <w:rPr>
          <w:rFonts w:ascii="Times New Roman" w:hAnsi="Times New Roman" w:cs="Times New Roman"/>
          <w:bCs/>
          <w:sz w:val="28"/>
          <w:szCs w:val="28"/>
        </w:rPr>
        <w:t>, расположенной на территории Агаповского муниципального района Челябинской области, включая критерии этой оценки (по типам данных образовательных организаций) (приложение 1).</w:t>
      </w:r>
    </w:p>
    <w:p w:rsidR="008F6599" w:rsidRDefault="008F6599" w:rsidP="00523B3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2. Утвердить прилагаемый порядок создания комиссии по оценке последствий решения 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и подготовки ею заключений (приложение 2).</w:t>
      </w:r>
    </w:p>
    <w:p w:rsidR="008F6599" w:rsidRDefault="008F6599" w:rsidP="008F6599">
      <w:pPr>
        <w:widowControl w:val="0"/>
        <w:adjustRightInd w:val="0"/>
        <w:ind w:firstLine="708"/>
        <w:jc w:val="both"/>
        <w:textAlignment w:val="baseline"/>
        <w:rPr>
          <w:rFonts w:ascii="Times New Roman" w:hAnsi="Times New Roman" w:cs="Times New Roman"/>
          <w:sz w:val="28"/>
          <w:szCs w:val="28"/>
        </w:rPr>
      </w:pPr>
      <w:r>
        <w:rPr>
          <w:rFonts w:ascii="Times New Roman" w:hAnsi="Times New Roman" w:cs="Times New Roman"/>
          <w:bCs/>
          <w:sz w:val="28"/>
          <w:szCs w:val="28"/>
        </w:rPr>
        <w:t xml:space="preserve">3. </w:t>
      </w:r>
      <w:r w:rsidRPr="008F6599">
        <w:rPr>
          <w:rFonts w:ascii="Times New Roman" w:hAnsi="Times New Roman" w:cs="Times New Roman"/>
          <w:sz w:val="28"/>
          <w:szCs w:val="28"/>
        </w:rPr>
        <w:t xml:space="preserve">Организационно-правовому отделу администрации района        (Куликова О.А.) </w:t>
      </w:r>
      <w:proofErr w:type="gramStart"/>
      <w:r w:rsidRPr="008F6599">
        <w:rPr>
          <w:rFonts w:ascii="Times New Roman" w:hAnsi="Times New Roman" w:cs="Times New Roman"/>
          <w:sz w:val="28"/>
          <w:szCs w:val="28"/>
        </w:rPr>
        <w:t>разместить</w:t>
      </w:r>
      <w:proofErr w:type="gramEnd"/>
      <w:r w:rsidRPr="008F6599">
        <w:rPr>
          <w:rFonts w:ascii="Times New Roman" w:hAnsi="Times New Roman" w:cs="Times New Roman"/>
          <w:sz w:val="28"/>
          <w:szCs w:val="28"/>
        </w:rPr>
        <w:t xml:space="preserve"> настоящее постановление на официальном сайте администрации Агаповского муниципального района.</w:t>
      </w:r>
    </w:p>
    <w:p w:rsidR="008F6599" w:rsidRDefault="008F6599" w:rsidP="008F6599">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4. Организацию выполнения настоящего постановления возложить на первого заместителя главы Агаповского муниципального района  по общим вопросам Скрыльникову О.Г.</w:t>
      </w:r>
    </w:p>
    <w:p w:rsidR="008F6599" w:rsidRDefault="008F6599" w:rsidP="008F6599">
      <w:pPr>
        <w:widowControl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подписания.</w:t>
      </w: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Глава района                                                                                 А.Н. </w:t>
      </w:r>
      <w:proofErr w:type="spellStart"/>
      <w:r>
        <w:rPr>
          <w:rFonts w:ascii="Times New Roman" w:hAnsi="Times New Roman" w:cs="Times New Roman"/>
          <w:sz w:val="28"/>
          <w:szCs w:val="28"/>
        </w:rPr>
        <w:t>Домбаев</w:t>
      </w:r>
      <w:proofErr w:type="spellEnd"/>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8"/>
          <w:szCs w:val="28"/>
        </w:rPr>
      </w:pPr>
    </w:p>
    <w:p w:rsidR="008F6599" w:rsidRDefault="008F6599" w:rsidP="008F6599">
      <w:pPr>
        <w:widowControl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Смирнова Н.В.</w:t>
      </w:r>
    </w:p>
    <w:p w:rsidR="008A6D4A" w:rsidRPr="00CB0788" w:rsidRDefault="008F6599" w:rsidP="008F6599">
      <w:pPr>
        <w:widowControl w:val="0"/>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8(35140)2-14-54</w:t>
      </w:r>
    </w:p>
    <w:p w:rsidR="00264544" w:rsidRDefault="000E2D3D" w:rsidP="008F6599">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8A6D4A" w:rsidRPr="00264544" w:rsidRDefault="00264544" w:rsidP="008F6599">
      <w:pPr>
        <w:widowControl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0788" w:rsidRPr="00264544">
        <w:rPr>
          <w:rFonts w:ascii="Times New Roman" w:hAnsi="Times New Roman" w:cs="Times New Roman"/>
          <w:sz w:val="24"/>
          <w:szCs w:val="24"/>
        </w:rPr>
        <w:t xml:space="preserve">   </w:t>
      </w:r>
      <w:r w:rsidR="000E2D3D" w:rsidRPr="00264544">
        <w:rPr>
          <w:rFonts w:ascii="Times New Roman" w:hAnsi="Times New Roman" w:cs="Times New Roman"/>
          <w:sz w:val="24"/>
          <w:szCs w:val="24"/>
        </w:rPr>
        <w:t xml:space="preserve">                                  Приложение 1</w:t>
      </w:r>
    </w:p>
    <w:p w:rsidR="000E2D3D"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УТВЕРЖДЁН</w:t>
      </w:r>
    </w:p>
    <w:p w:rsidR="000E2D3D"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постановлением администрации</w:t>
      </w:r>
    </w:p>
    <w:p w:rsidR="000E2D3D"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Агаповского муниципального района</w:t>
      </w:r>
    </w:p>
    <w:p w:rsidR="000E2D3D"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от 20.08.2014 г. № 1298</w:t>
      </w:r>
    </w:p>
    <w:p w:rsidR="008F6599" w:rsidRPr="00264544" w:rsidRDefault="008F6599" w:rsidP="008F6599">
      <w:pPr>
        <w:widowControl w:val="0"/>
        <w:adjustRightInd w:val="0"/>
        <w:spacing w:after="0" w:line="240" w:lineRule="auto"/>
        <w:jc w:val="both"/>
        <w:textAlignment w:val="baseline"/>
        <w:rPr>
          <w:rFonts w:ascii="Times New Roman" w:hAnsi="Times New Roman" w:cs="Times New Roman"/>
          <w:sz w:val="24"/>
          <w:szCs w:val="24"/>
        </w:rPr>
      </w:pPr>
    </w:p>
    <w:p w:rsidR="000E2D3D"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p>
    <w:p w:rsidR="000E2D3D" w:rsidRPr="00264544" w:rsidRDefault="000E2D3D" w:rsidP="000E2D3D">
      <w:pPr>
        <w:spacing w:after="0" w:line="240" w:lineRule="auto"/>
        <w:jc w:val="center"/>
        <w:rPr>
          <w:rFonts w:ascii="Times New Roman" w:hAnsi="Times New Roman" w:cs="Times New Roman"/>
          <w:bCs/>
          <w:sz w:val="24"/>
          <w:szCs w:val="24"/>
        </w:rPr>
      </w:pPr>
      <w:r w:rsidRPr="00264544">
        <w:rPr>
          <w:rFonts w:ascii="Times New Roman" w:hAnsi="Times New Roman" w:cs="Times New Roman"/>
          <w:bCs/>
          <w:sz w:val="24"/>
          <w:szCs w:val="24"/>
        </w:rPr>
        <w:t>Порядка проведения оценки последствий принятия</w:t>
      </w:r>
    </w:p>
    <w:p w:rsidR="000E2D3D" w:rsidRPr="00264544" w:rsidRDefault="000E2D3D" w:rsidP="000E2D3D">
      <w:pPr>
        <w:spacing w:after="0" w:line="240" w:lineRule="auto"/>
        <w:jc w:val="center"/>
        <w:rPr>
          <w:rFonts w:ascii="Times New Roman" w:hAnsi="Times New Roman" w:cs="Times New Roman"/>
          <w:bCs/>
          <w:sz w:val="24"/>
          <w:szCs w:val="24"/>
        </w:rPr>
      </w:pPr>
      <w:r w:rsidRPr="00264544">
        <w:rPr>
          <w:rFonts w:ascii="Times New Roman" w:hAnsi="Times New Roman" w:cs="Times New Roman"/>
          <w:bCs/>
          <w:sz w:val="24"/>
          <w:szCs w:val="24"/>
        </w:rPr>
        <w:t>решения о реорганизации или ликвидации областной государственной образовательной организации, муниципальной образовательной организации,</w:t>
      </w:r>
    </w:p>
    <w:p w:rsidR="000E2D3D" w:rsidRPr="00264544" w:rsidRDefault="000E2D3D" w:rsidP="000E2D3D">
      <w:pPr>
        <w:spacing w:after="0" w:line="240" w:lineRule="auto"/>
        <w:jc w:val="center"/>
        <w:rPr>
          <w:rFonts w:ascii="Times New Roman" w:hAnsi="Times New Roman" w:cs="Times New Roman"/>
          <w:bCs/>
          <w:sz w:val="24"/>
          <w:szCs w:val="24"/>
        </w:rPr>
      </w:pPr>
      <w:r w:rsidRPr="00264544">
        <w:rPr>
          <w:rFonts w:ascii="Times New Roman" w:hAnsi="Times New Roman" w:cs="Times New Roman"/>
          <w:bCs/>
          <w:sz w:val="24"/>
          <w:szCs w:val="24"/>
        </w:rPr>
        <w:t>расположенной на территории Челябинской области, включая критерии этой                                          оценки (по типам данных образовательных организаций)</w:t>
      </w:r>
    </w:p>
    <w:p w:rsidR="000E2D3D" w:rsidRPr="00264544" w:rsidRDefault="000E2D3D" w:rsidP="000E2D3D">
      <w:pPr>
        <w:spacing w:after="0" w:line="240" w:lineRule="auto"/>
        <w:jc w:val="center"/>
        <w:rPr>
          <w:rFonts w:ascii="Times New Roman" w:hAnsi="Times New Roman" w:cs="Times New Roman"/>
          <w:bCs/>
          <w:sz w:val="24"/>
          <w:szCs w:val="24"/>
        </w:rPr>
      </w:pPr>
    </w:p>
    <w:p w:rsidR="008F6599" w:rsidRPr="00264544" w:rsidRDefault="000E2D3D"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1. Настоящий порядок проведения оценки последствий принятия решения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включая критерии этой оценки (по типам данных образовательных организаций) (далее именуется</w:t>
      </w:r>
      <w:r w:rsidR="00A900EB" w:rsidRPr="00264544">
        <w:rPr>
          <w:rFonts w:ascii="Times New Roman" w:hAnsi="Times New Roman" w:cs="Times New Roman"/>
          <w:sz w:val="24"/>
          <w:szCs w:val="24"/>
        </w:rPr>
        <w:t xml:space="preserve"> – порядок</w:t>
      </w:r>
      <w:proofErr w:type="gramStart"/>
      <w:r w:rsidR="00A900EB" w:rsidRPr="00264544">
        <w:rPr>
          <w:rFonts w:ascii="Times New Roman" w:hAnsi="Times New Roman" w:cs="Times New Roman"/>
          <w:sz w:val="24"/>
          <w:szCs w:val="24"/>
        </w:rPr>
        <w:t xml:space="preserve"> )</w:t>
      </w:r>
      <w:proofErr w:type="gramEnd"/>
      <w:r w:rsidR="00A900EB" w:rsidRPr="00264544">
        <w:rPr>
          <w:rFonts w:ascii="Times New Roman" w:hAnsi="Times New Roman" w:cs="Times New Roman"/>
          <w:sz w:val="24"/>
          <w:szCs w:val="24"/>
        </w:rPr>
        <w:t>, устанавливает порядок проведения оценки последствий принятия решения 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(далее именуются – образовательные организации), включая критерии этой оценки (по типам данных образовательных организаций).</w:t>
      </w:r>
    </w:p>
    <w:p w:rsidR="00A900EB" w:rsidRPr="00264544" w:rsidRDefault="00A900EB"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2. Решение о реорганизации или ликвидации образовательных организаций принимается в соответствии с действующим законодательством при наличии заключения комиссии по оценке последствий решения о </w:t>
      </w:r>
      <w:proofErr w:type="gramStart"/>
      <w:r w:rsidRPr="00264544">
        <w:rPr>
          <w:rFonts w:ascii="Times New Roman" w:hAnsi="Times New Roman" w:cs="Times New Roman"/>
          <w:sz w:val="24"/>
          <w:szCs w:val="24"/>
        </w:rPr>
        <w:t>реорганизации</w:t>
      </w:r>
      <w:proofErr w:type="gramEnd"/>
      <w:r w:rsidRPr="00264544">
        <w:rPr>
          <w:rFonts w:ascii="Times New Roman" w:hAnsi="Times New Roman" w:cs="Times New Roman"/>
          <w:sz w:val="24"/>
          <w:szCs w:val="24"/>
        </w:rPr>
        <w:t xml:space="preserve"> или ликвидации образовательных организаций (далее именуется – комиссия) о возможности принятия решения о реорганизации или ликвидации образовательной организации.</w:t>
      </w:r>
    </w:p>
    <w:p w:rsidR="00A900EB" w:rsidRPr="00264544" w:rsidRDefault="00A900EB"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3. </w:t>
      </w:r>
      <w:proofErr w:type="gramStart"/>
      <w:r w:rsidRPr="00264544">
        <w:rPr>
          <w:rFonts w:ascii="Times New Roman" w:hAnsi="Times New Roman" w:cs="Times New Roman"/>
          <w:sz w:val="24"/>
          <w:szCs w:val="24"/>
        </w:rPr>
        <w:t xml:space="preserve">Для проведения оценки последствий принятия решения о реорганизации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или ликвидации образовательной организации администрации </w:t>
      </w:r>
      <w:r w:rsidR="00FA1690" w:rsidRPr="00264544">
        <w:rPr>
          <w:rFonts w:ascii="Times New Roman" w:hAnsi="Times New Roman" w:cs="Times New Roman"/>
          <w:sz w:val="24"/>
          <w:szCs w:val="24"/>
        </w:rPr>
        <w:t>Агаповского</w:t>
      </w:r>
      <w:r w:rsidRPr="00264544">
        <w:rPr>
          <w:rFonts w:ascii="Times New Roman" w:hAnsi="Times New Roman" w:cs="Times New Roman"/>
          <w:sz w:val="24"/>
          <w:szCs w:val="24"/>
        </w:rPr>
        <w:t xml:space="preserve"> муниципального района осуществляющая</w:t>
      </w:r>
      <w:r w:rsidR="00FA1690" w:rsidRPr="00264544">
        <w:rPr>
          <w:rFonts w:ascii="Times New Roman" w:hAnsi="Times New Roman" w:cs="Times New Roman"/>
          <w:sz w:val="24"/>
          <w:szCs w:val="24"/>
        </w:rPr>
        <w:t xml:space="preserve"> функции и полномочия учредитель</w:t>
      </w:r>
      <w:r w:rsidRPr="00264544">
        <w:rPr>
          <w:rFonts w:ascii="Times New Roman" w:hAnsi="Times New Roman" w:cs="Times New Roman"/>
          <w:sz w:val="24"/>
          <w:szCs w:val="24"/>
        </w:rPr>
        <w:t xml:space="preserve"> образовательной организации (далее именуется – учредитель),</w:t>
      </w:r>
      <w:r w:rsidR="00FA1690" w:rsidRPr="00264544">
        <w:rPr>
          <w:rFonts w:ascii="Times New Roman" w:hAnsi="Times New Roman" w:cs="Times New Roman"/>
          <w:sz w:val="24"/>
          <w:szCs w:val="24"/>
        </w:rPr>
        <w:t xml:space="preserve"> до принятия соответствующего решения направляет </w:t>
      </w:r>
      <w:r w:rsidR="00264544">
        <w:rPr>
          <w:rFonts w:ascii="Times New Roman" w:hAnsi="Times New Roman" w:cs="Times New Roman"/>
          <w:sz w:val="24"/>
          <w:szCs w:val="24"/>
        </w:rPr>
        <w:t xml:space="preserve">                        </w:t>
      </w:r>
      <w:r w:rsidR="00FA1690" w:rsidRPr="00264544">
        <w:rPr>
          <w:rFonts w:ascii="Times New Roman" w:hAnsi="Times New Roman" w:cs="Times New Roman"/>
          <w:sz w:val="24"/>
          <w:szCs w:val="24"/>
        </w:rPr>
        <w:t xml:space="preserve">в комиссию предложение о реорганизации или ликвидации образовательной организации, которое содержит сведения по критериям, указанным в пункте 4 настоящего порядка, </w:t>
      </w:r>
      <w:r w:rsidR="00264544">
        <w:rPr>
          <w:rFonts w:ascii="Times New Roman" w:hAnsi="Times New Roman" w:cs="Times New Roman"/>
          <w:sz w:val="24"/>
          <w:szCs w:val="24"/>
        </w:rPr>
        <w:t xml:space="preserve">                        </w:t>
      </w:r>
      <w:r w:rsidR="00FA1690" w:rsidRPr="00264544">
        <w:rPr>
          <w:rFonts w:ascii="Times New Roman" w:hAnsi="Times New Roman" w:cs="Times New Roman"/>
          <w:sz w:val="24"/>
          <w:szCs w:val="24"/>
        </w:rPr>
        <w:t>с приложением следующих документов:</w:t>
      </w:r>
      <w:proofErr w:type="gramEnd"/>
    </w:p>
    <w:p w:rsidR="00FA1690" w:rsidRPr="00264544" w:rsidRDefault="00FA1690"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справки об изменении (сохранении) штатной численности образовательной организации (для принятия решения о реорганизации образовательной организации);</w:t>
      </w:r>
    </w:p>
    <w:p w:rsidR="005573A7" w:rsidRPr="00264544" w:rsidRDefault="00FA1690"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r>
      <w:proofErr w:type="gramStart"/>
      <w:r w:rsidRPr="00264544">
        <w:rPr>
          <w:rFonts w:ascii="Times New Roman" w:hAnsi="Times New Roman" w:cs="Times New Roman"/>
          <w:sz w:val="24"/>
          <w:szCs w:val="24"/>
        </w:rPr>
        <w:t xml:space="preserve">пояснительной записки, содержащей причины реорганизации или ликвидации образовательной организации, обоснование целесообразности реорганизации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или ликвидации образовательной организации, анализ демографической ситуации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в Агаповском муниципальном районе Челябинской области, на территории которого расположена образовательная организация</w:t>
      </w:r>
      <w:r w:rsidR="005573A7" w:rsidRPr="00264544">
        <w:rPr>
          <w:rFonts w:ascii="Times New Roman" w:hAnsi="Times New Roman" w:cs="Times New Roman"/>
          <w:sz w:val="24"/>
          <w:szCs w:val="24"/>
        </w:rPr>
        <w:t>; финансово – экономическое обоснование последствий принятия решения о реорганизации или ликвидации образовательной организации с указанием размера финансовых ассигнований на проведение реорганизации образовательной организации;</w:t>
      </w:r>
      <w:proofErr w:type="gramEnd"/>
      <w:r w:rsidR="005573A7" w:rsidRPr="00264544">
        <w:rPr>
          <w:rFonts w:ascii="Times New Roman" w:hAnsi="Times New Roman" w:cs="Times New Roman"/>
          <w:sz w:val="24"/>
          <w:szCs w:val="24"/>
        </w:rPr>
        <w:t xml:space="preserve"> </w:t>
      </w:r>
      <w:proofErr w:type="gramStart"/>
      <w:r w:rsidR="005573A7" w:rsidRPr="00264544">
        <w:rPr>
          <w:rFonts w:ascii="Times New Roman" w:hAnsi="Times New Roman" w:cs="Times New Roman"/>
          <w:sz w:val="24"/>
          <w:szCs w:val="24"/>
        </w:rPr>
        <w:t xml:space="preserve">основные характеристики образовательной организации, </w:t>
      </w:r>
      <w:r w:rsidR="00264544">
        <w:rPr>
          <w:rFonts w:ascii="Times New Roman" w:hAnsi="Times New Roman" w:cs="Times New Roman"/>
          <w:sz w:val="24"/>
          <w:szCs w:val="24"/>
        </w:rPr>
        <w:t xml:space="preserve">                    </w:t>
      </w:r>
      <w:r w:rsidR="005573A7" w:rsidRPr="00264544">
        <w:rPr>
          <w:rFonts w:ascii="Times New Roman" w:hAnsi="Times New Roman" w:cs="Times New Roman"/>
          <w:sz w:val="24"/>
          <w:szCs w:val="24"/>
        </w:rPr>
        <w:t>в том числе сведения о месте нахождения образовательной организации, ее учредителе</w:t>
      </w:r>
      <w:r w:rsidR="00776FF9" w:rsidRPr="00264544">
        <w:rPr>
          <w:rFonts w:ascii="Times New Roman" w:hAnsi="Times New Roman" w:cs="Times New Roman"/>
          <w:sz w:val="24"/>
          <w:szCs w:val="24"/>
        </w:rPr>
        <w:t>й</w:t>
      </w:r>
      <w:r w:rsidR="005573A7" w:rsidRPr="00264544">
        <w:rPr>
          <w:rFonts w:ascii="Times New Roman" w:hAnsi="Times New Roman" w:cs="Times New Roman"/>
          <w:sz w:val="24"/>
          <w:szCs w:val="24"/>
        </w:rPr>
        <w:t xml:space="preserve">, административно – территориальной принадлежности, контингенте обучающихся, штатной численности работников; сведения о состоянии материально – технической базы образовательной </w:t>
      </w:r>
      <w:r w:rsidR="00DA20B5" w:rsidRPr="00264544">
        <w:rPr>
          <w:rFonts w:ascii="Times New Roman" w:hAnsi="Times New Roman" w:cs="Times New Roman"/>
          <w:sz w:val="24"/>
          <w:szCs w:val="24"/>
        </w:rPr>
        <w:t xml:space="preserve">организации, в том числе о балансовой и остаточной стоимости имущества образовательной организации; сведения о размере и структуре кредиторской или дебиторской задолженности образовательной </w:t>
      </w:r>
      <w:r w:rsidR="005D53E8" w:rsidRPr="00264544">
        <w:rPr>
          <w:rFonts w:ascii="Times New Roman" w:hAnsi="Times New Roman" w:cs="Times New Roman"/>
          <w:sz w:val="24"/>
          <w:szCs w:val="24"/>
        </w:rPr>
        <w:t>организации.</w:t>
      </w:r>
      <w:proofErr w:type="gramEnd"/>
    </w:p>
    <w:p w:rsidR="005D53E8" w:rsidRPr="00264544" w:rsidRDefault="005D53E8"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4. Комиссия не позднее 30 календарных дней со дня поступления всех документов, </w:t>
      </w:r>
      <w:r w:rsidRPr="00264544">
        <w:rPr>
          <w:rFonts w:ascii="Times New Roman" w:hAnsi="Times New Roman" w:cs="Times New Roman"/>
          <w:sz w:val="24"/>
          <w:szCs w:val="24"/>
        </w:rPr>
        <w:lastRenderedPageBreak/>
        <w:t>указанных в пункте 3 настоящего порядка, проводит оценку последствий принятия решения о реорганизации или ликвидации образовательной организации на основании следующих критериев:</w:t>
      </w:r>
    </w:p>
    <w:p w:rsidR="004E0F13" w:rsidRPr="00264544" w:rsidRDefault="004E0F13"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1) в отношении образовательной организации, относящейся к типу дошкольной образовательной организации:</w:t>
      </w:r>
    </w:p>
    <w:p w:rsidR="004E0F13" w:rsidRPr="00264544" w:rsidRDefault="004E0F13"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соблюдение прав и гарантий, установленных федеральным законодательством</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 и законодательством Челябинской области в отношении обучающих и работников реорганизуемой или ликвидируемой дошкольной образовательной организации;</w:t>
      </w:r>
    </w:p>
    <w:p w:rsidR="004E0F13" w:rsidRPr="00264544" w:rsidRDefault="004E0F13"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наличие других дошкольных организаций в сельском поселении, на территории которых располо</w:t>
      </w:r>
      <w:r w:rsidR="00CD0D73" w:rsidRPr="00264544">
        <w:rPr>
          <w:rFonts w:ascii="Times New Roman" w:hAnsi="Times New Roman" w:cs="Times New Roman"/>
          <w:sz w:val="24"/>
          <w:szCs w:val="24"/>
        </w:rPr>
        <w:t>жена</w:t>
      </w:r>
      <w:r w:rsidR="00776FF9" w:rsidRPr="00264544">
        <w:rPr>
          <w:rFonts w:ascii="Times New Roman" w:hAnsi="Times New Roman" w:cs="Times New Roman"/>
          <w:sz w:val="24"/>
          <w:szCs w:val="24"/>
        </w:rPr>
        <w:t xml:space="preserve"> дошкольная образовательная организация, предлагаемая </w:t>
      </w:r>
      <w:r w:rsidR="00264544">
        <w:rPr>
          <w:rFonts w:ascii="Times New Roman" w:hAnsi="Times New Roman" w:cs="Times New Roman"/>
          <w:sz w:val="24"/>
          <w:szCs w:val="24"/>
        </w:rPr>
        <w:t xml:space="preserve">                             </w:t>
      </w:r>
      <w:r w:rsidR="00776FF9" w:rsidRPr="00264544">
        <w:rPr>
          <w:rFonts w:ascii="Times New Roman" w:hAnsi="Times New Roman" w:cs="Times New Roman"/>
          <w:sz w:val="24"/>
          <w:szCs w:val="24"/>
        </w:rPr>
        <w:t>к реорганиз</w:t>
      </w:r>
      <w:r w:rsidR="00B31EEF" w:rsidRPr="00264544">
        <w:rPr>
          <w:rFonts w:ascii="Times New Roman" w:hAnsi="Times New Roman" w:cs="Times New Roman"/>
          <w:sz w:val="24"/>
          <w:szCs w:val="24"/>
        </w:rPr>
        <w:t>ации или ликвидации, соответствующих</w:t>
      </w:r>
      <w:r w:rsidR="00776FF9" w:rsidRPr="00264544">
        <w:rPr>
          <w:rFonts w:ascii="Times New Roman" w:hAnsi="Times New Roman" w:cs="Times New Roman"/>
          <w:sz w:val="24"/>
          <w:szCs w:val="24"/>
        </w:rPr>
        <w:t xml:space="preserve"> санитарно – эпидемиологическим требованиям к соде</w:t>
      </w:r>
      <w:r w:rsidR="00B31EEF" w:rsidRPr="00264544">
        <w:rPr>
          <w:rFonts w:ascii="Times New Roman" w:hAnsi="Times New Roman" w:cs="Times New Roman"/>
          <w:sz w:val="24"/>
          <w:szCs w:val="24"/>
        </w:rPr>
        <w:t>р</w:t>
      </w:r>
      <w:r w:rsidR="00776FF9" w:rsidRPr="00264544">
        <w:rPr>
          <w:rFonts w:ascii="Times New Roman" w:hAnsi="Times New Roman" w:cs="Times New Roman"/>
          <w:sz w:val="24"/>
          <w:szCs w:val="24"/>
        </w:rPr>
        <w:t>жанию</w:t>
      </w:r>
      <w:r w:rsidR="00B31EEF" w:rsidRPr="00264544">
        <w:rPr>
          <w:rFonts w:ascii="Times New Roman" w:hAnsi="Times New Roman" w:cs="Times New Roman"/>
          <w:sz w:val="24"/>
          <w:szCs w:val="24"/>
        </w:rPr>
        <w:t xml:space="preserve"> зданий дошкольных образовательных организаций;</w:t>
      </w:r>
    </w:p>
    <w:p w:rsidR="00ED0B05" w:rsidRPr="00264544" w:rsidRDefault="00B31EEF"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наличие возможности перевода обучающихся в другие дошкольные обра</w:t>
      </w:r>
      <w:r w:rsidR="00ED0B05" w:rsidRPr="00264544">
        <w:rPr>
          <w:rFonts w:ascii="Times New Roman" w:hAnsi="Times New Roman" w:cs="Times New Roman"/>
          <w:sz w:val="24"/>
          <w:szCs w:val="24"/>
        </w:rPr>
        <w:t>зовательные организации, их территориальная доступность;</w:t>
      </w:r>
    </w:p>
    <w:p w:rsidR="00ED0B05" w:rsidRPr="00264544" w:rsidRDefault="00ED0B05"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обеспеченность детей от 1 года до 7 лет, проживающих в населенном пункте, на территории которого расположена образовательная организация, предлагаемая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к реорганизации или ликвидации, местами в дошкольных образовательных организациях;</w:t>
      </w:r>
    </w:p>
    <w:p w:rsidR="009907E2" w:rsidRPr="00264544" w:rsidRDefault="00ED0B05"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наличие очереди на устройство детей в дошкольные образовательные организации в населенном пункте, на территории которого расположена дошкольная образовательная организация, предлагаемая к реорганизации или ликвидации;</w:t>
      </w:r>
    </w:p>
    <w:p w:rsidR="009907E2" w:rsidRPr="00264544" w:rsidRDefault="009907E2"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уровень рождаемости по населенному пункту, на территории которого расположена дошкольная образовательная организация, предлагаемая к реорганизации или ликвидации, в динамике за последние 5 лет, предшествующих году, в котором рассматривается вопрос о реорганизации или ликвидации дошкольной образовательной организации;</w:t>
      </w:r>
    </w:p>
    <w:p w:rsidR="00B31EEF" w:rsidRPr="00264544" w:rsidRDefault="00CB0788"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r>
      <w:proofErr w:type="gramStart"/>
      <w:r w:rsidRPr="00264544">
        <w:rPr>
          <w:rFonts w:ascii="Times New Roman" w:hAnsi="Times New Roman" w:cs="Times New Roman"/>
          <w:sz w:val="24"/>
          <w:szCs w:val="24"/>
        </w:rPr>
        <w:t>уровень миграции дете</w:t>
      </w:r>
      <w:r w:rsidR="009907E2" w:rsidRPr="00264544">
        <w:rPr>
          <w:rFonts w:ascii="Times New Roman" w:hAnsi="Times New Roman" w:cs="Times New Roman"/>
          <w:sz w:val="24"/>
          <w:szCs w:val="24"/>
        </w:rPr>
        <w:t xml:space="preserve">й от 0 до 6 лет (включительно) по населенному пункту, </w:t>
      </w:r>
      <w:r w:rsidR="00264544">
        <w:rPr>
          <w:rFonts w:ascii="Times New Roman" w:hAnsi="Times New Roman" w:cs="Times New Roman"/>
          <w:sz w:val="24"/>
          <w:szCs w:val="24"/>
        </w:rPr>
        <w:t xml:space="preserve">                    </w:t>
      </w:r>
      <w:r w:rsidR="009907E2" w:rsidRPr="00264544">
        <w:rPr>
          <w:rFonts w:ascii="Times New Roman" w:hAnsi="Times New Roman" w:cs="Times New Roman"/>
          <w:sz w:val="24"/>
          <w:szCs w:val="24"/>
        </w:rPr>
        <w:t>на территории которого расположена дошкольная образовательная организация, предлагаемая к реорганизации или ликвидации, в динамике за последние 5 лет, предшествующих году, в котором рассматривается вопрос о реорганизации или ликвидации дошкольной образовательной организации;</w:t>
      </w:r>
      <w:r w:rsidR="00B31EEF" w:rsidRPr="00264544">
        <w:rPr>
          <w:rFonts w:ascii="Times New Roman" w:hAnsi="Times New Roman" w:cs="Times New Roman"/>
          <w:sz w:val="24"/>
          <w:szCs w:val="24"/>
        </w:rPr>
        <w:t xml:space="preserve"> </w:t>
      </w:r>
      <w:proofErr w:type="gramEnd"/>
    </w:p>
    <w:p w:rsidR="009907E2" w:rsidRPr="00264544" w:rsidRDefault="009907E2"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перспективы жилищной застройки населенного пункта, на территории которого расположена дошкольная образовательная организация, предлагаемая к реорганизации или ликвидации, в проектах планировки территорий;</w:t>
      </w:r>
    </w:p>
    <w:p w:rsidR="009907E2" w:rsidRPr="00264544" w:rsidRDefault="009907E2"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2) в отношении образовательной организации, относящейся к типу общеобразовательной организации:</w:t>
      </w:r>
    </w:p>
    <w:p w:rsidR="009907E2" w:rsidRPr="00264544" w:rsidRDefault="009907E2"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Соблюдение прав и гарантий, установленных федеральным законом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и законодательством Челябинской области в отношении обучающих и работников реорганизуемой или ликвидируемой общеобразовательной организации;</w:t>
      </w:r>
    </w:p>
    <w:p w:rsidR="000E3A7F" w:rsidRPr="00264544" w:rsidRDefault="009907E2"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Наличие возможности перевода обучающихся в другие общеобразовательные организации, их терри</w:t>
      </w:r>
      <w:r w:rsidR="000E3A7F" w:rsidRPr="00264544">
        <w:rPr>
          <w:rFonts w:ascii="Times New Roman" w:hAnsi="Times New Roman" w:cs="Times New Roman"/>
          <w:sz w:val="24"/>
          <w:szCs w:val="24"/>
        </w:rPr>
        <w:t xml:space="preserve">ториальная доступность, в том числе с учетом возможности организации транспортного сопровождения обучающихся к таким образовательным организациям; обеспечение общедоступности и бесплатности в соответствии </w:t>
      </w:r>
      <w:r w:rsidR="00264544">
        <w:rPr>
          <w:rFonts w:ascii="Times New Roman" w:hAnsi="Times New Roman" w:cs="Times New Roman"/>
          <w:sz w:val="24"/>
          <w:szCs w:val="24"/>
        </w:rPr>
        <w:t xml:space="preserve">                                  </w:t>
      </w:r>
      <w:r w:rsidR="000E3A7F" w:rsidRPr="00264544">
        <w:rPr>
          <w:rFonts w:ascii="Times New Roman" w:hAnsi="Times New Roman" w:cs="Times New Roman"/>
          <w:sz w:val="24"/>
          <w:szCs w:val="24"/>
        </w:rPr>
        <w:t>с федеральными государственными образовательными стандартами дошкольного, начального общего, основного общего, среднего общего образования в муниципальных общеобразовательных организациях;</w:t>
      </w:r>
    </w:p>
    <w:p w:rsidR="000E3A7F" w:rsidRPr="00264544" w:rsidRDefault="000E3A7F"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3) в отношении образовательной организации, относящейся к типу организации дополнительного образования:</w:t>
      </w:r>
    </w:p>
    <w:p w:rsidR="000E3A7F" w:rsidRPr="00264544" w:rsidRDefault="000E3A7F"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соблюдение прав и гарантий, установленных федеральным законодательством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и законодательством Челябинской области в отношении обучающихся и работников реорганизуемой или ликвидируемой организации дополнительного образования;</w:t>
      </w:r>
    </w:p>
    <w:p w:rsidR="000E3A7F" w:rsidRPr="00264544" w:rsidRDefault="000E3A7F"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наличие возможности перевода обучающихся в другие организации дополнительного образования, их территориальная доступность;</w:t>
      </w:r>
    </w:p>
    <w:p w:rsidR="000E3A7F" w:rsidRPr="00264544" w:rsidRDefault="000E3A7F"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lastRenderedPageBreak/>
        <w:tab/>
      </w:r>
      <w:proofErr w:type="gramStart"/>
      <w:r w:rsidRPr="00264544">
        <w:rPr>
          <w:rFonts w:ascii="Times New Roman" w:hAnsi="Times New Roman" w:cs="Times New Roman"/>
          <w:sz w:val="24"/>
          <w:szCs w:val="24"/>
        </w:rPr>
        <w:t xml:space="preserve">доступность в населенном пункте, на территории которого расположена организация дополнительного образования, предлагаемая к реорганизации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или ликвидации, предоставления услуг по дополнительному образованию обучающихся (шаговая доступность, бесплатность</w:t>
      </w:r>
      <w:r w:rsidR="00397DA5" w:rsidRPr="00264544">
        <w:rPr>
          <w:rFonts w:ascii="Times New Roman" w:hAnsi="Times New Roman" w:cs="Times New Roman"/>
          <w:sz w:val="24"/>
          <w:szCs w:val="24"/>
        </w:rPr>
        <w:t xml:space="preserve"> (платность)), в том числе для обучающихся в трудной жизненной ситуации, для обучающихся с ограниченными возможностями здоровья;</w:t>
      </w:r>
      <w:proofErr w:type="gramEnd"/>
    </w:p>
    <w:p w:rsidR="00397DA5" w:rsidRPr="00264544" w:rsidRDefault="00397DA5"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изменение численности </w:t>
      </w:r>
      <w:proofErr w:type="gramStart"/>
      <w:r w:rsidRPr="00264544">
        <w:rPr>
          <w:rFonts w:ascii="Times New Roman" w:hAnsi="Times New Roman" w:cs="Times New Roman"/>
          <w:sz w:val="24"/>
          <w:szCs w:val="24"/>
        </w:rPr>
        <w:t>обучающихся</w:t>
      </w:r>
      <w:proofErr w:type="gramEnd"/>
      <w:r w:rsidRPr="00264544">
        <w:rPr>
          <w:rFonts w:ascii="Times New Roman" w:hAnsi="Times New Roman" w:cs="Times New Roman"/>
          <w:sz w:val="24"/>
          <w:szCs w:val="24"/>
        </w:rPr>
        <w:t>, занятых в системе</w:t>
      </w:r>
      <w:r w:rsidR="00696931" w:rsidRPr="00264544">
        <w:rPr>
          <w:rFonts w:ascii="Times New Roman" w:hAnsi="Times New Roman" w:cs="Times New Roman"/>
          <w:sz w:val="24"/>
          <w:szCs w:val="24"/>
        </w:rPr>
        <w:t xml:space="preserve"> дополнительного образования, в том числе обучающихся, находящихся в трудной жизненной ситуации, обучающихся с ограниченными возможностями здоровья, в связи с реорганизацией или ликвидацией организации дополнительного образования;</w:t>
      </w:r>
    </w:p>
    <w:p w:rsidR="00696931" w:rsidRPr="00264544" w:rsidRDefault="00696931"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изменение количества реализуемых на территории населенного пункта программ по дополнительному образованию детей в связи с реорганизацией или ликвидацией организации дополнительного образования, расположенной на территории данного населенного пункта;</w:t>
      </w:r>
    </w:p>
    <w:p w:rsidR="00696931" w:rsidRPr="00264544" w:rsidRDefault="00696931"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4) в отношении образовательной организации, относящейся к типу организации дополнительного профессионального образования (МОУ ДПО ММЦ);</w:t>
      </w:r>
    </w:p>
    <w:p w:rsidR="00696931" w:rsidRPr="00264544" w:rsidRDefault="00696931"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соблюдение прав и гарантий, установленных федеральным законодательством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и законодательством Челябинской области в отношении повышения квалификации педагогических работников и работников реализуемой или ликвидируемой организации дополнительного профессионального образования (МОУ ДПО ММЦ).</w:t>
      </w:r>
    </w:p>
    <w:p w:rsidR="00696931" w:rsidRPr="00264544" w:rsidRDefault="00696931" w:rsidP="008F6599">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5. Проведение оценки последствий принятия решения о рео</w:t>
      </w:r>
      <w:r w:rsidR="00E974A7" w:rsidRPr="00264544">
        <w:rPr>
          <w:rFonts w:ascii="Times New Roman" w:hAnsi="Times New Roman" w:cs="Times New Roman"/>
          <w:sz w:val="24"/>
          <w:szCs w:val="24"/>
        </w:rPr>
        <w:t>р</w:t>
      </w:r>
      <w:r w:rsidRPr="00264544">
        <w:rPr>
          <w:rFonts w:ascii="Times New Roman" w:hAnsi="Times New Roman" w:cs="Times New Roman"/>
          <w:sz w:val="24"/>
          <w:szCs w:val="24"/>
        </w:rPr>
        <w:t xml:space="preserve">ганизации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или ликвидации муниципальной общеобразовательной организации, расположенной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на территории Агаповского муниципального района Челябинской области, не допускается без учета мнения жителей сельского поселения, на территории которого расположена указанная образовательная организация.</w:t>
      </w:r>
    </w:p>
    <w:p w:rsidR="00696931" w:rsidRPr="00264544" w:rsidRDefault="00696931" w:rsidP="008F6599">
      <w:pPr>
        <w:widowControl w:val="0"/>
        <w:adjustRightInd w:val="0"/>
        <w:spacing w:after="0" w:line="240" w:lineRule="auto"/>
        <w:jc w:val="both"/>
        <w:textAlignment w:val="baseline"/>
        <w:rPr>
          <w:rFonts w:ascii="Times New Roman" w:hAnsi="Times New Roman" w:cs="Times New Roman"/>
          <w:sz w:val="24"/>
          <w:szCs w:val="24"/>
        </w:rPr>
      </w:pPr>
    </w:p>
    <w:p w:rsidR="000E3A7F" w:rsidRPr="00264544" w:rsidRDefault="000E3A7F" w:rsidP="008F6599">
      <w:pPr>
        <w:widowControl w:val="0"/>
        <w:adjustRightInd w:val="0"/>
        <w:spacing w:after="0" w:line="240" w:lineRule="auto"/>
        <w:jc w:val="both"/>
        <w:textAlignment w:val="baseline"/>
        <w:rPr>
          <w:rFonts w:ascii="Times New Roman" w:hAnsi="Times New Roman" w:cs="Times New Roman"/>
          <w:sz w:val="24"/>
          <w:szCs w:val="24"/>
        </w:rPr>
      </w:pPr>
    </w:p>
    <w:p w:rsidR="008F6599" w:rsidRPr="00264544" w:rsidRDefault="008F6599" w:rsidP="008F6599">
      <w:pPr>
        <w:widowControl w:val="0"/>
        <w:adjustRightInd w:val="0"/>
        <w:spacing w:after="0" w:line="240" w:lineRule="auto"/>
        <w:jc w:val="both"/>
        <w:textAlignment w:val="baseline"/>
        <w:rPr>
          <w:rFonts w:ascii="Times New Roman" w:hAnsi="Times New Roman" w:cs="Times New Roman"/>
          <w:sz w:val="24"/>
          <w:szCs w:val="24"/>
        </w:rPr>
      </w:pPr>
    </w:p>
    <w:p w:rsidR="008F6599" w:rsidRPr="00264544" w:rsidRDefault="008F6599" w:rsidP="008F6599">
      <w:pPr>
        <w:widowControl w:val="0"/>
        <w:adjustRightInd w:val="0"/>
        <w:spacing w:after="0" w:line="240" w:lineRule="auto"/>
        <w:jc w:val="both"/>
        <w:textAlignment w:val="baseline"/>
        <w:rPr>
          <w:rFonts w:ascii="Times New Roman" w:hAnsi="Times New Roman" w:cs="Times New Roman"/>
          <w:sz w:val="24"/>
          <w:szCs w:val="24"/>
        </w:rPr>
      </w:pPr>
    </w:p>
    <w:p w:rsidR="008F6599" w:rsidRPr="00264544" w:rsidRDefault="008F6599" w:rsidP="008F6599">
      <w:pPr>
        <w:widowControl w:val="0"/>
        <w:adjustRightInd w:val="0"/>
        <w:spacing w:after="0" w:line="240" w:lineRule="auto"/>
        <w:jc w:val="both"/>
        <w:textAlignment w:val="baseline"/>
        <w:rPr>
          <w:rFonts w:ascii="Times New Roman" w:hAnsi="Times New Roman" w:cs="Times New Roman"/>
          <w:sz w:val="24"/>
          <w:szCs w:val="24"/>
        </w:rPr>
      </w:pPr>
    </w:p>
    <w:p w:rsidR="008F6599" w:rsidRPr="00264544" w:rsidRDefault="008F6599" w:rsidP="008F6599">
      <w:pPr>
        <w:widowControl w:val="0"/>
        <w:adjustRightInd w:val="0"/>
        <w:spacing w:after="0" w:line="240" w:lineRule="auto"/>
        <w:jc w:val="both"/>
        <w:textAlignment w:val="baseline"/>
        <w:rPr>
          <w:rFonts w:ascii="Times New Roman" w:hAnsi="Times New Roman" w:cs="Times New Roman"/>
          <w:sz w:val="24"/>
          <w:szCs w:val="24"/>
        </w:rPr>
      </w:pPr>
    </w:p>
    <w:p w:rsidR="008F6599" w:rsidRPr="00264544" w:rsidRDefault="008F6599" w:rsidP="00523B3A">
      <w:pPr>
        <w:spacing w:after="0" w:line="240" w:lineRule="auto"/>
        <w:jc w:val="both"/>
        <w:rPr>
          <w:rFonts w:ascii="Times New Roman" w:hAnsi="Times New Roman" w:cs="Times New Roman"/>
          <w:bCs/>
          <w:sz w:val="24"/>
          <w:szCs w:val="24"/>
        </w:rPr>
      </w:pPr>
    </w:p>
    <w:p w:rsidR="0088631F" w:rsidRPr="00264544" w:rsidRDefault="0088631F"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523B3A">
      <w:pPr>
        <w:spacing w:after="0"/>
        <w:rPr>
          <w:sz w:val="24"/>
          <w:szCs w:val="24"/>
        </w:rPr>
      </w:pP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Приложение 2</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УТВЕРЖДЁН</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постановлением администрации</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Агаповского муниципального района</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от 20.08.2014 г. № 1298</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p>
    <w:p w:rsidR="00CB0788" w:rsidRPr="00264544" w:rsidRDefault="00CB0788" w:rsidP="00CB0788">
      <w:pPr>
        <w:widowControl w:val="0"/>
        <w:adjustRightInd w:val="0"/>
        <w:spacing w:after="0" w:line="240" w:lineRule="auto"/>
        <w:jc w:val="center"/>
        <w:textAlignment w:val="baseline"/>
        <w:rPr>
          <w:rFonts w:ascii="Times New Roman" w:hAnsi="Times New Roman" w:cs="Times New Roman"/>
          <w:sz w:val="24"/>
          <w:szCs w:val="24"/>
        </w:rPr>
      </w:pPr>
      <w:r w:rsidRPr="00264544">
        <w:rPr>
          <w:rFonts w:ascii="Times New Roman" w:hAnsi="Times New Roman" w:cs="Times New Roman"/>
          <w:sz w:val="24"/>
          <w:szCs w:val="24"/>
        </w:rPr>
        <w:t>Порядок создания комиссии по оценке последствий</w:t>
      </w:r>
    </w:p>
    <w:p w:rsidR="00CB0788" w:rsidRPr="00264544" w:rsidRDefault="00CB0788" w:rsidP="00CB0788">
      <w:pPr>
        <w:widowControl w:val="0"/>
        <w:adjustRightInd w:val="0"/>
        <w:spacing w:after="0" w:line="240" w:lineRule="auto"/>
        <w:jc w:val="center"/>
        <w:textAlignment w:val="baseline"/>
        <w:rPr>
          <w:rFonts w:ascii="Times New Roman" w:hAnsi="Times New Roman" w:cs="Times New Roman"/>
          <w:sz w:val="24"/>
          <w:szCs w:val="24"/>
        </w:rPr>
      </w:pPr>
      <w:r w:rsidRPr="00264544">
        <w:rPr>
          <w:rFonts w:ascii="Times New Roman" w:hAnsi="Times New Roman" w:cs="Times New Roman"/>
          <w:sz w:val="24"/>
          <w:szCs w:val="24"/>
        </w:rPr>
        <w:t>решения о реорганизации или ликвидации муниципальной</w:t>
      </w:r>
    </w:p>
    <w:p w:rsidR="00CB0788" w:rsidRPr="00264544" w:rsidRDefault="00CB0788" w:rsidP="00CB0788">
      <w:pPr>
        <w:widowControl w:val="0"/>
        <w:adjustRightInd w:val="0"/>
        <w:spacing w:after="0" w:line="240" w:lineRule="auto"/>
        <w:jc w:val="center"/>
        <w:textAlignment w:val="baseline"/>
        <w:rPr>
          <w:rFonts w:ascii="Times New Roman" w:hAnsi="Times New Roman" w:cs="Times New Roman"/>
          <w:sz w:val="24"/>
          <w:szCs w:val="24"/>
        </w:rPr>
      </w:pPr>
      <w:r w:rsidRPr="00264544">
        <w:rPr>
          <w:rFonts w:ascii="Times New Roman" w:hAnsi="Times New Roman" w:cs="Times New Roman"/>
          <w:sz w:val="24"/>
          <w:szCs w:val="24"/>
        </w:rPr>
        <w:t>образовательной организации, расположенной на территории Агаповского</w:t>
      </w:r>
    </w:p>
    <w:p w:rsidR="00CB0788" w:rsidRPr="00264544" w:rsidRDefault="00CB0788" w:rsidP="00CB0788">
      <w:pPr>
        <w:widowControl w:val="0"/>
        <w:adjustRightInd w:val="0"/>
        <w:spacing w:after="0" w:line="240" w:lineRule="auto"/>
        <w:jc w:val="center"/>
        <w:textAlignment w:val="baseline"/>
        <w:rPr>
          <w:rFonts w:ascii="Times New Roman" w:hAnsi="Times New Roman" w:cs="Times New Roman"/>
          <w:sz w:val="24"/>
          <w:szCs w:val="24"/>
        </w:rPr>
      </w:pPr>
      <w:r w:rsidRPr="00264544">
        <w:rPr>
          <w:rFonts w:ascii="Times New Roman" w:hAnsi="Times New Roman" w:cs="Times New Roman"/>
          <w:sz w:val="24"/>
          <w:szCs w:val="24"/>
        </w:rPr>
        <w:t>муниципального района Челябинской области, и подготовки ею заключений</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1. </w:t>
      </w:r>
      <w:proofErr w:type="gramStart"/>
      <w:r w:rsidRPr="00264544">
        <w:rPr>
          <w:rFonts w:ascii="Times New Roman" w:hAnsi="Times New Roman" w:cs="Times New Roman"/>
          <w:sz w:val="24"/>
          <w:szCs w:val="24"/>
        </w:rPr>
        <w:t xml:space="preserve">Настоящий порядок создания комиссии по оценке последствий решения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и полготовки ею заключений устанавливает порядок создания комиссии по оценке последствий решения 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(далее именуются соответственно – комиссия, образовательные организации), и подготовки ею заключений.</w:t>
      </w:r>
      <w:proofErr w:type="gramEnd"/>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2. Состав и положение о комиссии утверждается:</w:t>
      </w:r>
    </w:p>
    <w:p w:rsidR="00CB0788" w:rsidRPr="00264544" w:rsidRDefault="00CB0788"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для оценки последствий решения о реорганизации или ликвидации </w:t>
      </w:r>
      <w:r w:rsidR="00F37496" w:rsidRPr="00264544">
        <w:rPr>
          <w:rFonts w:ascii="Times New Roman" w:hAnsi="Times New Roman" w:cs="Times New Roman"/>
          <w:sz w:val="24"/>
          <w:szCs w:val="24"/>
        </w:rPr>
        <w:t>муниципальной</w:t>
      </w:r>
      <w:r w:rsidRPr="00264544">
        <w:rPr>
          <w:rFonts w:ascii="Times New Roman" w:hAnsi="Times New Roman" w:cs="Times New Roman"/>
          <w:sz w:val="24"/>
          <w:szCs w:val="24"/>
        </w:rPr>
        <w:t xml:space="preserve"> образовательной организации, расположенной на территории </w:t>
      </w:r>
      <w:r w:rsidR="00F37496" w:rsidRPr="00264544">
        <w:rPr>
          <w:rFonts w:ascii="Times New Roman" w:hAnsi="Times New Roman" w:cs="Times New Roman"/>
          <w:sz w:val="24"/>
          <w:szCs w:val="24"/>
        </w:rPr>
        <w:t>Агаповского</w:t>
      </w:r>
      <w:r w:rsidRPr="00264544">
        <w:rPr>
          <w:rFonts w:ascii="Times New Roman" w:hAnsi="Times New Roman" w:cs="Times New Roman"/>
          <w:sz w:val="24"/>
          <w:szCs w:val="24"/>
        </w:rPr>
        <w:t xml:space="preserve"> муниципального </w:t>
      </w:r>
      <w:r w:rsidR="00F37496" w:rsidRPr="00264544">
        <w:rPr>
          <w:rFonts w:ascii="Times New Roman" w:hAnsi="Times New Roman" w:cs="Times New Roman"/>
          <w:sz w:val="24"/>
          <w:szCs w:val="24"/>
        </w:rPr>
        <w:t>района Челябинской области, муниципальным правовым актом администрации Агаповского муниципального района Челябинской области, осуществляющего функции и полномочия учредителя муниципальной образовательной организации.</w:t>
      </w:r>
    </w:p>
    <w:p w:rsidR="00F37496" w:rsidRPr="00264544" w:rsidRDefault="00F37496"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3. </w:t>
      </w:r>
      <w:proofErr w:type="gramStart"/>
      <w:r w:rsidRPr="00264544">
        <w:rPr>
          <w:rFonts w:ascii="Times New Roman" w:hAnsi="Times New Roman" w:cs="Times New Roman"/>
          <w:sz w:val="24"/>
          <w:szCs w:val="24"/>
        </w:rPr>
        <w:t>В состав комиссии по оценке последствий решения о реорганизации или ликвидации муниципальной образовательной организации, расположенной на территории Агаповского муниципального района Челябинской области, включаются представители Управления образования администрации Агаповского муниципального Агаповского муниципального района, курирующего соответствующую сферу деятельности, администрации Агаповского муниципального образования Челябинской области, осуществляющего функции и полномочия учредителя муниципальной образовательной организации, администрации сельского поселения, на территории которого расположена реорганизуемая или ликвидируемая</w:t>
      </w:r>
      <w:proofErr w:type="gramEnd"/>
      <w:r w:rsidRPr="00264544">
        <w:rPr>
          <w:rFonts w:ascii="Times New Roman" w:hAnsi="Times New Roman" w:cs="Times New Roman"/>
          <w:sz w:val="24"/>
          <w:szCs w:val="24"/>
        </w:rPr>
        <w:t xml:space="preserve"> муниципальная образовательная организация, Управления по имуществу и земельным отношениям Агаповского муниципального района, председатель </w:t>
      </w:r>
      <w:proofErr w:type="spellStart"/>
      <w:r w:rsidRPr="00264544">
        <w:rPr>
          <w:rFonts w:ascii="Times New Roman" w:hAnsi="Times New Roman" w:cs="Times New Roman"/>
          <w:sz w:val="24"/>
          <w:szCs w:val="24"/>
        </w:rPr>
        <w:t>Агаповской</w:t>
      </w:r>
      <w:proofErr w:type="spellEnd"/>
      <w:r w:rsidRPr="00264544">
        <w:rPr>
          <w:rFonts w:ascii="Times New Roman" w:hAnsi="Times New Roman" w:cs="Times New Roman"/>
          <w:sz w:val="24"/>
          <w:szCs w:val="24"/>
        </w:rPr>
        <w:t xml:space="preserve"> районной организации Профсоюза работников образования.</w:t>
      </w:r>
    </w:p>
    <w:p w:rsidR="00F37496" w:rsidRPr="00264544" w:rsidRDefault="00F37496"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4. Комиссия по оценки </w:t>
      </w:r>
      <w:r w:rsidR="009E76A8" w:rsidRPr="00264544">
        <w:rPr>
          <w:rFonts w:ascii="Times New Roman" w:hAnsi="Times New Roman" w:cs="Times New Roman"/>
          <w:sz w:val="24"/>
          <w:szCs w:val="24"/>
        </w:rPr>
        <w:t>последствий</w:t>
      </w:r>
      <w:r w:rsidRPr="00264544">
        <w:rPr>
          <w:rFonts w:ascii="Times New Roman" w:hAnsi="Times New Roman" w:cs="Times New Roman"/>
          <w:sz w:val="24"/>
          <w:szCs w:val="24"/>
        </w:rPr>
        <w:t xml:space="preserve"> принятия решения о реорганизации или ликвидации образовательной организации, находящейся в ведении </w:t>
      </w:r>
      <w:r w:rsidR="009E76A8" w:rsidRPr="00264544">
        <w:rPr>
          <w:rFonts w:ascii="Times New Roman" w:hAnsi="Times New Roman" w:cs="Times New Roman"/>
          <w:sz w:val="24"/>
          <w:szCs w:val="24"/>
        </w:rPr>
        <w:t xml:space="preserve">Агаповского муниципального района </w:t>
      </w:r>
      <w:r w:rsidRPr="00264544">
        <w:rPr>
          <w:rFonts w:ascii="Times New Roman" w:hAnsi="Times New Roman" w:cs="Times New Roman"/>
          <w:sz w:val="24"/>
          <w:szCs w:val="24"/>
        </w:rPr>
        <w:t xml:space="preserve"> </w:t>
      </w:r>
      <w:r w:rsidR="009E76A8" w:rsidRPr="00264544">
        <w:rPr>
          <w:rFonts w:ascii="Times New Roman" w:hAnsi="Times New Roman" w:cs="Times New Roman"/>
          <w:sz w:val="24"/>
          <w:szCs w:val="24"/>
        </w:rPr>
        <w:t xml:space="preserve">создается для каждой </w:t>
      </w:r>
      <w:r w:rsidR="004877FD" w:rsidRPr="00264544">
        <w:rPr>
          <w:rFonts w:ascii="Times New Roman" w:hAnsi="Times New Roman" w:cs="Times New Roman"/>
          <w:sz w:val="24"/>
          <w:szCs w:val="24"/>
        </w:rPr>
        <w:t>реорганизуемой или ликвидируемой образовательной организации персонально.</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5. Минимальное количество членов комиссии составляет пять человек (с учетом председателя комиссии).</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Комиссия проводит заседания по мере необходимости.</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Заседание комиссии правомочно при наличии кворума, который составляет не менее двух третей от установленной численности комиссии.</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Решения комиссии принимаются простым большинством голосов присутствующих на заседании членов комиссии.</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В целях принятия обоснованного и объективного решения для участия в заседаниях </w:t>
      </w:r>
      <w:r w:rsidRPr="00264544">
        <w:rPr>
          <w:rFonts w:ascii="Times New Roman" w:hAnsi="Times New Roman" w:cs="Times New Roman"/>
          <w:sz w:val="24"/>
          <w:szCs w:val="24"/>
        </w:rPr>
        <w:lastRenderedPageBreak/>
        <w:t>комиссии могут приглашаться эксперты. Эксперты проводят свою работу на добровольной и безвозмездной основе.</w:t>
      </w:r>
    </w:p>
    <w:p w:rsidR="004877FD" w:rsidRPr="00264544" w:rsidRDefault="004877F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6. Комиссия </w:t>
      </w:r>
      <w:r w:rsidR="0001770C" w:rsidRPr="00264544">
        <w:rPr>
          <w:rFonts w:ascii="Times New Roman" w:hAnsi="Times New Roman" w:cs="Times New Roman"/>
          <w:sz w:val="24"/>
          <w:szCs w:val="24"/>
        </w:rPr>
        <w:t>осуществляет следующие функции:</w:t>
      </w:r>
    </w:p>
    <w:p w:rsidR="0001770C" w:rsidRPr="00264544" w:rsidRDefault="0001770C"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1) проводит оценку последствий приня</w:t>
      </w:r>
      <w:r w:rsidR="004C7037" w:rsidRPr="00264544">
        <w:rPr>
          <w:rFonts w:ascii="Times New Roman" w:hAnsi="Times New Roman" w:cs="Times New Roman"/>
          <w:sz w:val="24"/>
          <w:szCs w:val="24"/>
        </w:rPr>
        <w:t xml:space="preserve">тия решения о реорганизации или </w:t>
      </w:r>
      <w:r w:rsidRPr="00264544">
        <w:rPr>
          <w:rFonts w:ascii="Times New Roman" w:hAnsi="Times New Roman" w:cs="Times New Roman"/>
          <w:sz w:val="24"/>
          <w:szCs w:val="24"/>
        </w:rPr>
        <w:t>ликвидации, муниципальной образовательной организации, расположенной на территории Агаповского муниципального района Челябинской области, утверждаемым постановлением администрации Агаповского муниципального района Челябинской области (далее именуется – порядок проведения оценки);</w:t>
      </w:r>
    </w:p>
    <w:p w:rsidR="0048718D" w:rsidRPr="00264544" w:rsidRDefault="0048718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2) готовит заключение об оценке последствий принятия решения о реорганизации или ликвидации образовательной организации (далее именуется – заключение);</w:t>
      </w:r>
    </w:p>
    <w:p w:rsidR="0048718D" w:rsidRPr="00264544" w:rsidRDefault="0048718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3)дает оценку дальнейшей деятельности образовательной организации (для реорганизации образовательной организации).</w:t>
      </w:r>
    </w:p>
    <w:p w:rsidR="0048718D" w:rsidRPr="00264544" w:rsidRDefault="0048718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7. Комиссия проводит оценку последствий принятия решения о реорганизации или ликвидации образовательных организаций на основании документов, представленных Управлением образования администрации Агаповского муниципального района совместно с администрацией Агаповского муниципального района осуществляющая функции и полномочия учредителя образовательной организации (далее именуется – учредитель).</w:t>
      </w:r>
    </w:p>
    <w:p w:rsidR="0048718D" w:rsidRPr="00264544" w:rsidRDefault="0048718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8. Для выполнения возложенных функций комиссия при решении вопросов, входящих в ее компетенцию, имеет право:</w:t>
      </w:r>
    </w:p>
    <w:p w:rsidR="0048718D" w:rsidRPr="00264544" w:rsidRDefault="0048718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1) запрашивать документы, материалы и информацию, необходимые для принятия </w:t>
      </w:r>
      <w:r w:rsidR="00D1736C" w:rsidRPr="00264544">
        <w:rPr>
          <w:rFonts w:ascii="Times New Roman" w:hAnsi="Times New Roman" w:cs="Times New Roman"/>
          <w:sz w:val="24"/>
          <w:szCs w:val="24"/>
        </w:rPr>
        <w:t xml:space="preserve">решения по вопросу дальнейшей деятельности образовательной организации, </w:t>
      </w:r>
      <w:r w:rsidR="00264544">
        <w:rPr>
          <w:rFonts w:ascii="Times New Roman" w:hAnsi="Times New Roman" w:cs="Times New Roman"/>
          <w:sz w:val="24"/>
          <w:szCs w:val="24"/>
        </w:rPr>
        <w:t xml:space="preserve">                       </w:t>
      </w:r>
      <w:r w:rsidR="00D1736C" w:rsidRPr="00264544">
        <w:rPr>
          <w:rFonts w:ascii="Times New Roman" w:hAnsi="Times New Roman" w:cs="Times New Roman"/>
          <w:sz w:val="24"/>
          <w:szCs w:val="24"/>
        </w:rPr>
        <w:t>и устанавливать сроки их представления;</w:t>
      </w:r>
    </w:p>
    <w:p w:rsidR="00D1736C" w:rsidRPr="00264544" w:rsidRDefault="00D1736C"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2) создавать рабочие группы.</w:t>
      </w:r>
    </w:p>
    <w:p w:rsidR="00D1736C" w:rsidRPr="00264544" w:rsidRDefault="00D1736C"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9. По итогам работы комиссии оформляется заключение (о возможности или невозможности принятия решения о реорганизации или ликвидации образовательной организации), которое подписывается участвующими в заседании членами комиссии.</w:t>
      </w:r>
    </w:p>
    <w:p w:rsidR="00D1736C" w:rsidRPr="00264544" w:rsidRDefault="00F446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F44695" w:rsidRPr="00264544" w:rsidRDefault="00F446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Заключение подготавливается и оформляется комиссией в срок не более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20 рабочих дней </w:t>
      </w:r>
      <w:proofErr w:type="gramStart"/>
      <w:r w:rsidRPr="00264544">
        <w:rPr>
          <w:rFonts w:ascii="Times New Roman" w:hAnsi="Times New Roman" w:cs="Times New Roman"/>
          <w:sz w:val="24"/>
          <w:szCs w:val="24"/>
        </w:rPr>
        <w:t>с даты проведения</w:t>
      </w:r>
      <w:proofErr w:type="gramEnd"/>
      <w:r w:rsidRPr="00264544">
        <w:rPr>
          <w:rFonts w:ascii="Times New Roman" w:hAnsi="Times New Roman" w:cs="Times New Roman"/>
          <w:sz w:val="24"/>
          <w:szCs w:val="24"/>
        </w:rPr>
        <w:t xml:space="preserve"> заседания комиссии. </w:t>
      </w:r>
    </w:p>
    <w:p w:rsidR="00F44695" w:rsidRPr="00264544" w:rsidRDefault="00F446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10. В заключени</w:t>
      </w:r>
      <w:proofErr w:type="gramStart"/>
      <w:r w:rsidRPr="00264544">
        <w:rPr>
          <w:rFonts w:ascii="Times New Roman" w:hAnsi="Times New Roman" w:cs="Times New Roman"/>
          <w:sz w:val="24"/>
          <w:szCs w:val="24"/>
        </w:rPr>
        <w:t>и</w:t>
      </w:r>
      <w:proofErr w:type="gramEnd"/>
      <w:r w:rsidRPr="00264544">
        <w:rPr>
          <w:rFonts w:ascii="Times New Roman" w:hAnsi="Times New Roman" w:cs="Times New Roman"/>
          <w:sz w:val="24"/>
          <w:szCs w:val="24"/>
        </w:rPr>
        <w:t xml:space="preserve"> комиссии указывается:</w:t>
      </w:r>
    </w:p>
    <w:p w:rsidR="00C7690D" w:rsidRPr="00264544" w:rsidRDefault="00F446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r>
      <w:r w:rsidR="00C7690D" w:rsidRPr="00264544">
        <w:rPr>
          <w:rFonts w:ascii="Times New Roman" w:hAnsi="Times New Roman" w:cs="Times New Roman"/>
          <w:sz w:val="24"/>
          <w:szCs w:val="24"/>
        </w:rPr>
        <w:t>1) наименование образовательной организации, предлагаемой к реорганизации или ликвидации;</w:t>
      </w:r>
    </w:p>
    <w:p w:rsidR="00ED0C95" w:rsidRPr="00264544" w:rsidRDefault="00C7690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2) предложение Учредителя (администрации Агаповского муниципального района), о реорганизации или ликвидации, которое выноси</w:t>
      </w:r>
      <w:r w:rsidR="00ED0C95" w:rsidRPr="00264544">
        <w:rPr>
          <w:rFonts w:ascii="Times New Roman" w:hAnsi="Times New Roman" w:cs="Times New Roman"/>
          <w:sz w:val="24"/>
          <w:szCs w:val="24"/>
        </w:rPr>
        <w:t>лось на заседание комиссии;</w:t>
      </w:r>
    </w:p>
    <w:p w:rsidR="00ED0C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3) значения всех критериев, на основании которых оцениваются последствия реорганизации или ликвидации образовательной организации;</w:t>
      </w:r>
    </w:p>
    <w:p w:rsidR="00F446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4) решение комиссии (о возможности или невозможности принятия решения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 реорганизации или ликвидации образовательной организации).</w:t>
      </w:r>
      <w:r w:rsidR="00F44695" w:rsidRPr="00264544">
        <w:rPr>
          <w:rFonts w:ascii="Times New Roman" w:hAnsi="Times New Roman" w:cs="Times New Roman"/>
          <w:sz w:val="24"/>
          <w:szCs w:val="24"/>
        </w:rPr>
        <w:t xml:space="preserve"> </w:t>
      </w:r>
    </w:p>
    <w:p w:rsidR="00ED0C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11. Заключение комиссии размещается на официальном сайте администрации Агаповского муниципального района, осуществляющего функции и полномочия учредителя образовательной организации.</w:t>
      </w:r>
    </w:p>
    <w:p w:rsidR="00ED0C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12. В заключени</w:t>
      </w:r>
      <w:proofErr w:type="gramStart"/>
      <w:r w:rsidRPr="00264544">
        <w:rPr>
          <w:rFonts w:ascii="Times New Roman" w:hAnsi="Times New Roman" w:cs="Times New Roman"/>
          <w:sz w:val="24"/>
          <w:szCs w:val="24"/>
        </w:rPr>
        <w:t>и</w:t>
      </w:r>
      <w:proofErr w:type="gramEnd"/>
      <w:r w:rsidRPr="00264544">
        <w:rPr>
          <w:rFonts w:ascii="Times New Roman" w:hAnsi="Times New Roman" w:cs="Times New Roman"/>
          <w:sz w:val="24"/>
          <w:szCs w:val="24"/>
        </w:rPr>
        <w:t xml:space="preserve"> комиссии на основе анализа документов, необходимых для проведения оценки последствий принятия решения о реорганизации или ликвидации образовательной организации, указанных в порядке проведения оценки, указывается на возможность или невозможность принятия решения о реорганизации или ликвидации образовательной организации.</w:t>
      </w:r>
    </w:p>
    <w:p w:rsidR="00ED0C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13. Комиссия дает заключение о невозможности принятия решения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 xml:space="preserve">о реорганизации или ликвидации образовательной организации в случае, когда по итогам проведенного анализа не достигнуто хотя бы одно из значений </w:t>
      </w:r>
      <w:proofErr w:type="gramStart"/>
      <w:r w:rsidRPr="00264544">
        <w:rPr>
          <w:rFonts w:ascii="Times New Roman" w:hAnsi="Times New Roman" w:cs="Times New Roman"/>
          <w:sz w:val="24"/>
          <w:szCs w:val="24"/>
        </w:rPr>
        <w:t>критериев оценки последствий принятия решения</w:t>
      </w:r>
      <w:proofErr w:type="gramEnd"/>
      <w:r w:rsidRPr="00264544">
        <w:rPr>
          <w:rFonts w:ascii="Times New Roman" w:hAnsi="Times New Roman" w:cs="Times New Roman"/>
          <w:sz w:val="24"/>
          <w:szCs w:val="24"/>
        </w:rPr>
        <w:t xml:space="preserve"> о реорганизации или ликвидации образовательной </w:t>
      </w:r>
      <w:r w:rsidRPr="00264544">
        <w:rPr>
          <w:rFonts w:ascii="Times New Roman" w:hAnsi="Times New Roman" w:cs="Times New Roman"/>
          <w:sz w:val="24"/>
          <w:szCs w:val="24"/>
        </w:rPr>
        <w:lastRenderedPageBreak/>
        <w:t>организации, установленных порядком проведения оценки для соответствующего типа общеобразовательных организаций.</w:t>
      </w:r>
    </w:p>
    <w:p w:rsidR="00ED0C95" w:rsidRPr="00264544" w:rsidRDefault="0007411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Комиссия дает заключение о возможности принятия решения о реорганизации или ликвидации образовательной организации в случае, когда по итогам проведенного анализа достигнуты все значения </w:t>
      </w:r>
      <w:proofErr w:type="gramStart"/>
      <w:r w:rsidRPr="00264544">
        <w:rPr>
          <w:rFonts w:ascii="Times New Roman" w:hAnsi="Times New Roman" w:cs="Times New Roman"/>
          <w:sz w:val="24"/>
          <w:szCs w:val="24"/>
        </w:rPr>
        <w:t>критериев оценки последствий принятия решения</w:t>
      </w:r>
      <w:proofErr w:type="gramEnd"/>
      <w:r w:rsidRPr="00264544">
        <w:rPr>
          <w:rFonts w:ascii="Times New Roman" w:hAnsi="Times New Roman" w:cs="Times New Roman"/>
          <w:sz w:val="24"/>
          <w:szCs w:val="24"/>
        </w:rPr>
        <w:t xml:space="preserve"> </w:t>
      </w:r>
      <w:r w:rsidR="00264544">
        <w:rPr>
          <w:rFonts w:ascii="Times New Roman" w:hAnsi="Times New Roman" w:cs="Times New Roman"/>
          <w:sz w:val="24"/>
          <w:szCs w:val="24"/>
        </w:rPr>
        <w:t xml:space="preserve">                                       </w:t>
      </w:r>
      <w:r w:rsidRPr="00264544">
        <w:rPr>
          <w:rFonts w:ascii="Times New Roman" w:hAnsi="Times New Roman" w:cs="Times New Roman"/>
          <w:sz w:val="24"/>
          <w:szCs w:val="24"/>
        </w:rPr>
        <w:t>о реорганизации или ликвидации образовательной организации, установление порядком проведения оценки для соответствующего типа образовательных организаций.</w:t>
      </w:r>
    </w:p>
    <w:p w:rsidR="0007411D" w:rsidRPr="00264544" w:rsidRDefault="0007411D"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t xml:space="preserve">Значения </w:t>
      </w:r>
      <w:proofErr w:type="gramStart"/>
      <w:r w:rsidRPr="00264544">
        <w:rPr>
          <w:rFonts w:ascii="Times New Roman" w:hAnsi="Times New Roman" w:cs="Times New Roman"/>
          <w:sz w:val="24"/>
          <w:szCs w:val="24"/>
        </w:rPr>
        <w:t>критериев оценки последствий принятия решения</w:t>
      </w:r>
      <w:proofErr w:type="gramEnd"/>
      <w:r w:rsidRPr="00264544">
        <w:rPr>
          <w:rFonts w:ascii="Times New Roman" w:hAnsi="Times New Roman" w:cs="Times New Roman"/>
          <w:sz w:val="24"/>
          <w:szCs w:val="24"/>
        </w:rPr>
        <w:t xml:space="preserve"> о реорганизации или ликвидации образовательной организации с учетом отраслевой особенности деятельности, осуществляемой образовательной организацией, утверждаются муниципальным правовым актом администрации Агаповского муниципального района Челябинской области, осуществляющего функции и полномочия учредителя </w:t>
      </w:r>
      <w:r w:rsidR="00195ED1" w:rsidRPr="00264544">
        <w:rPr>
          <w:rFonts w:ascii="Times New Roman" w:hAnsi="Times New Roman" w:cs="Times New Roman"/>
          <w:sz w:val="24"/>
          <w:szCs w:val="24"/>
        </w:rPr>
        <w:t>муниципальной образовательной организации.</w:t>
      </w:r>
    </w:p>
    <w:p w:rsidR="00ED0C95" w:rsidRPr="00264544" w:rsidRDefault="00ED0C95" w:rsidP="00CB0788">
      <w:pPr>
        <w:widowControl w:val="0"/>
        <w:adjustRightInd w:val="0"/>
        <w:spacing w:after="0" w:line="240" w:lineRule="auto"/>
        <w:jc w:val="both"/>
        <w:textAlignment w:val="baseline"/>
        <w:rPr>
          <w:rFonts w:ascii="Times New Roman" w:hAnsi="Times New Roman" w:cs="Times New Roman"/>
          <w:sz w:val="24"/>
          <w:szCs w:val="24"/>
        </w:rPr>
      </w:pPr>
      <w:r w:rsidRPr="00264544">
        <w:rPr>
          <w:rFonts w:ascii="Times New Roman" w:hAnsi="Times New Roman" w:cs="Times New Roman"/>
          <w:sz w:val="24"/>
          <w:szCs w:val="24"/>
        </w:rPr>
        <w:tab/>
      </w:r>
    </w:p>
    <w:p w:rsidR="0048718D" w:rsidRDefault="0048718D" w:rsidP="00CB0788">
      <w:pPr>
        <w:widowControl w:val="0"/>
        <w:adjustRightInd w:val="0"/>
        <w:spacing w:after="0" w:line="240" w:lineRule="auto"/>
        <w:jc w:val="both"/>
        <w:textAlignment w:val="baseline"/>
        <w:rPr>
          <w:rFonts w:ascii="Times New Roman" w:hAnsi="Times New Roman" w:cs="Times New Roman"/>
          <w:sz w:val="28"/>
          <w:szCs w:val="28"/>
        </w:rPr>
      </w:pPr>
    </w:p>
    <w:p w:rsidR="0048718D" w:rsidRDefault="0048718D" w:rsidP="00CB0788">
      <w:pPr>
        <w:widowControl w:val="0"/>
        <w:adjustRightInd w:val="0"/>
        <w:spacing w:after="0" w:line="240" w:lineRule="auto"/>
        <w:jc w:val="both"/>
        <w:textAlignment w:val="baseline"/>
        <w:rPr>
          <w:rFonts w:ascii="Times New Roman" w:hAnsi="Times New Roman" w:cs="Times New Roman"/>
          <w:sz w:val="28"/>
          <w:szCs w:val="28"/>
        </w:rPr>
      </w:pPr>
    </w:p>
    <w:p w:rsidR="00CB0788" w:rsidRDefault="00CB0788" w:rsidP="00523B3A">
      <w:pPr>
        <w:spacing w:after="0"/>
      </w:pPr>
    </w:p>
    <w:p w:rsidR="00CB0788" w:rsidRDefault="00CB0788" w:rsidP="00523B3A">
      <w:pPr>
        <w:spacing w:after="0"/>
      </w:pPr>
    </w:p>
    <w:p w:rsidR="00CB0788" w:rsidRDefault="00CB0788" w:rsidP="00523B3A">
      <w:pPr>
        <w:spacing w:after="0"/>
      </w:pPr>
    </w:p>
    <w:p w:rsidR="00CB0788" w:rsidRDefault="00CB0788" w:rsidP="00523B3A">
      <w:pPr>
        <w:spacing w:after="0"/>
      </w:pPr>
    </w:p>
    <w:p w:rsidR="00CB0788" w:rsidRDefault="00CB0788" w:rsidP="00523B3A">
      <w:pPr>
        <w:spacing w:after="0"/>
      </w:pPr>
    </w:p>
    <w:p w:rsidR="00CB0788" w:rsidRDefault="00CB0788" w:rsidP="00523B3A">
      <w:pPr>
        <w:spacing w:after="0"/>
      </w:pPr>
    </w:p>
    <w:p w:rsidR="00CB0788" w:rsidRDefault="00CB0788" w:rsidP="00523B3A">
      <w:pPr>
        <w:spacing w:after="0"/>
      </w:pPr>
    </w:p>
    <w:p w:rsidR="00CB0788" w:rsidRDefault="00CB0788" w:rsidP="00523B3A">
      <w:pPr>
        <w:spacing w:after="0"/>
      </w:pPr>
    </w:p>
    <w:sectPr w:rsidR="00CB0788" w:rsidSect="00BE0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B3A"/>
    <w:rsid w:val="0001770C"/>
    <w:rsid w:val="0007411D"/>
    <w:rsid w:val="00094BFB"/>
    <w:rsid w:val="000E2D3D"/>
    <w:rsid w:val="000E3A7F"/>
    <w:rsid w:val="00100AD4"/>
    <w:rsid w:val="00195ED1"/>
    <w:rsid w:val="00264544"/>
    <w:rsid w:val="00397DA5"/>
    <w:rsid w:val="0048718D"/>
    <w:rsid w:val="004877FD"/>
    <w:rsid w:val="004C7037"/>
    <w:rsid w:val="004E0F13"/>
    <w:rsid w:val="00523B3A"/>
    <w:rsid w:val="0053383C"/>
    <w:rsid w:val="005573A7"/>
    <w:rsid w:val="005D53E8"/>
    <w:rsid w:val="00696931"/>
    <w:rsid w:val="006B3898"/>
    <w:rsid w:val="00776FF9"/>
    <w:rsid w:val="0088631F"/>
    <w:rsid w:val="008A6D4A"/>
    <w:rsid w:val="008E1E0C"/>
    <w:rsid w:val="008F6599"/>
    <w:rsid w:val="009907E2"/>
    <w:rsid w:val="009E76A8"/>
    <w:rsid w:val="00A900EB"/>
    <w:rsid w:val="00B31EEF"/>
    <w:rsid w:val="00B361A6"/>
    <w:rsid w:val="00BE0585"/>
    <w:rsid w:val="00C7690D"/>
    <w:rsid w:val="00CB0788"/>
    <w:rsid w:val="00CD0D73"/>
    <w:rsid w:val="00CD79F5"/>
    <w:rsid w:val="00D15F03"/>
    <w:rsid w:val="00D1736C"/>
    <w:rsid w:val="00DA20B5"/>
    <w:rsid w:val="00E974A7"/>
    <w:rsid w:val="00ED0B05"/>
    <w:rsid w:val="00ED0C95"/>
    <w:rsid w:val="00F37496"/>
    <w:rsid w:val="00F44695"/>
    <w:rsid w:val="00FA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37</cp:revision>
  <dcterms:created xsi:type="dcterms:W3CDTF">2014-08-21T01:58:00Z</dcterms:created>
  <dcterms:modified xsi:type="dcterms:W3CDTF">2014-08-21T08:15:00Z</dcterms:modified>
</cp:coreProperties>
</file>