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8" w:rsidRPr="00F91898" w:rsidRDefault="004F2068" w:rsidP="004F2068">
      <w:pPr>
        <w:pStyle w:val="a3"/>
        <w:ind w:right="2"/>
        <w:rPr>
          <w:i w:val="0"/>
          <w:iCs w:val="0"/>
        </w:rPr>
      </w:pPr>
      <w:r w:rsidRPr="00F84B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35pt;margin-top:-40.05pt;width:74.65pt;height:103.0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229993025" r:id="rId5"/>
        </w:pict>
      </w:r>
      <w:r w:rsidRPr="00F91898">
        <w:rPr>
          <w:i w:val="0"/>
          <w:iCs w:val="0"/>
        </w:rPr>
        <w:t>АДМИНИСТРАЦИЯ</w:t>
      </w:r>
    </w:p>
    <w:p w:rsidR="004F2068" w:rsidRPr="00F91898" w:rsidRDefault="004F2068" w:rsidP="004F2068">
      <w:pPr>
        <w:pStyle w:val="a3"/>
        <w:ind w:right="2"/>
        <w:rPr>
          <w:i w:val="0"/>
          <w:iCs w:val="0"/>
        </w:rPr>
      </w:pPr>
      <w:r w:rsidRPr="00F91898">
        <w:rPr>
          <w:i w:val="0"/>
          <w:iCs w:val="0"/>
        </w:rPr>
        <w:t>АГАПОВСКОГО МУНИЦИПАЛЬНОГО РАЙОНА</w:t>
      </w:r>
    </w:p>
    <w:p w:rsidR="004F2068" w:rsidRPr="00F91898" w:rsidRDefault="004F2068" w:rsidP="004F2068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89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4F2068" w:rsidRPr="00F91898" w:rsidRDefault="004F2068" w:rsidP="004F2068">
      <w:pPr>
        <w:pBdr>
          <w:bottom w:val="single" w:sz="12" w:space="0" w:color="auto"/>
        </w:pBd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F2068" w:rsidRDefault="004F2068" w:rsidP="004F2068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  <w:u w:val="single"/>
        </w:rPr>
      </w:pPr>
    </w:p>
    <w:p w:rsidR="004F2068" w:rsidRPr="00F91898" w:rsidRDefault="00467DCB" w:rsidP="004F2068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15</w:t>
      </w:r>
      <w:r w:rsidR="004F2068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4F2068" w:rsidRPr="00F91898">
        <w:rPr>
          <w:rFonts w:ascii="Times New Roman" w:hAnsi="Times New Roman" w:cs="Times New Roman"/>
          <w:sz w:val="28"/>
          <w:szCs w:val="28"/>
          <w:u w:val="single"/>
        </w:rPr>
        <w:t xml:space="preserve">.2016 г. </w:t>
      </w:r>
      <w:r w:rsidR="004F2068" w:rsidRPr="00F9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F20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2068" w:rsidRPr="00F918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2068" w:rsidRPr="00F9189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F2068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4F2068" w:rsidRDefault="004F2068" w:rsidP="004F2068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E01820" w:rsidRDefault="004F2068" w:rsidP="004F2068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F918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189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91898">
        <w:rPr>
          <w:rFonts w:ascii="Times New Roman" w:hAnsi="Times New Roman" w:cs="Times New Roman"/>
          <w:sz w:val="24"/>
          <w:szCs w:val="24"/>
        </w:rPr>
        <w:t>гаповка</w:t>
      </w:r>
    </w:p>
    <w:p w:rsidR="004F2068" w:rsidRDefault="004F2068" w:rsidP="004F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68" w:rsidRPr="004F2068" w:rsidRDefault="004F2068" w:rsidP="004F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F2068" w:rsidRPr="004F2068" w:rsidRDefault="004F2068" w:rsidP="004F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Агаповского </w:t>
      </w:r>
      <w:proofErr w:type="gramStart"/>
      <w:r w:rsidRPr="004F206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4F2068" w:rsidRPr="004F2068" w:rsidRDefault="004F2068" w:rsidP="004F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>района  от 11.08.2014г.№ 1251</w:t>
      </w:r>
    </w:p>
    <w:p w:rsidR="004F2068" w:rsidRDefault="004F2068" w:rsidP="004F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68" w:rsidRPr="004F2068" w:rsidRDefault="004F2068" w:rsidP="004F2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Жилищным кодексом  Российской Федерации, Законом Челябинской области «Об организации проведения  капитального ремонта общего имущества в многоквартирных домах, расположенных на территории Челябинской области» </w:t>
      </w:r>
    </w:p>
    <w:p w:rsidR="004F2068" w:rsidRPr="004F2068" w:rsidRDefault="001D1870" w:rsidP="004F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068" w:rsidRPr="004F2068">
        <w:rPr>
          <w:rFonts w:ascii="Times New Roman" w:eastAsia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4F2068" w:rsidRPr="004F2068" w:rsidRDefault="004F2068" w:rsidP="0087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Аг</w:t>
      </w:r>
      <w:r w:rsidR="00877F29">
        <w:rPr>
          <w:rFonts w:ascii="Times New Roman" w:eastAsia="Times New Roman" w:hAnsi="Times New Roman" w:cs="Times New Roman"/>
          <w:sz w:val="28"/>
          <w:szCs w:val="28"/>
        </w:rPr>
        <w:t>аповского муниципального района</w:t>
      </w:r>
      <w:r w:rsidRPr="004F2068">
        <w:rPr>
          <w:rFonts w:ascii="Times New Roman" w:eastAsia="Times New Roman" w:hAnsi="Times New Roman" w:cs="Times New Roman"/>
          <w:sz w:val="28"/>
          <w:szCs w:val="28"/>
        </w:rPr>
        <w:t xml:space="preserve"> 11.0</w:t>
      </w:r>
      <w:r w:rsidR="00877F29">
        <w:rPr>
          <w:rFonts w:ascii="Times New Roman" w:eastAsia="Times New Roman" w:hAnsi="Times New Roman" w:cs="Times New Roman"/>
          <w:sz w:val="28"/>
          <w:szCs w:val="28"/>
        </w:rPr>
        <w:t>8.2014г. № 1251 «Об утверждении</w:t>
      </w:r>
      <w:r w:rsidRPr="004F2068">
        <w:rPr>
          <w:rFonts w:ascii="Times New Roman" w:eastAsia="Times New Roman" w:hAnsi="Times New Roman" w:cs="Times New Roman"/>
          <w:sz w:val="28"/>
          <w:szCs w:val="28"/>
        </w:rPr>
        <w:t xml:space="preserve"> краткосрочного </w:t>
      </w:r>
      <w:proofErr w:type="gramStart"/>
      <w:r w:rsidRPr="004F2068">
        <w:rPr>
          <w:rFonts w:ascii="Times New Roman" w:eastAsia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4F2068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домах Агаповского муниципального района на 2014-2016 годы» следующие изменения:</w:t>
      </w:r>
    </w:p>
    <w:p w:rsidR="004F2068" w:rsidRPr="004F2068" w:rsidRDefault="004F2068" w:rsidP="0087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>в утвержденном краткосрочном плане:</w:t>
      </w:r>
    </w:p>
    <w:p w:rsidR="004F2068" w:rsidRPr="004F2068" w:rsidRDefault="004F2068" w:rsidP="0087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77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068">
        <w:rPr>
          <w:rFonts w:ascii="Times New Roman" w:eastAsia="Times New Roman" w:hAnsi="Times New Roman" w:cs="Times New Roman"/>
          <w:sz w:val="28"/>
          <w:szCs w:val="28"/>
        </w:rPr>
        <w:t>по всему тексту слова «2015 год» заменить словами  «2015-2016 годы»</w:t>
      </w:r>
      <w:r w:rsidR="00877F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2068" w:rsidRPr="004F2068" w:rsidRDefault="00877F29" w:rsidP="0087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F2068" w:rsidRPr="004F2068">
        <w:rPr>
          <w:rFonts w:ascii="Times New Roman" w:eastAsia="Times New Roman" w:hAnsi="Times New Roman" w:cs="Times New Roman"/>
          <w:sz w:val="28"/>
          <w:szCs w:val="28"/>
        </w:rPr>
        <w:t>приложение 1 изложи</w:t>
      </w:r>
      <w:r>
        <w:rPr>
          <w:rFonts w:ascii="Times New Roman" w:eastAsia="Times New Roman" w:hAnsi="Times New Roman" w:cs="Times New Roman"/>
          <w:sz w:val="28"/>
          <w:szCs w:val="28"/>
        </w:rPr>
        <w:t>ть в новой редакции (приложение</w:t>
      </w:r>
      <w:r w:rsidR="004F2068" w:rsidRPr="004F2068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F29" w:rsidRDefault="00877F29" w:rsidP="0087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приложение 2</w:t>
      </w:r>
      <w:r w:rsidR="004F2068" w:rsidRPr="004F2068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</w:t>
      </w:r>
      <w:r>
        <w:rPr>
          <w:rFonts w:ascii="Times New Roman" w:eastAsia="Times New Roman" w:hAnsi="Times New Roman" w:cs="Times New Roman"/>
          <w:sz w:val="28"/>
          <w:szCs w:val="28"/>
        </w:rPr>
        <w:t>ние 2).</w:t>
      </w:r>
    </w:p>
    <w:p w:rsidR="00877F29" w:rsidRDefault="004F2068" w:rsidP="0087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 xml:space="preserve">2. Организационно-правовому отделу администрации района </w:t>
      </w:r>
      <w:proofErr w:type="gramStart"/>
      <w:r w:rsidRPr="004F206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F2068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Агаповского муниципального района.</w:t>
      </w:r>
    </w:p>
    <w:p w:rsidR="00877F29" w:rsidRDefault="00877F29" w:rsidP="0087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Организацию</w:t>
      </w:r>
      <w:r w:rsidR="004F2068" w:rsidRPr="004F2068">
        <w:rPr>
          <w:rFonts w:ascii="Times New Roman" w:eastAsia="Times New Roman" w:hAnsi="Times New Roman" w:cs="Times New Roman"/>
          <w:sz w:val="28"/>
          <w:szCs w:val="28"/>
        </w:rPr>
        <w:t xml:space="preserve"> выполнения настоящего постановления возложить на  заместителя главы района по строительству, ЖКХ, ТС и</w:t>
      </w:r>
      <w:proofErr w:type="gramStart"/>
      <w:r w:rsidR="004F2068" w:rsidRPr="004F2068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="004F2068" w:rsidRPr="004F2068">
        <w:rPr>
          <w:rFonts w:ascii="Times New Roman" w:eastAsia="Times New Roman" w:hAnsi="Times New Roman" w:cs="Times New Roman"/>
          <w:sz w:val="28"/>
          <w:szCs w:val="28"/>
        </w:rPr>
        <w:t xml:space="preserve"> Стрижова С.И.</w:t>
      </w:r>
    </w:p>
    <w:p w:rsidR="004F2068" w:rsidRPr="004F2068" w:rsidRDefault="004F2068" w:rsidP="0087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</w:t>
      </w:r>
    </w:p>
    <w:p w:rsidR="004F2068" w:rsidRPr="004F2068" w:rsidRDefault="004F2068" w:rsidP="0087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068" w:rsidRPr="004F2068" w:rsidRDefault="004F2068" w:rsidP="0087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068" w:rsidRPr="004F2068" w:rsidRDefault="004F2068" w:rsidP="0087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068" w:rsidRPr="004F2068" w:rsidRDefault="004F2068" w:rsidP="0087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068" w:rsidRPr="004F2068" w:rsidRDefault="004F2068" w:rsidP="0087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068" w:rsidRPr="004F2068" w:rsidRDefault="004F2068" w:rsidP="0087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068" w:rsidRPr="004F2068" w:rsidRDefault="004F2068" w:rsidP="0087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068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Б.Н.Тайбергенов</w:t>
      </w:r>
    </w:p>
    <w:p w:rsidR="00877F29" w:rsidRDefault="00877F29" w:rsidP="0087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77F29" w:rsidSect="004F2068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4F2068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E01820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t>к краткосрочному плану реализации</w:t>
      </w:r>
    </w:p>
    <w:p w:rsidR="00E01820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t>региональной программы капитального ремонта</w:t>
      </w:r>
    </w:p>
    <w:p w:rsidR="00E01820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t>общего имущества многоквартирных домов</w:t>
      </w:r>
    </w:p>
    <w:p w:rsidR="00E01820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t>в Агаповском муниципальном районе на 2014-2016гг.</w:t>
      </w:r>
    </w:p>
    <w:p w:rsidR="00E01820" w:rsidRPr="00E01820" w:rsidRDefault="00E01820" w:rsidP="00E0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1820" w:rsidRPr="00E01820" w:rsidRDefault="00E01820" w:rsidP="00E0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t>Перечень многоквартирных домов</w:t>
      </w:r>
    </w:p>
    <w:tbl>
      <w:tblPr>
        <w:tblStyle w:val="a5"/>
        <w:tblW w:w="15701" w:type="dxa"/>
        <w:tblInd w:w="-459" w:type="dxa"/>
        <w:tblLayout w:type="fixed"/>
        <w:tblLook w:val="04A0"/>
      </w:tblPr>
      <w:tblGrid>
        <w:gridCol w:w="567"/>
        <w:gridCol w:w="2127"/>
        <w:gridCol w:w="141"/>
        <w:gridCol w:w="696"/>
        <w:gridCol w:w="13"/>
        <w:gridCol w:w="709"/>
        <w:gridCol w:w="142"/>
        <w:gridCol w:w="708"/>
        <w:gridCol w:w="567"/>
        <w:gridCol w:w="709"/>
        <w:gridCol w:w="709"/>
        <w:gridCol w:w="709"/>
        <w:gridCol w:w="816"/>
        <w:gridCol w:w="1026"/>
        <w:gridCol w:w="992"/>
        <w:gridCol w:w="709"/>
        <w:gridCol w:w="709"/>
        <w:gridCol w:w="567"/>
        <w:gridCol w:w="850"/>
        <w:gridCol w:w="709"/>
        <w:gridCol w:w="709"/>
        <w:gridCol w:w="817"/>
      </w:tblGrid>
      <w:tr w:rsidR="000543AD" w:rsidRPr="000543AD" w:rsidTr="00E01820">
        <w:trPr>
          <w:trHeight w:val="664"/>
        </w:trPr>
        <w:tc>
          <w:tcPr>
            <w:tcW w:w="567" w:type="dxa"/>
            <w:vMerge w:val="restart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77F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77F2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701" w:type="dxa"/>
            <w:gridSpan w:val="5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Материал стен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Общая площадь многоквартирного дома, всего</w:t>
            </w:r>
          </w:p>
        </w:tc>
        <w:tc>
          <w:tcPr>
            <w:tcW w:w="1525" w:type="dxa"/>
            <w:gridSpan w:val="2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Площадь помещений в многоквартирном доме</w:t>
            </w:r>
          </w:p>
        </w:tc>
        <w:tc>
          <w:tcPr>
            <w:tcW w:w="1026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3827" w:type="dxa"/>
            <w:gridSpan w:val="5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Удельная стоимость капитального ремонта 1 кв. метра общей площади помещений многоквартирного дома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Предельная стоимость капитального ремонта 1 кв. метра общей площади помещений многоквартирного дома</w:t>
            </w:r>
          </w:p>
        </w:tc>
        <w:tc>
          <w:tcPr>
            <w:tcW w:w="817" w:type="dxa"/>
            <w:vMerge w:val="restart"/>
            <w:noWrap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Плановая дата завершения работ</w:t>
            </w:r>
          </w:p>
        </w:tc>
      </w:tr>
      <w:tr w:rsidR="000543AD" w:rsidRPr="000543AD" w:rsidTr="00E01820">
        <w:trPr>
          <w:trHeight w:val="720"/>
        </w:trPr>
        <w:tc>
          <w:tcPr>
            <w:tcW w:w="567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ввода в эксплуатацию</w:t>
            </w:r>
          </w:p>
        </w:tc>
        <w:tc>
          <w:tcPr>
            <w:tcW w:w="864" w:type="dxa"/>
            <w:gridSpan w:val="3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завершения последнего капитального ремонта</w:t>
            </w:r>
          </w:p>
        </w:tc>
        <w:tc>
          <w:tcPr>
            <w:tcW w:w="708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16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026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43AD" w:rsidRPr="000543AD" w:rsidTr="00E01820">
        <w:trPr>
          <w:trHeight w:val="3765"/>
        </w:trPr>
        <w:tc>
          <w:tcPr>
            <w:tcW w:w="567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gridSpan w:val="3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за счет средств Фонда</w:t>
            </w:r>
          </w:p>
        </w:tc>
        <w:tc>
          <w:tcPr>
            <w:tcW w:w="709" w:type="dxa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за счет средств бюджета Челябинской области</w:t>
            </w:r>
          </w:p>
        </w:tc>
        <w:tc>
          <w:tcPr>
            <w:tcW w:w="567" w:type="dxa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50" w:type="dxa"/>
            <w:textDirection w:val="btLr"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за счет средств собственников помещений в многоквартирном доме</w:t>
            </w:r>
          </w:p>
        </w:tc>
        <w:tc>
          <w:tcPr>
            <w:tcW w:w="709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vMerge/>
            <w:hideMark/>
          </w:tcPr>
          <w:p w:rsidR="000543AD" w:rsidRPr="00877F29" w:rsidRDefault="000543AD" w:rsidP="000543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43AD" w:rsidRPr="000543AD" w:rsidTr="00E01820">
        <w:trPr>
          <w:trHeight w:val="547"/>
        </w:trPr>
        <w:tc>
          <w:tcPr>
            <w:tcW w:w="567" w:type="dxa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gridSpan w:val="3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816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1026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чел</w:t>
            </w:r>
            <w:proofErr w:type="gramStart"/>
            <w:r w:rsidRPr="00877F2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77F29">
              <w:rPr>
                <w:rFonts w:ascii="Times New Roman" w:eastAsia="Times New Roman" w:hAnsi="Times New Roman" w:cs="Times New Roman"/>
              </w:rPr>
              <w:br/>
              <w:t>век</w:t>
            </w:r>
          </w:p>
        </w:tc>
        <w:tc>
          <w:tcPr>
            <w:tcW w:w="992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567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850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рублей/     кв. метр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рублей/              кв. метр</w:t>
            </w:r>
          </w:p>
        </w:tc>
        <w:tc>
          <w:tcPr>
            <w:tcW w:w="817" w:type="dxa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43AD" w:rsidRPr="000543AD" w:rsidTr="00E01820">
        <w:trPr>
          <w:trHeight w:val="300"/>
        </w:trPr>
        <w:tc>
          <w:tcPr>
            <w:tcW w:w="567" w:type="dxa"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gridSpan w:val="2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3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6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26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543AD" w:rsidRPr="000543AD" w:rsidTr="00E01820">
        <w:trPr>
          <w:trHeight w:val="315"/>
        </w:trPr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837" w:type="dxa"/>
            <w:gridSpan w:val="2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3AD" w:rsidRPr="000543AD" w:rsidTr="00E01820">
        <w:trPr>
          <w:trHeight w:val="315"/>
        </w:trPr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3AD" w:rsidRPr="000543AD" w:rsidTr="00E01820">
        <w:trPr>
          <w:trHeight w:val="315"/>
        </w:trPr>
        <w:tc>
          <w:tcPr>
            <w:tcW w:w="6379" w:type="dxa"/>
            <w:gridSpan w:val="10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 xml:space="preserve">Итого по Муниципальному образованию за 2014 г. 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3AD" w:rsidRPr="000543AD" w:rsidTr="00E01820">
        <w:trPr>
          <w:trHeight w:val="315"/>
        </w:trPr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2015 г.-2016г.</w:t>
            </w:r>
          </w:p>
        </w:tc>
        <w:tc>
          <w:tcPr>
            <w:tcW w:w="69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2" w:type="dxa"/>
            <w:gridSpan w:val="2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3AD" w:rsidRPr="000543AD" w:rsidTr="00E01820">
        <w:trPr>
          <w:trHeight w:val="600"/>
        </w:trPr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77F2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77F29">
              <w:rPr>
                <w:rFonts w:ascii="Times New Roman" w:eastAsia="Times New Roman" w:hAnsi="Times New Roman" w:cs="Times New Roman"/>
              </w:rPr>
              <w:t>гаповка ул.Октябрьская 25</w:t>
            </w:r>
          </w:p>
        </w:tc>
        <w:tc>
          <w:tcPr>
            <w:tcW w:w="69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1935</w:t>
            </w:r>
          </w:p>
        </w:tc>
        <w:tc>
          <w:tcPr>
            <w:tcW w:w="722" w:type="dxa"/>
            <w:gridSpan w:val="2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дерево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556,0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492,2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344,0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815486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815486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1467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1467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12,2016</w:t>
            </w:r>
          </w:p>
        </w:tc>
      </w:tr>
      <w:tr w:rsidR="000543AD" w:rsidRPr="000543AD" w:rsidTr="00E01820">
        <w:trPr>
          <w:trHeight w:val="276"/>
        </w:trPr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77F2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77F29">
              <w:rPr>
                <w:rFonts w:ascii="Times New Roman" w:eastAsia="Times New Roman" w:hAnsi="Times New Roman" w:cs="Times New Roman"/>
              </w:rPr>
              <w:t>гаповка ул.Правобережная 19</w:t>
            </w:r>
          </w:p>
        </w:tc>
        <w:tc>
          <w:tcPr>
            <w:tcW w:w="69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1932</w:t>
            </w:r>
          </w:p>
        </w:tc>
        <w:tc>
          <w:tcPr>
            <w:tcW w:w="722" w:type="dxa"/>
            <w:gridSpan w:val="2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шлакоблок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402,8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363,9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230,1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845936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845936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12,2016</w:t>
            </w:r>
          </w:p>
        </w:tc>
      </w:tr>
      <w:tr w:rsidR="000543AD" w:rsidRPr="000543AD" w:rsidTr="00E01820">
        <w:trPr>
          <w:trHeight w:val="315"/>
        </w:trPr>
        <w:tc>
          <w:tcPr>
            <w:tcW w:w="4253" w:type="dxa"/>
            <w:gridSpan w:val="6"/>
            <w:vMerge w:val="restart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 xml:space="preserve">Итого по Муниципальному образованию за 2015 г.-2016г. </w:t>
            </w:r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958,8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856,1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574,1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1661422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1661422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1941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1736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3AD" w:rsidRPr="000543AD" w:rsidTr="00E01820">
        <w:trPr>
          <w:trHeight w:val="109"/>
        </w:trPr>
        <w:tc>
          <w:tcPr>
            <w:tcW w:w="4253" w:type="dxa"/>
            <w:gridSpan w:val="6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3AD" w:rsidRPr="000543AD" w:rsidTr="00E01820">
        <w:trPr>
          <w:trHeight w:val="630"/>
        </w:trPr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77F2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77F29">
              <w:rPr>
                <w:rFonts w:ascii="Times New Roman" w:eastAsia="Times New Roman" w:hAnsi="Times New Roman" w:cs="Times New Roman"/>
              </w:rPr>
              <w:t>гаповка ул.Правобережная 9</w:t>
            </w:r>
          </w:p>
        </w:tc>
        <w:tc>
          <w:tcPr>
            <w:tcW w:w="709" w:type="dxa"/>
            <w:gridSpan w:val="2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1938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 xml:space="preserve">шлакоблочный 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381,8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316,1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264,8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793089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793089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2077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2077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12,2016</w:t>
            </w:r>
          </w:p>
        </w:tc>
      </w:tr>
      <w:tr w:rsidR="000543AD" w:rsidRPr="000543AD" w:rsidTr="00E01820">
        <w:trPr>
          <w:trHeight w:val="772"/>
        </w:trPr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877F29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877F29">
              <w:rPr>
                <w:rFonts w:ascii="Times New Roman" w:eastAsia="Times New Roman" w:hAnsi="Times New Roman" w:cs="Times New Roman"/>
              </w:rPr>
              <w:t>агнитный ул.Молодежная 1</w:t>
            </w:r>
          </w:p>
        </w:tc>
        <w:tc>
          <w:tcPr>
            <w:tcW w:w="709" w:type="dxa"/>
            <w:gridSpan w:val="2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77F29">
              <w:rPr>
                <w:rFonts w:ascii="Times New Roman" w:eastAsia="Times New Roman" w:hAnsi="Times New Roman" w:cs="Times New Roman"/>
              </w:rPr>
              <w:t>крупно блочные</w:t>
            </w:r>
            <w:proofErr w:type="gramEnd"/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1098,8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725,7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624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1304150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1304150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1187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1187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12,2016</w:t>
            </w:r>
          </w:p>
        </w:tc>
      </w:tr>
      <w:tr w:rsidR="000543AD" w:rsidRPr="000543AD" w:rsidTr="00E01820">
        <w:trPr>
          <w:trHeight w:val="315"/>
        </w:trPr>
        <w:tc>
          <w:tcPr>
            <w:tcW w:w="4253" w:type="dxa"/>
            <w:gridSpan w:val="6"/>
            <w:vMerge w:val="restart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 xml:space="preserve">Итого по Муниципальному образованию за 2016 г. </w:t>
            </w:r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1480,6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1041,8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888,8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2097239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2097239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1494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1494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3AD" w:rsidRPr="000543AD" w:rsidTr="00E01820">
        <w:trPr>
          <w:trHeight w:val="109"/>
        </w:trPr>
        <w:tc>
          <w:tcPr>
            <w:tcW w:w="4253" w:type="dxa"/>
            <w:gridSpan w:val="6"/>
            <w:vMerge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3AD" w:rsidRPr="000543AD" w:rsidTr="00E01820">
        <w:trPr>
          <w:trHeight w:val="373"/>
        </w:trPr>
        <w:tc>
          <w:tcPr>
            <w:tcW w:w="4253" w:type="dxa"/>
            <w:gridSpan w:val="6"/>
            <w:hideMark/>
          </w:tcPr>
          <w:p w:rsidR="000543AD" w:rsidRPr="00877F29" w:rsidRDefault="000543AD" w:rsidP="00877F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 xml:space="preserve">Всего по Муниципальному образованиюза 2014-2016 </w:t>
            </w:r>
            <w:proofErr w:type="gramStart"/>
            <w:r w:rsidRPr="00877F29">
              <w:rPr>
                <w:rFonts w:ascii="Times New Roman" w:eastAsia="Times New Roman" w:hAnsi="Times New Roman" w:cs="Times New Roman"/>
              </w:rPr>
              <w:t>гг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2439,4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1897,9</w:t>
            </w:r>
          </w:p>
        </w:tc>
        <w:tc>
          <w:tcPr>
            <w:tcW w:w="81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1462,9</w:t>
            </w:r>
          </w:p>
        </w:tc>
        <w:tc>
          <w:tcPr>
            <w:tcW w:w="1026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992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3 758 661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3 758 661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1 686</w:t>
            </w:r>
          </w:p>
        </w:tc>
        <w:tc>
          <w:tcPr>
            <w:tcW w:w="709" w:type="dxa"/>
            <w:noWrap/>
            <w:hideMark/>
          </w:tcPr>
          <w:p w:rsidR="000543AD" w:rsidRPr="00877F29" w:rsidRDefault="000543AD" w:rsidP="00877F2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1 686</w:t>
            </w:r>
          </w:p>
        </w:tc>
        <w:tc>
          <w:tcPr>
            <w:tcW w:w="817" w:type="dxa"/>
            <w:noWrap/>
            <w:hideMark/>
          </w:tcPr>
          <w:p w:rsidR="000543AD" w:rsidRPr="00877F29" w:rsidRDefault="000543AD" w:rsidP="00877F29">
            <w:pPr>
              <w:rPr>
                <w:rFonts w:ascii="Times New Roman" w:eastAsia="Times New Roman" w:hAnsi="Times New Roman" w:cs="Times New Roman"/>
              </w:rPr>
            </w:pPr>
            <w:r w:rsidRPr="00877F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F2068" w:rsidRDefault="004F2068" w:rsidP="004F2068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</w:p>
    <w:p w:rsidR="00E01820" w:rsidRP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P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  <w:r w:rsidRPr="00E01820">
        <w:rPr>
          <w:rFonts w:ascii="Times New Roman" w:hAnsi="Times New Roman" w:cs="Times New Roman"/>
          <w:sz w:val="26"/>
          <w:szCs w:val="26"/>
        </w:rPr>
        <w:t>Зам. главы по строительству, ЖКХ, ТС и</w:t>
      </w:r>
      <w:proofErr w:type="gramStart"/>
      <w:r w:rsidRPr="00E01820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E0182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01820">
        <w:rPr>
          <w:rFonts w:ascii="Times New Roman" w:hAnsi="Times New Roman" w:cs="Times New Roman"/>
          <w:sz w:val="26"/>
          <w:szCs w:val="26"/>
        </w:rPr>
        <w:t xml:space="preserve">                                      С.И. Стрижов</w:t>
      </w: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E01820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E01820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t>к краткосрочному плану реализации</w:t>
      </w:r>
    </w:p>
    <w:p w:rsidR="00E01820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t>региональной программы капитального ремонта</w:t>
      </w:r>
    </w:p>
    <w:p w:rsidR="00E01820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t>общего имущества многоквартирных домов</w:t>
      </w:r>
    </w:p>
    <w:p w:rsidR="00E01820" w:rsidRPr="00E01820" w:rsidRDefault="00E01820" w:rsidP="00E0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1820">
        <w:rPr>
          <w:rFonts w:ascii="Times New Roman" w:eastAsia="Times New Roman" w:hAnsi="Times New Roman" w:cs="Times New Roman"/>
          <w:sz w:val="26"/>
          <w:szCs w:val="26"/>
        </w:rPr>
        <w:t>в Агаповском муниципальном районе на 2014-2016гг.</w:t>
      </w:r>
    </w:p>
    <w:tbl>
      <w:tblPr>
        <w:tblW w:w="16022" w:type="dxa"/>
        <w:tblInd w:w="-459" w:type="dxa"/>
        <w:tblLayout w:type="fixed"/>
        <w:tblLook w:val="04A0"/>
      </w:tblPr>
      <w:tblGrid>
        <w:gridCol w:w="1834"/>
        <w:gridCol w:w="1692"/>
        <w:gridCol w:w="853"/>
        <w:gridCol w:w="851"/>
        <w:gridCol w:w="567"/>
        <w:gridCol w:w="141"/>
        <w:gridCol w:w="426"/>
        <w:gridCol w:w="141"/>
        <w:gridCol w:w="426"/>
        <w:gridCol w:w="283"/>
        <w:gridCol w:w="284"/>
        <w:gridCol w:w="142"/>
        <w:gridCol w:w="141"/>
        <w:gridCol w:w="284"/>
        <w:gridCol w:w="283"/>
        <w:gridCol w:w="261"/>
        <w:gridCol w:w="83"/>
        <w:gridCol w:w="485"/>
        <w:gridCol w:w="21"/>
        <w:gridCol w:w="546"/>
        <w:gridCol w:w="21"/>
        <w:gridCol w:w="203"/>
        <w:gridCol w:w="506"/>
        <w:gridCol w:w="142"/>
        <w:gridCol w:w="708"/>
        <w:gridCol w:w="142"/>
        <w:gridCol w:w="709"/>
        <w:gridCol w:w="21"/>
        <w:gridCol w:w="975"/>
        <w:gridCol w:w="1284"/>
        <w:gridCol w:w="13"/>
        <w:gridCol w:w="820"/>
        <w:gridCol w:w="11"/>
        <w:gridCol w:w="372"/>
        <w:gridCol w:w="351"/>
      </w:tblGrid>
      <w:tr w:rsidR="00472633" w:rsidRPr="00E01820" w:rsidTr="00C63EA8">
        <w:trPr>
          <w:gridAfter w:val="1"/>
          <w:wAfter w:w="351" w:type="dxa"/>
          <w:trHeight w:val="720"/>
        </w:trPr>
        <w:tc>
          <w:tcPr>
            <w:tcW w:w="131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0" w:rsidRPr="00E01820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R27"/>
            <w:bookmarkEnd w:id="0"/>
            <w:r w:rsidRPr="00E01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 многоквартирных домов по видам  ремонта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0" w:rsidRPr="00E01820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0" w:rsidRPr="00E01820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0" w:rsidRPr="00E01820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633" w:rsidRPr="00E01820" w:rsidTr="00C63EA8">
        <w:trPr>
          <w:gridAfter w:val="3"/>
          <w:wAfter w:w="734" w:type="dxa"/>
          <w:trHeight w:val="70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726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726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Стоимость капитального ремонта,                                                всего</w:t>
            </w:r>
          </w:p>
        </w:tc>
        <w:tc>
          <w:tcPr>
            <w:tcW w:w="78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 xml:space="preserve">виды, установленные части 1 статьи 166 Жилищного Кодекса Российской Федерации 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виды, установленые законом Челябинско</w:t>
            </w:r>
            <w:r w:rsidR="00472633">
              <w:rPr>
                <w:rFonts w:ascii="Times New Roman" w:eastAsia="Times New Roman" w:hAnsi="Times New Roman" w:cs="Times New Roman"/>
              </w:rPr>
              <w:t xml:space="preserve">й области   </w:t>
            </w:r>
            <w:r w:rsidRPr="00472633">
              <w:rPr>
                <w:rFonts w:ascii="Times New Roman" w:eastAsia="Times New Roman" w:hAnsi="Times New Roman" w:cs="Times New Roman"/>
              </w:rPr>
              <w:t>№ 512-ЗО</w:t>
            </w:r>
          </w:p>
        </w:tc>
      </w:tr>
      <w:tr w:rsidR="00C63EA8" w:rsidRPr="00E01820" w:rsidTr="00C63EA8">
        <w:trPr>
          <w:trHeight w:val="72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ремонт внутрид</w:t>
            </w:r>
            <w:proofErr w:type="gramStart"/>
            <w:r w:rsidRPr="0047263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472633">
              <w:rPr>
                <w:rFonts w:ascii="Times New Roman" w:eastAsia="Times New Roman" w:hAnsi="Times New Roman" w:cs="Times New Roman"/>
              </w:rPr>
              <w:t xml:space="preserve">                                        мовых инженерных систем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ремонт или замена лифтового оборудования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ремонт фасадов</w:t>
            </w:r>
          </w:p>
        </w:tc>
        <w:tc>
          <w:tcPr>
            <w:tcW w:w="17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ремонт фундаментов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утепление фасадов</w:t>
            </w: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другие виды</w:t>
            </w:r>
          </w:p>
        </w:tc>
      </w:tr>
      <w:tr w:rsidR="00C63EA8" w:rsidRPr="00E01820" w:rsidTr="00C63EA8">
        <w:trPr>
          <w:trHeight w:val="219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2633" w:rsidRPr="00E01820" w:rsidTr="00C63EA8">
        <w:trPr>
          <w:trHeight w:val="96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72633">
              <w:rPr>
                <w:rFonts w:ascii="Times New Roman" w:eastAsia="Times New Roman" w:hAnsi="Times New Roman" w:cs="Times New Roman"/>
              </w:rPr>
              <w:t>еди-ниц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 xml:space="preserve">куб. </w:t>
            </w:r>
            <w:proofErr w:type="gramStart"/>
            <w:r w:rsidRPr="00472633">
              <w:rPr>
                <w:rFonts w:ascii="Times New Roman" w:eastAsia="Times New Roman" w:hAnsi="Times New Roman" w:cs="Times New Roman"/>
              </w:rPr>
              <w:t>мет-ров</w:t>
            </w:r>
            <w:proofErr w:type="gramEnd"/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0" w:rsidRPr="00E01820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2633" w:rsidRPr="00E01820" w:rsidTr="00C63EA8">
        <w:trPr>
          <w:trHeight w:val="51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E01820" w:rsidRDefault="00E01820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1820" w:rsidRPr="00E01820" w:rsidTr="00C63EA8">
        <w:trPr>
          <w:gridAfter w:val="3"/>
          <w:wAfter w:w="734" w:type="dxa"/>
          <w:trHeight w:val="420"/>
        </w:trPr>
        <w:tc>
          <w:tcPr>
            <w:tcW w:w="15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2014 г.</w:t>
            </w:r>
          </w:p>
        </w:tc>
      </w:tr>
      <w:tr w:rsidR="00C63EA8" w:rsidRPr="00E01820" w:rsidTr="00C63EA8">
        <w:trPr>
          <w:trHeight w:val="4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E01820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8" w:rsidRPr="00E01820" w:rsidRDefault="00C63EA8" w:rsidP="00C6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EA8" w:rsidRPr="00E01820" w:rsidTr="00C63EA8">
        <w:trPr>
          <w:trHeight w:val="4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 xml:space="preserve">Итого по Муниципальному образованию за 2014 г.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E01820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8" w:rsidRPr="00E01820" w:rsidRDefault="00C63EA8" w:rsidP="00C6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820" w:rsidRPr="00E01820" w:rsidTr="00C63EA8">
        <w:trPr>
          <w:gridAfter w:val="3"/>
          <w:wAfter w:w="734" w:type="dxa"/>
          <w:trHeight w:val="390"/>
        </w:trPr>
        <w:tc>
          <w:tcPr>
            <w:tcW w:w="15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lastRenderedPageBreak/>
              <w:t>2015 г.-2016г.</w:t>
            </w:r>
          </w:p>
        </w:tc>
      </w:tr>
      <w:tr w:rsidR="00C63EA8" w:rsidRPr="00E01820" w:rsidTr="00C63EA8">
        <w:trPr>
          <w:trHeight w:val="6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472633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472633">
              <w:rPr>
                <w:rFonts w:ascii="Times New Roman" w:eastAsia="Times New Roman" w:hAnsi="Times New Roman" w:cs="Times New Roman"/>
              </w:rPr>
              <w:t>гаповка ул.Октябрьская 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815486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753886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E01820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8" w:rsidRPr="00E01820" w:rsidRDefault="00C63EA8" w:rsidP="00C6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EA8" w:rsidRPr="00E01820" w:rsidTr="00C63EA8">
        <w:trPr>
          <w:trHeight w:val="6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472633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472633">
              <w:rPr>
                <w:rFonts w:ascii="Times New Roman" w:eastAsia="Times New Roman" w:hAnsi="Times New Roman" w:cs="Times New Roman"/>
              </w:rPr>
              <w:t>гаповка ул.Правобережная 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845936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613443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230,1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232493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E01820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8" w:rsidRPr="00E01820" w:rsidRDefault="00C63EA8" w:rsidP="00C6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EA8" w:rsidRPr="00E01820" w:rsidTr="00C63EA8">
        <w:trPr>
          <w:trHeight w:val="99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 xml:space="preserve">Итого по Муниципальному образованию за 2015 г.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1661422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1367329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230,1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232493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E01820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8" w:rsidRPr="00E01820" w:rsidRDefault="00C63EA8" w:rsidP="00C6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EA8" w:rsidRPr="00E01820" w:rsidTr="00C63EA8">
        <w:trPr>
          <w:gridAfter w:val="3"/>
          <w:wAfter w:w="734" w:type="dxa"/>
          <w:trHeight w:val="390"/>
        </w:trPr>
        <w:tc>
          <w:tcPr>
            <w:tcW w:w="15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0" w:rsidRPr="00472633" w:rsidRDefault="00E01820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2016 г.</w:t>
            </w:r>
          </w:p>
        </w:tc>
      </w:tr>
      <w:tr w:rsidR="00C63EA8" w:rsidRPr="00E01820" w:rsidTr="00C63EA8">
        <w:trPr>
          <w:trHeight w:val="6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47263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472633">
              <w:rPr>
                <w:rFonts w:ascii="Times New Roman" w:eastAsia="Times New Roman" w:hAnsi="Times New Roman" w:cs="Times New Roman"/>
              </w:rPr>
              <w:t>агнитный  ул.Моложежная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1304150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699670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576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564480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E01820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8" w:rsidRPr="00E01820" w:rsidRDefault="00C63EA8" w:rsidP="00C6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EA8" w:rsidRPr="00E01820" w:rsidTr="00C63EA8">
        <w:trPr>
          <w:trHeight w:val="6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472633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472633">
              <w:rPr>
                <w:rFonts w:ascii="Times New Roman" w:eastAsia="Times New Roman" w:hAnsi="Times New Roman" w:cs="Times New Roman"/>
              </w:rPr>
              <w:t xml:space="preserve">гаповка ул.Правобережная 9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793089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264,3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383235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328,3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321734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E01820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8" w:rsidRPr="00E01820" w:rsidRDefault="00C63EA8" w:rsidP="00C6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EA8" w:rsidRPr="00E01820" w:rsidTr="00C63EA8">
        <w:trPr>
          <w:trHeight w:val="9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 xml:space="preserve">Итого по муниципальному образованию за 2016 г.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2097239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726190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264,3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383235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904,3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886214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E01820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8" w:rsidRPr="00E01820" w:rsidRDefault="00C63EA8" w:rsidP="00C6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EA8" w:rsidRPr="00E01820" w:rsidTr="00C63EA8">
        <w:trPr>
          <w:trHeight w:val="124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 xml:space="preserve">Всего по Муниципальному образованию за 2014-2016г. г.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3758661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2093519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264,3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383235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1134,4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1118707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163200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472633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8" w:rsidRPr="00E01820" w:rsidRDefault="00C63EA8" w:rsidP="00E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8" w:rsidRPr="00E01820" w:rsidRDefault="00C63EA8" w:rsidP="00C6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820" w:rsidRDefault="00E01820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472633" w:rsidRDefault="00472633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472633" w:rsidRDefault="00472633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472633" w:rsidRDefault="00472633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472633" w:rsidRPr="00E01820" w:rsidRDefault="00472633" w:rsidP="00472633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472633" w:rsidRDefault="00472633" w:rsidP="00472633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  <w:r w:rsidRPr="00E01820">
        <w:rPr>
          <w:rFonts w:ascii="Times New Roman" w:hAnsi="Times New Roman" w:cs="Times New Roman"/>
          <w:sz w:val="26"/>
          <w:szCs w:val="26"/>
        </w:rPr>
        <w:t>Зам. главы по строительству, ЖКХ, ТС и</w:t>
      </w:r>
      <w:proofErr w:type="gramStart"/>
      <w:r w:rsidRPr="00E01820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E0182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01820">
        <w:rPr>
          <w:rFonts w:ascii="Times New Roman" w:hAnsi="Times New Roman" w:cs="Times New Roman"/>
          <w:sz w:val="26"/>
          <w:szCs w:val="26"/>
        </w:rPr>
        <w:t xml:space="preserve">                                      С.И. Стрижов</w:t>
      </w:r>
    </w:p>
    <w:p w:rsidR="00472633" w:rsidRDefault="00472633" w:rsidP="00472633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472633" w:rsidRDefault="00472633" w:rsidP="00472633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472633" w:rsidRDefault="00472633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p w:rsidR="00472633" w:rsidRPr="00E01820" w:rsidRDefault="00472633" w:rsidP="00E01820">
      <w:pPr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</w:p>
    <w:sectPr w:rsidR="00472633" w:rsidRPr="00E01820" w:rsidSect="00E0182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068"/>
    <w:rsid w:val="000543AD"/>
    <w:rsid w:val="001D1870"/>
    <w:rsid w:val="0024452E"/>
    <w:rsid w:val="00467DCB"/>
    <w:rsid w:val="00472633"/>
    <w:rsid w:val="004F2068"/>
    <w:rsid w:val="00877F29"/>
    <w:rsid w:val="00C63EA8"/>
    <w:rsid w:val="00E0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20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F206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054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2007-01-10T21:57:00Z</cp:lastPrinted>
  <dcterms:created xsi:type="dcterms:W3CDTF">2007-01-10T20:12:00Z</dcterms:created>
  <dcterms:modified xsi:type="dcterms:W3CDTF">2007-01-10T21:57:00Z</dcterms:modified>
</cp:coreProperties>
</file>