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768" w:rsidRDefault="00A542FA" w:rsidP="00F12768">
      <w:pPr>
        <w:ind w:right="-72"/>
        <w:jc w:val="center"/>
        <w:rPr>
          <w:b/>
          <w:sz w:val="16"/>
          <w:szCs w:val="16"/>
        </w:rPr>
      </w:pPr>
      <w:r>
        <w:rPr>
          <w:b/>
          <w:i/>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4pt;margin-top:-26.75pt;width:72.25pt;height:92.1pt;z-index:251658240;visibility:visible;mso-wrap-edited:f">
            <v:imagedata r:id="rId5" o:title=""/>
            <w10:wrap type="topAndBottom"/>
          </v:shape>
          <o:OLEObject Type="Embed" ProgID="Word.Picture.8" ShapeID="_x0000_s1026" DrawAspect="Content" ObjectID="_1719033288" r:id="rId6"/>
        </w:object>
      </w:r>
    </w:p>
    <w:p w:rsidR="00F12768" w:rsidRPr="0078203F" w:rsidRDefault="00F12768" w:rsidP="00F12768">
      <w:pPr>
        <w:jc w:val="center"/>
        <w:rPr>
          <w:b/>
          <w:sz w:val="28"/>
          <w:szCs w:val="24"/>
        </w:rPr>
      </w:pPr>
      <w:r w:rsidRPr="0078203F">
        <w:rPr>
          <w:b/>
          <w:sz w:val="28"/>
          <w:szCs w:val="24"/>
        </w:rPr>
        <w:t>АДМИНИСТРАЦИЯ</w:t>
      </w:r>
    </w:p>
    <w:p w:rsidR="00F12768" w:rsidRPr="0078203F" w:rsidRDefault="00F12768" w:rsidP="00F12768">
      <w:pPr>
        <w:jc w:val="center"/>
        <w:rPr>
          <w:b/>
          <w:sz w:val="28"/>
          <w:szCs w:val="24"/>
        </w:rPr>
      </w:pPr>
      <w:r w:rsidRPr="0078203F">
        <w:rPr>
          <w:b/>
          <w:sz w:val="28"/>
          <w:szCs w:val="24"/>
        </w:rPr>
        <w:t xml:space="preserve"> АГАПОВСКОГО МУНИЦИПАЛЬНОГО РАЙОНА</w:t>
      </w:r>
    </w:p>
    <w:p w:rsidR="00F12768" w:rsidRPr="0078203F" w:rsidRDefault="00F12768" w:rsidP="00F12768">
      <w:pPr>
        <w:jc w:val="center"/>
        <w:rPr>
          <w:b/>
          <w:sz w:val="28"/>
          <w:szCs w:val="24"/>
        </w:rPr>
      </w:pPr>
      <w:r w:rsidRPr="0078203F">
        <w:rPr>
          <w:b/>
          <w:sz w:val="28"/>
          <w:szCs w:val="24"/>
        </w:rPr>
        <w:t>ЧЕЛЯБИНСКОЙ ОБЛАСТИ</w:t>
      </w:r>
    </w:p>
    <w:p w:rsidR="00F12768" w:rsidRPr="0078203F" w:rsidRDefault="00F12768" w:rsidP="00F12768">
      <w:pPr>
        <w:pBdr>
          <w:bottom w:val="single" w:sz="12" w:space="1" w:color="auto"/>
        </w:pBdr>
        <w:jc w:val="center"/>
        <w:rPr>
          <w:b/>
          <w:sz w:val="28"/>
          <w:szCs w:val="24"/>
        </w:rPr>
      </w:pPr>
      <w:r>
        <w:rPr>
          <w:b/>
          <w:sz w:val="28"/>
          <w:szCs w:val="24"/>
        </w:rPr>
        <w:t>ПОСТАНОВЛЕНИЕ</w:t>
      </w:r>
    </w:p>
    <w:p w:rsidR="00F12768" w:rsidRDefault="00F12768" w:rsidP="00F12768">
      <w:pPr>
        <w:rPr>
          <w:bCs/>
          <w:sz w:val="28"/>
          <w:szCs w:val="24"/>
          <w:u w:val="single"/>
        </w:rPr>
      </w:pPr>
    </w:p>
    <w:p w:rsidR="00F12768" w:rsidRPr="00A653DA" w:rsidRDefault="00F12768" w:rsidP="00F12768">
      <w:pPr>
        <w:rPr>
          <w:bCs/>
          <w:sz w:val="28"/>
          <w:szCs w:val="24"/>
        </w:rPr>
      </w:pPr>
      <w:r>
        <w:rPr>
          <w:bCs/>
          <w:sz w:val="28"/>
          <w:szCs w:val="24"/>
        </w:rPr>
        <w:t xml:space="preserve">  </w:t>
      </w:r>
      <w:r w:rsidRPr="00A653DA">
        <w:rPr>
          <w:bCs/>
          <w:sz w:val="28"/>
          <w:szCs w:val="24"/>
          <w:u w:val="single"/>
        </w:rPr>
        <w:t xml:space="preserve">от </w:t>
      </w:r>
      <w:r>
        <w:rPr>
          <w:bCs/>
          <w:sz w:val="28"/>
          <w:szCs w:val="24"/>
          <w:u w:val="single"/>
        </w:rPr>
        <w:t xml:space="preserve">.2021 </w:t>
      </w:r>
      <w:r w:rsidRPr="00A653DA">
        <w:rPr>
          <w:bCs/>
          <w:sz w:val="28"/>
          <w:szCs w:val="24"/>
          <w:u w:val="single"/>
        </w:rPr>
        <w:t>г.</w:t>
      </w:r>
      <w:r w:rsidRPr="00A653DA">
        <w:rPr>
          <w:bCs/>
          <w:sz w:val="28"/>
          <w:szCs w:val="24"/>
        </w:rPr>
        <w:t xml:space="preserve">               </w:t>
      </w:r>
      <w:r>
        <w:rPr>
          <w:bCs/>
          <w:sz w:val="28"/>
          <w:szCs w:val="24"/>
        </w:rPr>
        <w:t xml:space="preserve">                         </w:t>
      </w:r>
      <w:r w:rsidRPr="00A653DA">
        <w:rPr>
          <w:bCs/>
          <w:sz w:val="28"/>
          <w:szCs w:val="24"/>
        </w:rPr>
        <w:t xml:space="preserve">  </w:t>
      </w:r>
      <w:r>
        <w:rPr>
          <w:bCs/>
          <w:sz w:val="28"/>
          <w:szCs w:val="24"/>
        </w:rPr>
        <w:t xml:space="preserve">                           </w:t>
      </w:r>
      <w:r w:rsidRPr="00A653DA">
        <w:rPr>
          <w:bCs/>
          <w:sz w:val="28"/>
          <w:szCs w:val="24"/>
        </w:rPr>
        <w:t xml:space="preserve">                  </w:t>
      </w:r>
      <w:r>
        <w:rPr>
          <w:bCs/>
          <w:sz w:val="28"/>
          <w:szCs w:val="24"/>
        </w:rPr>
        <w:t xml:space="preserve">  </w:t>
      </w:r>
      <w:r w:rsidRPr="00A653DA">
        <w:rPr>
          <w:bCs/>
          <w:sz w:val="28"/>
          <w:szCs w:val="24"/>
          <w:u w:val="single"/>
        </w:rPr>
        <w:t>№</w:t>
      </w:r>
      <w:r w:rsidR="00A542FA">
        <w:rPr>
          <w:bCs/>
          <w:sz w:val="28"/>
          <w:szCs w:val="24"/>
          <w:u w:val="single"/>
        </w:rPr>
        <w:t xml:space="preserve"> ПРОЕКТ</w:t>
      </w:r>
    </w:p>
    <w:p w:rsidR="00F12768" w:rsidRDefault="00F12768" w:rsidP="00F12768">
      <w:pPr>
        <w:jc w:val="center"/>
        <w:rPr>
          <w:bCs/>
          <w:szCs w:val="24"/>
        </w:rPr>
      </w:pPr>
    </w:p>
    <w:p w:rsidR="00F12768" w:rsidRDefault="00F12768" w:rsidP="00F12768">
      <w:pPr>
        <w:jc w:val="center"/>
        <w:rPr>
          <w:sz w:val="28"/>
          <w:szCs w:val="28"/>
        </w:rPr>
      </w:pPr>
      <w:r w:rsidRPr="00072A31">
        <w:rPr>
          <w:bCs/>
          <w:szCs w:val="24"/>
        </w:rPr>
        <w:t>с. Агаповка</w:t>
      </w:r>
      <w:r>
        <w:rPr>
          <w:sz w:val="28"/>
          <w:szCs w:val="28"/>
        </w:rPr>
        <w:t xml:space="preserve">  </w:t>
      </w:r>
    </w:p>
    <w:p w:rsidR="00F12768" w:rsidRDefault="00F12768" w:rsidP="00F12768">
      <w:pPr>
        <w:spacing w:after="100" w:afterAutospacing="1"/>
        <w:jc w:val="both"/>
        <w:rPr>
          <w:sz w:val="20"/>
        </w:rPr>
      </w:pPr>
      <w:r>
        <w:rPr>
          <w:sz w:val="28"/>
          <w:szCs w:val="28"/>
        </w:rPr>
        <w:t xml:space="preserve"> </w:t>
      </w:r>
    </w:p>
    <w:p w:rsidR="0076375D" w:rsidRDefault="0076375D" w:rsidP="0076375D">
      <w:pPr>
        <w:shd w:val="clear" w:color="auto" w:fill="FFFFFF"/>
        <w:spacing w:line="288" w:lineRule="atLeast"/>
        <w:textAlignment w:val="baseline"/>
        <w:rPr>
          <w:spacing w:val="2"/>
          <w:sz w:val="28"/>
          <w:szCs w:val="28"/>
        </w:rPr>
      </w:pPr>
      <w:r w:rsidRPr="00B7703E">
        <w:rPr>
          <w:spacing w:val="2"/>
          <w:sz w:val="28"/>
          <w:szCs w:val="28"/>
        </w:rPr>
        <w:t>Об утверждении Порядка проведения</w:t>
      </w:r>
    </w:p>
    <w:p w:rsidR="0076375D" w:rsidRDefault="0076375D" w:rsidP="0076375D">
      <w:pPr>
        <w:shd w:val="clear" w:color="auto" w:fill="FFFFFF"/>
        <w:spacing w:line="288" w:lineRule="atLeast"/>
        <w:textAlignment w:val="baseline"/>
        <w:rPr>
          <w:spacing w:val="2"/>
          <w:sz w:val="28"/>
          <w:szCs w:val="28"/>
        </w:rPr>
      </w:pPr>
      <w:r w:rsidRPr="00B7703E">
        <w:rPr>
          <w:spacing w:val="2"/>
          <w:sz w:val="28"/>
          <w:szCs w:val="28"/>
        </w:rPr>
        <w:t>конкурсного отбора проектов инициативного</w:t>
      </w:r>
    </w:p>
    <w:p w:rsidR="0076375D" w:rsidRDefault="0076375D" w:rsidP="0076375D">
      <w:pPr>
        <w:shd w:val="clear" w:color="auto" w:fill="FFFFFF"/>
        <w:spacing w:line="288" w:lineRule="atLeast"/>
        <w:textAlignment w:val="baseline"/>
        <w:rPr>
          <w:spacing w:val="2"/>
          <w:sz w:val="28"/>
          <w:szCs w:val="28"/>
        </w:rPr>
      </w:pPr>
      <w:r w:rsidRPr="00B7703E">
        <w:rPr>
          <w:spacing w:val="2"/>
          <w:sz w:val="28"/>
          <w:szCs w:val="28"/>
        </w:rPr>
        <w:t>бюджетирования на территории</w:t>
      </w:r>
    </w:p>
    <w:p w:rsidR="00745CD2" w:rsidRDefault="0076375D" w:rsidP="00282520">
      <w:pPr>
        <w:shd w:val="clear" w:color="auto" w:fill="FFFFFF"/>
        <w:spacing w:line="288" w:lineRule="atLeast"/>
        <w:textAlignment w:val="baseline"/>
        <w:rPr>
          <w:spacing w:val="-3"/>
          <w:sz w:val="28"/>
          <w:szCs w:val="28"/>
        </w:rPr>
      </w:pPr>
      <w:r>
        <w:rPr>
          <w:spacing w:val="2"/>
          <w:sz w:val="28"/>
          <w:szCs w:val="28"/>
        </w:rPr>
        <w:t>Агаповского муниципального района в</w:t>
      </w:r>
      <w:r w:rsidRPr="00B7703E">
        <w:rPr>
          <w:spacing w:val="2"/>
          <w:sz w:val="28"/>
          <w:szCs w:val="28"/>
        </w:rPr>
        <w:t xml:space="preserve"> 202</w:t>
      </w:r>
      <w:r>
        <w:rPr>
          <w:spacing w:val="2"/>
          <w:sz w:val="28"/>
          <w:szCs w:val="28"/>
        </w:rPr>
        <w:t>1</w:t>
      </w:r>
      <w:r w:rsidRPr="00B7703E">
        <w:rPr>
          <w:spacing w:val="2"/>
          <w:sz w:val="28"/>
          <w:szCs w:val="28"/>
        </w:rPr>
        <w:t xml:space="preserve"> году</w:t>
      </w:r>
    </w:p>
    <w:p w:rsidR="0076375D" w:rsidRDefault="0076375D" w:rsidP="0076375D">
      <w:pPr>
        <w:rPr>
          <w:spacing w:val="-3"/>
          <w:sz w:val="20"/>
        </w:rPr>
      </w:pPr>
    </w:p>
    <w:p w:rsidR="0076375D" w:rsidRPr="00B7703E" w:rsidRDefault="0076375D" w:rsidP="0076375D">
      <w:pPr>
        <w:shd w:val="clear" w:color="auto" w:fill="FFFFFF"/>
        <w:spacing w:line="315" w:lineRule="atLeast"/>
        <w:ind w:firstLine="709"/>
        <w:jc w:val="both"/>
        <w:textAlignment w:val="baseline"/>
        <w:rPr>
          <w:spacing w:val="2"/>
          <w:sz w:val="28"/>
          <w:szCs w:val="28"/>
        </w:rPr>
      </w:pPr>
      <w:r>
        <w:rPr>
          <w:sz w:val="28"/>
          <w:szCs w:val="28"/>
        </w:rPr>
        <w:t xml:space="preserve">В </w:t>
      </w:r>
      <w:r w:rsidRPr="00B7703E">
        <w:rPr>
          <w:spacing w:val="2"/>
          <w:sz w:val="28"/>
          <w:szCs w:val="28"/>
        </w:rPr>
        <w:t xml:space="preserve"> соответствии с Федеральным законом Российской Федерации </w:t>
      </w:r>
      <w:hyperlink r:id="rId7" w:history="1">
        <w:r w:rsidRPr="005C5356">
          <w:rPr>
            <w:spacing w:val="2"/>
            <w:sz w:val="28"/>
            <w:szCs w:val="28"/>
          </w:rPr>
          <w:t>от 06.10.2003 N 131-ФЗ "Об общих принципах организации местного самоуправления в Российской Федерации"</w:t>
        </w:r>
      </w:hyperlink>
      <w:r w:rsidRPr="00B7703E">
        <w:rPr>
          <w:spacing w:val="2"/>
          <w:sz w:val="28"/>
          <w:szCs w:val="28"/>
        </w:rPr>
        <w:t xml:space="preserve">, </w:t>
      </w:r>
      <w:r w:rsidRPr="005C5356">
        <w:rPr>
          <w:sz w:val="28"/>
          <w:szCs w:val="28"/>
        </w:rPr>
        <w:t xml:space="preserve">решением </w:t>
      </w:r>
      <w:r>
        <w:rPr>
          <w:sz w:val="28"/>
          <w:szCs w:val="28"/>
        </w:rPr>
        <w:t xml:space="preserve">Собрания депутатов Агаповского муниципального района от 23.12.2020г. №50 «Об утверждении Положения о реализации проектов в </w:t>
      </w:r>
      <w:proofErr w:type="spellStart"/>
      <w:r>
        <w:rPr>
          <w:sz w:val="28"/>
          <w:szCs w:val="28"/>
        </w:rPr>
        <w:t>Агаповском</w:t>
      </w:r>
      <w:proofErr w:type="spellEnd"/>
      <w:r>
        <w:rPr>
          <w:sz w:val="28"/>
          <w:szCs w:val="28"/>
        </w:rPr>
        <w:t xml:space="preserve"> муниципальном районе», </w:t>
      </w:r>
      <w:r w:rsidRPr="00B7703E">
        <w:rPr>
          <w:spacing w:val="2"/>
          <w:sz w:val="28"/>
          <w:szCs w:val="28"/>
        </w:rPr>
        <w:t xml:space="preserve">в целях активизации участия жителей </w:t>
      </w:r>
      <w:r>
        <w:rPr>
          <w:spacing w:val="2"/>
          <w:sz w:val="28"/>
          <w:szCs w:val="28"/>
        </w:rPr>
        <w:t>Агаповского муниципального района</w:t>
      </w:r>
      <w:r w:rsidRPr="00B7703E">
        <w:rPr>
          <w:spacing w:val="2"/>
          <w:sz w:val="28"/>
          <w:szCs w:val="28"/>
        </w:rPr>
        <w:t xml:space="preserve"> в осуществлении местного самоуправления и решения вопросов местного значения посредством реализации на территории </w:t>
      </w:r>
      <w:r>
        <w:rPr>
          <w:spacing w:val="2"/>
          <w:sz w:val="28"/>
          <w:szCs w:val="28"/>
        </w:rPr>
        <w:t xml:space="preserve">Агаповского муниципального района </w:t>
      </w:r>
      <w:r w:rsidRPr="00B7703E">
        <w:rPr>
          <w:spacing w:val="2"/>
          <w:sz w:val="28"/>
          <w:szCs w:val="28"/>
        </w:rPr>
        <w:t xml:space="preserve">проектов инициативного бюджетирования </w:t>
      </w:r>
      <w:r>
        <w:rPr>
          <w:spacing w:val="2"/>
          <w:sz w:val="28"/>
          <w:szCs w:val="28"/>
        </w:rPr>
        <w:t xml:space="preserve">     администрация Агаповского муниципального района ПОСТАНОВЛЯЕТ</w:t>
      </w:r>
      <w:r w:rsidRPr="00B7703E">
        <w:rPr>
          <w:spacing w:val="2"/>
          <w:sz w:val="28"/>
          <w:szCs w:val="28"/>
        </w:rPr>
        <w:t>:</w:t>
      </w:r>
    </w:p>
    <w:p w:rsidR="00745CD2" w:rsidRPr="00B7703E" w:rsidRDefault="0076375D" w:rsidP="00745CD2">
      <w:pPr>
        <w:shd w:val="clear" w:color="auto" w:fill="FFFFFF"/>
        <w:ind w:firstLine="709"/>
        <w:jc w:val="both"/>
        <w:textAlignment w:val="baseline"/>
        <w:rPr>
          <w:spacing w:val="2"/>
          <w:sz w:val="28"/>
          <w:szCs w:val="28"/>
        </w:rPr>
      </w:pPr>
      <w:r w:rsidRPr="00B7703E">
        <w:rPr>
          <w:spacing w:val="2"/>
          <w:sz w:val="28"/>
          <w:szCs w:val="28"/>
        </w:rPr>
        <w:t xml:space="preserve">1. </w:t>
      </w:r>
      <w:r>
        <w:rPr>
          <w:spacing w:val="2"/>
          <w:sz w:val="28"/>
          <w:szCs w:val="28"/>
        </w:rPr>
        <w:t xml:space="preserve"> </w:t>
      </w:r>
      <w:r w:rsidRPr="00B7703E">
        <w:rPr>
          <w:spacing w:val="2"/>
          <w:sz w:val="28"/>
          <w:szCs w:val="28"/>
        </w:rPr>
        <w:t>Утвердить Порядок проведения конкурсного отбора проектов инициативно</w:t>
      </w:r>
      <w:r>
        <w:rPr>
          <w:spacing w:val="2"/>
          <w:sz w:val="28"/>
          <w:szCs w:val="28"/>
        </w:rPr>
        <w:t>го бюджетирования на территории Агаповского муниципального района</w:t>
      </w:r>
      <w:r w:rsidRPr="00B7703E">
        <w:rPr>
          <w:spacing w:val="2"/>
          <w:sz w:val="28"/>
          <w:szCs w:val="28"/>
        </w:rPr>
        <w:t xml:space="preserve"> в 202</w:t>
      </w:r>
      <w:r>
        <w:rPr>
          <w:spacing w:val="2"/>
          <w:sz w:val="28"/>
          <w:szCs w:val="28"/>
        </w:rPr>
        <w:t>1</w:t>
      </w:r>
      <w:r w:rsidRPr="00B7703E">
        <w:rPr>
          <w:spacing w:val="2"/>
          <w:sz w:val="28"/>
          <w:szCs w:val="28"/>
        </w:rPr>
        <w:t xml:space="preserve"> году </w:t>
      </w:r>
      <w:r>
        <w:rPr>
          <w:spacing w:val="2"/>
          <w:sz w:val="28"/>
          <w:szCs w:val="28"/>
        </w:rPr>
        <w:t>(приложение</w:t>
      </w:r>
      <w:r>
        <w:rPr>
          <w:spacing w:val="2"/>
          <w:sz w:val="28"/>
          <w:szCs w:val="28"/>
        </w:rPr>
        <w:tab/>
        <w:t>1).</w:t>
      </w:r>
      <w:r w:rsidRPr="00B7703E">
        <w:rPr>
          <w:spacing w:val="2"/>
          <w:sz w:val="28"/>
          <w:szCs w:val="28"/>
        </w:rPr>
        <w:br/>
      </w:r>
      <w:r>
        <w:rPr>
          <w:spacing w:val="2"/>
          <w:sz w:val="28"/>
          <w:szCs w:val="28"/>
        </w:rPr>
        <w:t xml:space="preserve">        </w:t>
      </w:r>
      <w:r w:rsidRPr="00B7703E">
        <w:rPr>
          <w:spacing w:val="2"/>
          <w:sz w:val="28"/>
          <w:szCs w:val="28"/>
        </w:rPr>
        <w:t>2. Утвердить состав конкурсной комиссии п</w:t>
      </w:r>
      <w:r w:rsidR="00745CD2">
        <w:rPr>
          <w:spacing w:val="2"/>
          <w:sz w:val="28"/>
          <w:szCs w:val="28"/>
        </w:rPr>
        <w:t>о отбору проектов инициативного</w:t>
      </w:r>
      <w:r w:rsidR="00745CD2">
        <w:rPr>
          <w:spacing w:val="2"/>
          <w:sz w:val="28"/>
          <w:szCs w:val="28"/>
        </w:rPr>
        <w:tab/>
      </w:r>
      <w:r w:rsidRPr="00B7703E">
        <w:rPr>
          <w:spacing w:val="2"/>
          <w:sz w:val="28"/>
          <w:szCs w:val="28"/>
        </w:rPr>
        <w:t xml:space="preserve">бюджетирования на территории </w:t>
      </w:r>
      <w:r>
        <w:rPr>
          <w:spacing w:val="2"/>
          <w:sz w:val="28"/>
          <w:szCs w:val="28"/>
        </w:rPr>
        <w:t>Агаповского муниципального района в 2021</w:t>
      </w:r>
      <w:r w:rsidRPr="00B7703E">
        <w:rPr>
          <w:spacing w:val="2"/>
          <w:sz w:val="28"/>
          <w:szCs w:val="28"/>
        </w:rPr>
        <w:t xml:space="preserve"> году </w:t>
      </w:r>
      <w:r>
        <w:rPr>
          <w:spacing w:val="2"/>
          <w:sz w:val="28"/>
          <w:szCs w:val="28"/>
        </w:rPr>
        <w:t>(приложение</w:t>
      </w:r>
      <w:r>
        <w:rPr>
          <w:spacing w:val="2"/>
          <w:sz w:val="28"/>
          <w:szCs w:val="28"/>
        </w:rPr>
        <w:tab/>
        <w:t>2).</w:t>
      </w:r>
      <w:r w:rsidRPr="00B7703E">
        <w:rPr>
          <w:spacing w:val="2"/>
          <w:sz w:val="28"/>
          <w:szCs w:val="28"/>
        </w:rPr>
        <w:br/>
      </w:r>
      <w:r>
        <w:rPr>
          <w:spacing w:val="2"/>
          <w:sz w:val="28"/>
          <w:szCs w:val="28"/>
        </w:rPr>
        <w:t xml:space="preserve">       </w:t>
      </w:r>
      <w:r w:rsidRPr="00B7703E">
        <w:rPr>
          <w:spacing w:val="2"/>
          <w:sz w:val="28"/>
          <w:szCs w:val="28"/>
        </w:rPr>
        <w:t>3. Размес</w:t>
      </w:r>
      <w:r>
        <w:rPr>
          <w:spacing w:val="2"/>
          <w:sz w:val="28"/>
          <w:szCs w:val="28"/>
        </w:rPr>
        <w:t>тить настоящее постановление на</w:t>
      </w:r>
      <w:r>
        <w:rPr>
          <w:spacing w:val="2"/>
          <w:sz w:val="28"/>
          <w:szCs w:val="28"/>
        </w:rPr>
        <w:tab/>
      </w:r>
      <w:r w:rsidRPr="00B7703E">
        <w:rPr>
          <w:spacing w:val="2"/>
          <w:sz w:val="28"/>
          <w:szCs w:val="28"/>
        </w:rPr>
        <w:t xml:space="preserve">официальном </w:t>
      </w:r>
      <w:r>
        <w:rPr>
          <w:spacing w:val="2"/>
          <w:sz w:val="28"/>
          <w:szCs w:val="28"/>
        </w:rPr>
        <w:t>информационно-правовом ресурсе а</w:t>
      </w:r>
      <w:r w:rsidRPr="00B7703E">
        <w:rPr>
          <w:spacing w:val="2"/>
          <w:sz w:val="28"/>
          <w:szCs w:val="28"/>
        </w:rPr>
        <w:t xml:space="preserve">дминистрации </w:t>
      </w:r>
      <w:r>
        <w:rPr>
          <w:spacing w:val="2"/>
          <w:sz w:val="28"/>
          <w:szCs w:val="28"/>
        </w:rPr>
        <w:t>Агаповского муниципального</w:t>
      </w:r>
      <w:r>
        <w:rPr>
          <w:spacing w:val="2"/>
          <w:sz w:val="28"/>
          <w:szCs w:val="28"/>
        </w:rPr>
        <w:tab/>
      </w:r>
      <w:r w:rsidR="00745CD2">
        <w:rPr>
          <w:spacing w:val="2"/>
          <w:sz w:val="28"/>
          <w:szCs w:val="28"/>
        </w:rPr>
        <w:t>района</w:t>
      </w:r>
      <w:r w:rsidR="00745CD2">
        <w:rPr>
          <w:spacing w:val="2"/>
          <w:sz w:val="28"/>
          <w:szCs w:val="28"/>
        </w:rPr>
        <w:tab/>
      </w:r>
      <w:hyperlink r:id="rId8" w:history="1">
        <w:r w:rsidRPr="00745CD2">
          <w:rPr>
            <w:rStyle w:val="a4"/>
            <w:color w:val="auto"/>
            <w:spacing w:val="2"/>
            <w:sz w:val="28"/>
            <w:szCs w:val="28"/>
            <w:u w:val="none"/>
            <w:lang w:val="en-US"/>
          </w:rPr>
          <w:t>www</w:t>
        </w:r>
        <w:r w:rsidRPr="00745CD2">
          <w:rPr>
            <w:rStyle w:val="a4"/>
            <w:color w:val="auto"/>
            <w:spacing w:val="2"/>
            <w:sz w:val="28"/>
            <w:szCs w:val="28"/>
            <w:u w:val="none"/>
          </w:rPr>
          <w:t>.</w:t>
        </w:r>
        <w:proofErr w:type="spellStart"/>
        <w:r w:rsidRPr="00745CD2">
          <w:rPr>
            <w:rStyle w:val="a4"/>
            <w:color w:val="auto"/>
            <w:spacing w:val="2"/>
            <w:sz w:val="28"/>
            <w:szCs w:val="28"/>
            <w:u w:val="none"/>
            <w:lang w:val="en-US"/>
          </w:rPr>
          <w:t>agapovka</w:t>
        </w:r>
        <w:proofErr w:type="spellEnd"/>
        <w:r w:rsidRPr="00745CD2">
          <w:rPr>
            <w:rStyle w:val="a4"/>
            <w:color w:val="auto"/>
            <w:spacing w:val="2"/>
            <w:sz w:val="28"/>
            <w:szCs w:val="28"/>
            <w:u w:val="none"/>
          </w:rPr>
          <w:t>.</w:t>
        </w:r>
        <w:proofErr w:type="spellStart"/>
        <w:r w:rsidRPr="00745CD2">
          <w:rPr>
            <w:rStyle w:val="a4"/>
            <w:color w:val="auto"/>
            <w:spacing w:val="2"/>
            <w:sz w:val="28"/>
            <w:szCs w:val="28"/>
            <w:u w:val="none"/>
            <w:lang w:val="en-US"/>
          </w:rPr>
          <w:t>ru</w:t>
        </w:r>
        <w:proofErr w:type="spellEnd"/>
      </w:hyperlink>
      <w:r w:rsidRPr="00745CD2">
        <w:rPr>
          <w:spacing w:val="2"/>
          <w:sz w:val="28"/>
          <w:szCs w:val="28"/>
        </w:rPr>
        <w:t>.</w:t>
      </w:r>
      <w:r w:rsidRPr="00B7703E">
        <w:rPr>
          <w:spacing w:val="2"/>
          <w:sz w:val="28"/>
          <w:szCs w:val="28"/>
        </w:rPr>
        <w:br/>
      </w:r>
      <w:r w:rsidRPr="005C5356">
        <w:rPr>
          <w:spacing w:val="2"/>
          <w:sz w:val="28"/>
          <w:szCs w:val="28"/>
        </w:rPr>
        <w:t xml:space="preserve">   </w:t>
      </w:r>
      <w:r>
        <w:rPr>
          <w:spacing w:val="2"/>
          <w:sz w:val="28"/>
          <w:szCs w:val="28"/>
        </w:rPr>
        <w:t xml:space="preserve">   </w:t>
      </w:r>
      <w:r w:rsidRPr="005C5356">
        <w:rPr>
          <w:spacing w:val="2"/>
          <w:sz w:val="28"/>
          <w:szCs w:val="28"/>
        </w:rPr>
        <w:t xml:space="preserve"> </w:t>
      </w:r>
      <w:r w:rsidRPr="00B7703E">
        <w:rPr>
          <w:spacing w:val="2"/>
          <w:sz w:val="28"/>
          <w:szCs w:val="28"/>
        </w:rPr>
        <w:t>4. Опубликовать настоящее постановление в газете "</w:t>
      </w:r>
      <w:proofErr w:type="spellStart"/>
      <w:r>
        <w:rPr>
          <w:spacing w:val="2"/>
          <w:sz w:val="28"/>
          <w:szCs w:val="28"/>
        </w:rPr>
        <w:t>Агаповский</w:t>
      </w:r>
      <w:proofErr w:type="spellEnd"/>
      <w:r>
        <w:rPr>
          <w:spacing w:val="2"/>
          <w:sz w:val="28"/>
          <w:szCs w:val="28"/>
        </w:rPr>
        <w:t xml:space="preserve"> вестник</w:t>
      </w:r>
      <w:r w:rsidRPr="00B7703E">
        <w:rPr>
          <w:spacing w:val="2"/>
          <w:sz w:val="28"/>
          <w:szCs w:val="28"/>
        </w:rPr>
        <w:t>".</w:t>
      </w:r>
    </w:p>
    <w:p w:rsidR="0076375D" w:rsidRDefault="0076375D" w:rsidP="00282520">
      <w:pPr>
        <w:ind w:firstLine="567"/>
        <w:jc w:val="both"/>
        <w:rPr>
          <w:spacing w:val="-3"/>
          <w:sz w:val="28"/>
          <w:szCs w:val="28"/>
        </w:rPr>
      </w:pPr>
      <w:r>
        <w:rPr>
          <w:spacing w:val="-3"/>
          <w:sz w:val="28"/>
          <w:szCs w:val="28"/>
        </w:rPr>
        <w:t xml:space="preserve">5. </w:t>
      </w:r>
      <w:r>
        <w:rPr>
          <w:sz w:val="28"/>
          <w:szCs w:val="28"/>
        </w:rPr>
        <w:t>Контроль исполнения настоящего распоряжения оставляю за собой.</w:t>
      </w:r>
    </w:p>
    <w:p w:rsidR="00745CD2" w:rsidRDefault="00745CD2" w:rsidP="0076375D">
      <w:pPr>
        <w:ind w:firstLine="567"/>
        <w:rPr>
          <w:spacing w:val="-3"/>
          <w:sz w:val="28"/>
          <w:szCs w:val="28"/>
        </w:rPr>
      </w:pPr>
    </w:p>
    <w:p w:rsidR="00745CD2" w:rsidRDefault="00745CD2" w:rsidP="0076375D">
      <w:pPr>
        <w:ind w:firstLine="567"/>
        <w:rPr>
          <w:spacing w:val="-3"/>
          <w:sz w:val="28"/>
          <w:szCs w:val="28"/>
        </w:rPr>
      </w:pPr>
    </w:p>
    <w:p w:rsidR="00745CD2" w:rsidRDefault="00745CD2" w:rsidP="0076375D">
      <w:pPr>
        <w:ind w:firstLine="567"/>
        <w:rPr>
          <w:spacing w:val="-3"/>
          <w:sz w:val="28"/>
          <w:szCs w:val="28"/>
        </w:rPr>
      </w:pPr>
    </w:p>
    <w:p w:rsidR="0076375D" w:rsidRDefault="0076375D" w:rsidP="0076375D">
      <w:pPr>
        <w:rPr>
          <w:spacing w:val="-3"/>
          <w:sz w:val="28"/>
          <w:szCs w:val="28"/>
        </w:rPr>
      </w:pPr>
      <w:r w:rsidRPr="000A3948">
        <w:rPr>
          <w:spacing w:val="-3"/>
          <w:sz w:val="28"/>
          <w:szCs w:val="28"/>
        </w:rPr>
        <w:t xml:space="preserve">Глава района                                                     </w:t>
      </w:r>
      <w:r>
        <w:rPr>
          <w:spacing w:val="-3"/>
          <w:sz w:val="28"/>
          <w:szCs w:val="28"/>
        </w:rPr>
        <w:t xml:space="preserve">               </w:t>
      </w:r>
      <w:r w:rsidRPr="000A3948">
        <w:rPr>
          <w:spacing w:val="-3"/>
          <w:sz w:val="28"/>
          <w:szCs w:val="28"/>
        </w:rPr>
        <w:t xml:space="preserve"> </w:t>
      </w:r>
      <w:r>
        <w:rPr>
          <w:spacing w:val="-3"/>
          <w:sz w:val="28"/>
          <w:szCs w:val="28"/>
        </w:rPr>
        <w:t xml:space="preserve">           Б.Н. </w:t>
      </w:r>
      <w:proofErr w:type="spellStart"/>
      <w:r>
        <w:rPr>
          <w:spacing w:val="-3"/>
          <w:sz w:val="28"/>
          <w:szCs w:val="28"/>
        </w:rPr>
        <w:t>Тайбергенов</w:t>
      </w:r>
      <w:proofErr w:type="spellEnd"/>
    </w:p>
    <w:p w:rsidR="0076375D" w:rsidRPr="0076375D" w:rsidRDefault="0076375D" w:rsidP="0076375D">
      <w:pPr>
        <w:jc w:val="right"/>
        <w:rPr>
          <w:szCs w:val="24"/>
        </w:rPr>
      </w:pPr>
      <w:r w:rsidRPr="0076375D">
        <w:rPr>
          <w:szCs w:val="24"/>
        </w:rPr>
        <w:lastRenderedPageBreak/>
        <w:t>ПРИЛОЖЕНИЕ №1</w:t>
      </w:r>
    </w:p>
    <w:p w:rsidR="0076375D" w:rsidRPr="0076375D" w:rsidRDefault="00282520" w:rsidP="0076375D">
      <w:pPr>
        <w:jc w:val="right"/>
        <w:rPr>
          <w:szCs w:val="24"/>
        </w:rPr>
      </w:pPr>
      <w:r>
        <w:rPr>
          <w:szCs w:val="24"/>
        </w:rPr>
        <w:t>к</w:t>
      </w:r>
      <w:r w:rsidR="0076375D" w:rsidRPr="0076375D">
        <w:rPr>
          <w:szCs w:val="24"/>
        </w:rPr>
        <w:t xml:space="preserve"> постановлению</w:t>
      </w:r>
    </w:p>
    <w:p w:rsidR="0076375D" w:rsidRPr="0076375D" w:rsidRDefault="00282520" w:rsidP="0076375D">
      <w:pPr>
        <w:jc w:val="right"/>
        <w:rPr>
          <w:szCs w:val="24"/>
        </w:rPr>
      </w:pPr>
      <w:r>
        <w:rPr>
          <w:szCs w:val="24"/>
        </w:rPr>
        <w:t>а</w:t>
      </w:r>
      <w:r w:rsidR="0076375D" w:rsidRPr="0076375D">
        <w:rPr>
          <w:szCs w:val="24"/>
        </w:rPr>
        <w:t>дминистрации Агаповского</w:t>
      </w:r>
    </w:p>
    <w:p w:rsidR="0076375D" w:rsidRDefault="00282520" w:rsidP="0076375D">
      <w:pPr>
        <w:jc w:val="right"/>
        <w:rPr>
          <w:szCs w:val="24"/>
        </w:rPr>
      </w:pPr>
      <w:r>
        <w:rPr>
          <w:szCs w:val="24"/>
        </w:rPr>
        <w:t>м</w:t>
      </w:r>
      <w:r w:rsidR="0076375D" w:rsidRPr="0076375D">
        <w:rPr>
          <w:szCs w:val="24"/>
        </w:rPr>
        <w:t>униципального района</w:t>
      </w:r>
    </w:p>
    <w:p w:rsidR="00282520" w:rsidRPr="0076375D" w:rsidRDefault="00A542FA" w:rsidP="0076375D">
      <w:pPr>
        <w:jc w:val="right"/>
        <w:rPr>
          <w:szCs w:val="24"/>
        </w:rPr>
      </w:pPr>
      <w:r>
        <w:rPr>
          <w:szCs w:val="24"/>
        </w:rPr>
        <w:t xml:space="preserve">от </w:t>
      </w:r>
      <w:r w:rsidR="00282520">
        <w:rPr>
          <w:szCs w:val="24"/>
        </w:rPr>
        <w:t>.2021г. №</w:t>
      </w:r>
    </w:p>
    <w:p w:rsidR="0076375D" w:rsidRPr="0076375D" w:rsidRDefault="0076375D" w:rsidP="0076375D">
      <w:pPr>
        <w:rPr>
          <w:szCs w:val="24"/>
        </w:rPr>
      </w:pPr>
    </w:p>
    <w:p w:rsidR="0076375D" w:rsidRPr="0076375D" w:rsidRDefault="0076375D" w:rsidP="0076375D">
      <w:pPr>
        <w:ind w:firstLine="567"/>
        <w:jc w:val="center"/>
        <w:rPr>
          <w:spacing w:val="2"/>
          <w:szCs w:val="24"/>
        </w:rPr>
      </w:pPr>
      <w:r w:rsidRPr="0076375D">
        <w:rPr>
          <w:spacing w:val="2"/>
          <w:szCs w:val="24"/>
        </w:rPr>
        <w:t>Порядок проведения конкурсного отбора проектов инициативного бюджетирования на территории Агаповского муниципального района в 2021 году</w:t>
      </w:r>
    </w:p>
    <w:p w:rsidR="0076375D" w:rsidRPr="0076375D" w:rsidRDefault="0076375D" w:rsidP="00745CD2">
      <w:pPr>
        <w:shd w:val="clear" w:color="auto" w:fill="FFFFFF"/>
        <w:spacing w:before="375" w:after="225"/>
        <w:jc w:val="center"/>
        <w:textAlignment w:val="baseline"/>
        <w:outlineLvl w:val="2"/>
        <w:rPr>
          <w:spacing w:val="2"/>
          <w:szCs w:val="24"/>
        </w:rPr>
      </w:pPr>
      <w:r w:rsidRPr="0076375D">
        <w:rPr>
          <w:spacing w:val="2"/>
          <w:szCs w:val="24"/>
        </w:rPr>
        <w:t>1. Общие положения</w:t>
      </w:r>
      <w:r w:rsidRPr="0076375D">
        <w:rPr>
          <w:spacing w:val="2"/>
          <w:szCs w:val="24"/>
        </w:rPr>
        <w:br/>
        <w:t xml:space="preserve">       1.1. Настоящий Порядок устанавливает процедуру проведения конкурсного отбора проектов инициативного бюджетирования (далее - конкурсный отбор) в </w:t>
      </w:r>
      <w:proofErr w:type="spellStart"/>
      <w:r w:rsidRPr="0076375D">
        <w:rPr>
          <w:spacing w:val="2"/>
          <w:szCs w:val="24"/>
        </w:rPr>
        <w:t>Агаповском</w:t>
      </w:r>
      <w:proofErr w:type="spellEnd"/>
      <w:r w:rsidRPr="0076375D">
        <w:rPr>
          <w:spacing w:val="2"/>
          <w:szCs w:val="24"/>
        </w:rPr>
        <w:t xml:space="preserve"> муниципальном районе в 2021 году, направленных на развитие общественной инфраструктуры в </w:t>
      </w:r>
      <w:proofErr w:type="spellStart"/>
      <w:r w:rsidRPr="0076375D">
        <w:rPr>
          <w:spacing w:val="2"/>
          <w:szCs w:val="24"/>
        </w:rPr>
        <w:t>Агаповском</w:t>
      </w:r>
      <w:proofErr w:type="spellEnd"/>
      <w:r w:rsidRPr="0076375D">
        <w:rPr>
          <w:spacing w:val="2"/>
          <w:szCs w:val="24"/>
        </w:rPr>
        <w:t xml:space="preserve"> муниципальном районе.</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Проект инициативного бюджетирования - это проект, состоящий из комплекса мероприятий, направленных на решение вопросов местного значения при непосредственном участии населения, подготовленный и оформленный в соответствии с требованиями настоящего Порядка.</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xml:space="preserve">1.2. Целью конкурсного отбора является определение наиболее социально значимых проектов инициативного бюджетирования на территории Агаповского муниципального района для дальнейшего включения в заявку для участия в конкурсном отборе проектов инициативного бюджетирования на муниципальном уровне, для осуществления которых будут предоставлены субсидии из регионального бюджета бюджетам муниципальных образований на </w:t>
      </w:r>
      <w:proofErr w:type="spellStart"/>
      <w:r w:rsidRPr="0076375D">
        <w:rPr>
          <w:spacing w:val="2"/>
          <w:szCs w:val="24"/>
        </w:rPr>
        <w:t>софинансирование</w:t>
      </w:r>
      <w:proofErr w:type="spellEnd"/>
      <w:r w:rsidRPr="0076375D">
        <w:rPr>
          <w:spacing w:val="2"/>
          <w:szCs w:val="24"/>
        </w:rPr>
        <w:t xml:space="preserve"> проектов инициативного бюджетирования (далее - субсидии) в 2021 году.</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xml:space="preserve">1.3. Право на участие в конкурсном отборе имеют проекты, направленные на решение вопросов местного значения, инициаторами которых являются: </w:t>
      </w:r>
    </w:p>
    <w:p w:rsidR="0076375D" w:rsidRPr="0076375D" w:rsidRDefault="0076375D" w:rsidP="0076375D">
      <w:pPr>
        <w:pStyle w:val="1"/>
        <w:widowControl w:val="0"/>
        <w:numPr>
          <w:ilvl w:val="0"/>
          <w:numId w:val="2"/>
        </w:numPr>
        <w:pBdr>
          <w:top w:val="nil"/>
          <w:left w:val="nil"/>
          <w:bottom w:val="nil"/>
          <w:right w:val="nil"/>
          <w:between w:val="nil"/>
        </w:pBdr>
        <w:tabs>
          <w:tab w:val="left" w:pos="1134"/>
        </w:tabs>
        <w:spacing w:after="0" w:line="240" w:lineRule="auto"/>
        <w:ind w:left="0" w:firstLine="709"/>
        <w:jc w:val="both"/>
        <w:rPr>
          <w:sz w:val="24"/>
          <w:szCs w:val="24"/>
        </w:rPr>
      </w:pPr>
      <w:r w:rsidRPr="0076375D">
        <w:rPr>
          <w:rFonts w:ascii="Times New Roman" w:eastAsia="Times New Roman" w:hAnsi="Times New Roman" w:cs="Times New Roman"/>
          <w:color w:val="000000"/>
          <w:sz w:val="24"/>
          <w:szCs w:val="24"/>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rsidR="0076375D" w:rsidRPr="0076375D" w:rsidRDefault="0076375D" w:rsidP="0076375D">
      <w:pPr>
        <w:pStyle w:val="1"/>
        <w:widowControl w:val="0"/>
        <w:numPr>
          <w:ilvl w:val="0"/>
          <w:numId w:val="2"/>
        </w:numPr>
        <w:pBdr>
          <w:top w:val="nil"/>
          <w:left w:val="nil"/>
          <w:bottom w:val="nil"/>
          <w:right w:val="nil"/>
          <w:between w:val="nil"/>
        </w:pBdr>
        <w:tabs>
          <w:tab w:val="left" w:pos="1134"/>
        </w:tabs>
        <w:spacing w:after="0" w:line="240" w:lineRule="auto"/>
        <w:ind w:left="0" w:firstLine="709"/>
        <w:jc w:val="both"/>
        <w:rPr>
          <w:sz w:val="24"/>
          <w:szCs w:val="24"/>
        </w:rPr>
      </w:pPr>
      <w:r w:rsidRPr="0076375D">
        <w:rPr>
          <w:rFonts w:ascii="Times New Roman" w:eastAsia="Times New Roman" w:hAnsi="Times New Roman" w:cs="Times New Roman"/>
          <w:color w:val="000000"/>
          <w:sz w:val="24"/>
          <w:szCs w:val="24"/>
        </w:rPr>
        <w:t>органы территориального общественного самоуправления, осуществляющие свою деятельность на территории муниципального образования;</w:t>
      </w:r>
    </w:p>
    <w:p w:rsidR="0076375D" w:rsidRPr="0076375D" w:rsidRDefault="0076375D" w:rsidP="0076375D">
      <w:pPr>
        <w:pStyle w:val="1"/>
        <w:widowControl w:val="0"/>
        <w:pBdr>
          <w:top w:val="nil"/>
          <w:left w:val="nil"/>
          <w:bottom w:val="nil"/>
          <w:right w:val="nil"/>
          <w:between w:val="nil"/>
        </w:pBdr>
        <w:tabs>
          <w:tab w:val="left" w:pos="1134"/>
        </w:tabs>
        <w:spacing w:after="0" w:line="240" w:lineRule="auto"/>
        <w:ind w:left="709"/>
        <w:jc w:val="both"/>
        <w:rPr>
          <w:rFonts w:ascii="Times New Roman" w:eastAsia="Times New Roman" w:hAnsi="Times New Roman" w:cs="Times New Roman"/>
          <w:color w:val="000000"/>
          <w:sz w:val="24"/>
          <w:szCs w:val="24"/>
          <w:highlight w:val="yellow"/>
        </w:rPr>
      </w:pPr>
      <w:r w:rsidRPr="0076375D">
        <w:rPr>
          <w:rFonts w:ascii="Times New Roman" w:eastAsia="Times New Roman" w:hAnsi="Times New Roman" w:cs="Times New Roman"/>
          <w:color w:val="000000"/>
          <w:sz w:val="24"/>
          <w:szCs w:val="24"/>
        </w:rPr>
        <w:t xml:space="preserve">3) </w:t>
      </w:r>
      <w:r w:rsidRPr="0076375D">
        <w:rPr>
          <w:rFonts w:ascii="Times New Roman" w:eastAsia="Times New Roman" w:hAnsi="Times New Roman" w:cs="Times New Roman"/>
          <w:i/>
          <w:color w:val="000000"/>
          <w:sz w:val="24"/>
          <w:szCs w:val="24"/>
        </w:rPr>
        <w:t xml:space="preserve"> </w:t>
      </w:r>
      <w:r w:rsidRPr="0076375D">
        <w:rPr>
          <w:rFonts w:ascii="Times New Roman" w:eastAsia="Times New Roman" w:hAnsi="Times New Roman" w:cs="Times New Roman"/>
          <w:color w:val="000000"/>
          <w:sz w:val="24"/>
          <w:szCs w:val="24"/>
        </w:rPr>
        <w:t>староста сельского населенного пункта;</w:t>
      </w:r>
    </w:p>
    <w:p w:rsidR="0076375D" w:rsidRPr="0076375D" w:rsidRDefault="0076375D" w:rsidP="0076375D">
      <w:pPr>
        <w:pStyle w:val="1"/>
        <w:tabs>
          <w:tab w:val="left" w:pos="1134"/>
          <w:tab w:val="left" w:pos="1276"/>
        </w:tabs>
        <w:spacing w:after="0" w:line="240" w:lineRule="auto"/>
        <w:ind w:firstLine="709"/>
        <w:jc w:val="both"/>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76375D" w:rsidRPr="0076375D" w:rsidRDefault="0076375D" w:rsidP="0076375D">
      <w:pPr>
        <w:pStyle w:val="1"/>
        <w:spacing w:after="0" w:line="240" w:lineRule="auto"/>
        <w:ind w:firstLine="709"/>
        <w:jc w:val="both"/>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 xml:space="preserve">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 </w:t>
      </w:r>
    </w:p>
    <w:p w:rsidR="0076375D" w:rsidRPr="0076375D" w:rsidRDefault="0076375D" w:rsidP="00745CD2">
      <w:pPr>
        <w:shd w:val="clear" w:color="auto" w:fill="FFFFFF"/>
        <w:tabs>
          <w:tab w:val="left" w:pos="993"/>
        </w:tabs>
        <w:spacing w:line="315" w:lineRule="atLeast"/>
        <w:ind w:firstLine="567"/>
        <w:jc w:val="both"/>
        <w:textAlignment w:val="baseline"/>
        <w:rPr>
          <w:spacing w:val="2"/>
          <w:szCs w:val="24"/>
        </w:rPr>
      </w:pPr>
      <w:r w:rsidRPr="0076375D">
        <w:rPr>
          <w:spacing w:val="2"/>
          <w:szCs w:val="24"/>
        </w:rPr>
        <w:t>1.4. В 2021 году конкурсный отбор проектов инициативного бюджетирования реализуется в следующих направлениях:</w:t>
      </w:r>
      <w:r w:rsidRPr="0076375D">
        <w:rPr>
          <w:spacing w:val="2"/>
          <w:szCs w:val="24"/>
        </w:rPr>
        <w:br/>
        <w:t xml:space="preserve">    </w:t>
      </w:r>
      <w:r w:rsidR="00745CD2">
        <w:rPr>
          <w:spacing w:val="2"/>
          <w:szCs w:val="24"/>
        </w:rPr>
        <w:t xml:space="preserve">   </w:t>
      </w:r>
      <w:r w:rsidRPr="0076375D">
        <w:rPr>
          <w:spacing w:val="2"/>
          <w:szCs w:val="24"/>
        </w:rPr>
        <w:t xml:space="preserve">    1) ремонт объектов социальной инфраструктуры;</w:t>
      </w:r>
      <w:r w:rsidRPr="0076375D">
        <w:rPr>
          <w:spacing w:val="2"/>
          <w:szCs w:val="24"/>
        </w:rPr>
        <w:br/>
        <w:t xml:space="preserve">        </w:t>
      </w:r>
      <w:r w:rsidR="00745CD2">
        <w:rPr>
          <w:spacing w:val="2"/>
          <w:szCs w:val="24"/>
        </w:rPr>
        <w:t xml:space="preserve">   </w:t>
      </w:r>
      <w:r w:rsidRPr="0076375D">
        <w:rPr>
          <w:spacing w:val="2"/>
          <w:szCs w:val="24"/>
        </w:rPr>
        <w:t>2) благоустройство улиц, дворовых территорий, площадей, набережных, детских игровых площадок, мест массового отдыха населения и других территорий;</w:t>
      </w:r>
      <w:r w:rsidRPr="0076375D">
        <w:rPr>
          <w:spacing w:val="2"/>
          <w:szCs w:val="24"/>
        </w:rPr>
        <w:br/>
        <w:t xml:space="preserve">        </w:t>
      </w:r>
      <w:r w:rsidR="00745CD2">
        <w:rPr>
          <w:spacing w:val="2"/>
          <w:szCs w:val="24"/>
        </w:rPr>
        <w:t xml:space="preserve">   </w:t>
      </w:r>
      <w:r w:rsidRPr="0076375D">
        <w:rPr>
          <w:spacing w:val="2"/>
          <w:szCs w:val="24"/>
        </w:rPr>
        <w:t>3) содержание мест захоронения;</w:t>
      </w:r>
    </w:p>
    <w:p w:rsidR="0076375D" w:rsidRPr="0076375D" w:rsidRDefault="0076375D" w:rsidP="0076375D">
      <w:pPr>
        <w:shd w:val="clear" w:color="auto" w:fill="FFFFFF"/>
        <w:spacing w:line="315" w:lineRule="atLeast"/>
        <w:jc w:val="both"/>
        <w:textAlignment w:val="baseline"/>
        <w:rPr>
          <w:spacing w:val="2"/>
          <w:szCs w:val="24"/>
        </w:rPr>
      </w:pPr>
      <w:r w:rsidRPr="0076375D">
        <w:rPr>
          <w:spacing w:val="2"/>
          <w:szCs w:val="24"/>
        </w:rPr>
        <w:t xml:space="preserve">       </w:t>
      </w:r>
      <w:r w:rsidR="00745CD2">
        <w:rPr>
          <w:spacing w:val="2"/>
          <w:szCs w:val="24"/>
        </w:rPr>
        <w:t xml:space="preserve">  </w:t>
      </w:r>
      <w:r w:rsidRPr="0076375D">
        <w:rPr>
          <w:spacing w:val="2"/>
          <w:szCs w:val="24"/>
        </w:rPr>
        <w:t xml:space="preserve"> </w:t>
      </w:r>
      <w:r w:rsidR="00745CD2">
        <w:rPr>
          <w:spacing w:val="2"/>
          <w:szCs w:val="24"/>
        </w:rPr>
        <w:t xml:space="preserve"> </w:t>
      </w:r>
      <w:r w:rsidRPr="0076375D">
        <w:rPr>
          <w:spacing w:val="2"/>
          <w:szCs w:val="24"/>
        </w:rPr>
        <w:t>4) обустройство контейнерных площадок и мест складирования твердых коммунальных отходов;</w:t>
      </w:r>
    </w:p>
    <w:p w:rsidR="0076375D" w:rsidRPr="0076375D" w:rsidRDefault="0076375D" w:rsidP="0076375D">
      <w:pPr>
        <w:shd w:val="clear" w:color="auto" w:fill="FFFFFF"/>
        <w:spacing w:line="315" w:lineRule="atLeast"/>
        <w:jc w:val="both"/>
        <w:textAlignment w:val="baseline"/>
        <w:rPr>
          <w:spacing w:val="2"/>
          <w:szCs w:val="24"/>
        </w:rPr>
      </w:pPr>
      <w:r w:rsidRPr="0076375D">
        <w:rPr>
          <w:spacing w:val="2"/>
          <w:szCs w:val="24"/>
        </w:rPr>
        <w:lastRenderedPageBreak/>
        <w:t xml:space="preserve">         </w:t>
      </w:r>
      <w:r w:rsidR="00745CD2">
        <w:rPr>
          <w:spacing w:val="2"/>
          <w:szCs w:val="24"/>
        </w:rPr>
        <w:t xml:space="preserve">  </w:t>
      </w:r>
      <w:r w:rsidRPr="0076375D">
        <w:rPr>
          <w:spacing w:val="2"/>
          <w:szCs w:val="24"/>
        </w:rPr>
        <w:t xml:space="preserve">5) строительство и ремонт систем </w:t>
      </w:r>
      <w:proofErr w:type="spellStart"/>
      <w:r w:rsidRPr="0076375D">
        <w:rPr>
          <w:spacing w:val="2"/>
          <w:szCs w:val="24"/>
        </w:rPr>
        <w:t>электро</w:t>
      </w:r>
      <w:proofErr w:type="spellEnd"/>
      <w:r w:rsidRPr="0076375D">
        <w:rPr>
          <w:spacing w:val="2"/>
          <w:szCs w:val="24"/>
        </w:rPr>
        <w:t xml:space="preserve"> </w:t>
      </w:r>
      <w:proofErr w:type="gramStart"/>
      <w:r w:rsidRPr="0076375D">
        <w:rPr>
          <w:spacing w:val="2"/>
          <w:szCs w:val="24"/>
        </w:rPr>
        <w:t>–,тепло</w:t>
      </w:r>
      <w:proofErr w:type="gramEnd"/>
      <w:r w:rsidRPr="0076375D">
        <w:rPr>
          <w:spacing w:val="2"/>
          <w:szCs w:val="24"/>
        </w:rPr>
        <w:t xml:space="preserve"> –,водоснабжения и водоотведения;</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xml:space="preserve">  6) строительство и ремонт автомобильных дорог местного значения в границах населенных пунктов;</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xml:space="preserve">  7) содержание объектов культурного наследия (памятников);</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xml:space="preserve">  8) развитие культуры и проведение культурно-массовых мероприятий;</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xml:space="preserve">  9) развитие физической культуры, спорта и здорового образа жизни.</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1.5. Основные требования к проектам, представляемым инициаторами проекта (инициативными группами) на конкурсный отбор:</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xml:space="preserve"> - проект ориентирован на решение конкретной проблемы в рамках вопросов местного значения в пределах территории Агаповского муниципального района;</w:t>
      </w:r>
    </w:p>
    <w:p w:rsidR="0076375D" w:rsidRPr="0076375D" w:rsidRDefault="00745CD2" w:rsidP="0076375D">
      <w:pPr>
        <w:shd w:val="clear" w:color="auto" w:fill="FFFFFF"/>
        <w:spacing w:line="315" w:lineRule="atLeast"/>
        <w:ind w:firstLine="567"/>
        <w:jc w:val="both"/>
        <w:textAlignment w:val="baseline"/>
        <w:rPr>
          <w:spacing w:val="2"/>
          <w:szCs w:val="24"/>
        </w:rPr>
      </w:pPr>
      <w:r>
        <w:rPr>
          <w:spacing w:val="2"/>
          <w:szCs w:val="24"/>
        </w:rPr>
        <w:t xml:space="preserve"> </w:t>
      </w:r>
      <w:r w:rsidR="0076375D" w:rsidRPr="0076375D">
        <w:rPr>
          <w:spacing w:val="2"/>
          <w:szCs w:val="24"/>
        </w:rPr>
        <w:t>- проект будет реализовываться по направлениям, указанным в пункте 1.4 настоящего Порядка;</w:t>
      </w:r>
    </w:p>
    <w:p w:rsidR="0076375D" w:rsidRPr="0076375D" w:rsidRDefault="00745CD2" w:rsidP="0076375D">
      <w:pPr>
        <w:shd w:val="clear" w:color="auto" w:fill="FFFFFF"/>
        <w:spacing w:line="315" w:lineRule="atLeast"/>
        <w:ind w:firstLine="567"/>
        <w:jc w:val="both"/>
        <w:textAlignment w:val="baseline"/>
        <w:rPr>
          <w:spacing w:val="2"/>
          <w:szCs w:val="24"/>
        </w:rPr>
      </w:pPr>
      <w:r>
        <w:rPr>
          <w:spacing w:val="2"/>
          <w:szCs w:val="24"/>
        </w:rPr>
        <w:t xml:space="preserve"> </w:t>
      </w:r>
      <w:r w:rsidR="0076375D" w:rsidRPr="0076375D">
        <w:rPr>
          <w:spacing w:val="2"/>
          <w:szCs w:val="24"/>
        </w:rPr>
        <w:t>- объекты, включаемые в проекты инициативного бюджетирования по направлению "ремонт объектов социальной инфраструктуры", должны находиться в собственности Агаповского муниципального района или входящих в его состав сельских поселений;</w:t>
      </w:r>
    </w:p>
    <w:p w:rsidR="0076375D" w:rsidRPr="0076375D" w:rsidRDefault="00745CD2" w:rsidP="0076375D">
      <w:pPr>
        <w:shd w:val="clear" w:color="auto" w:fill="FFFFFF"/>
        <w:spacing w:line="315" w:lineRule="atLeast"/>
        <w:ind w:firstLine="567"/>
        <w:jc w:val="both"/>
        <w:textAlignment w:val="baseline"/>
        <w:rPr>
          <w:spacing w:val="2"/>
          <w:szCs w:val="24"/>
        </w:rPr>
      </w:pPr>
      <w:r>
        <w:rPr>
          <w:spacing w:val="2"/>
          <w:szCs w:val="24"/>
        </w:rPr>
        <w:t xml:space="preserve"> </w:t>
      </w:r>
      <w:r w:rsidR="0076375D" w:rsidRPr="0076375D">
        <w:rPr>
          <w:spacing w:val="2"/>
          <w:szCs w:val="24"/>
        </w:rPr>
        <w:t>- реализация проекта осуществляется в пределах одного финансового года;</w:t>
      </w:r>
    </w:p>
    <w:p w:rsidR="0076375D" w:rsidRPr="0076375D" w:rsidRDefault="00745CD2" w:rsidP="0076375D">
      <w:pPr>
        <w:shd w:val="clear" w:color="auto" w:fill="FFFFFF"/>
        <w:spacing w:line="315" w:lineRule="atLeast"/>
        <w:ind w:firstLine="567"/>
        <w:jc w:val="both"/>
        <w:textAlignment w:val="baseline"/>
        <w:rPr>
          <w:spacing w:val="2"/>
          <w:szCs w:val="24"/>
        </w:rPr>
      </w:pPr>
      <w:r>
        <w:rPr>
          <w:spacing w:val="2"/>
          <w:szCs w:val="24"/>
        </w:rPr>
        <w:t xml:space="preserve"> </w:t>
      </w:r>
      <w:r w:rsidR="0076375D" w:rsidRPr="0076375D">
        <w:rPr>
          <w:spacing w:val="2"/>
          <w:szCs w:val="24"/>
        </w:rPr>
        <w:t>- доля участия инициаторов проекта в реализации проекта составляет при участии (вариант на выбор инициатора проекта):</w:t>
      </w:r>
    </w:p>
    <w:p w:rsidR="0076375D" w:rsidRPr="0076375D" w:rsidRDefault="00745CD2" w:rsidP="00745CD2">
      <w:pPr>
        <w:shd w:val="clear" w:color="auto" w:fill="FFFFFF"/>
        <w:spacing w:line="315" w:lineRule="atLeast"/>
        <w:jc w:val="both"/>
        <w:textAlignment w:val="baseline"/>
        <w:rPr>
          <w:spacing w:val="2"/>
          <w:szCs w:val="24"/>
        </w:rPr>
      </w:pPr>
      <w:r>
        <w:rPr>
          <w:spacing w:val="2"/>
          <w:szCs w:val="24"/>
        </w:rPr>
        <w:t xml:space="preserve">          </w:t>
      </w:r>
      <w:r w:rsidR="0076375D" w:rsidRPr="0076375D">
        <w:rPr>
          <w:spacing w:val="2"/>
          <w:szCs w:val="24"/>
        </w:rPr>
        <w:t>- в денежной форме в объеме не менее 0,1 процента от стоимости предлагаемого к реализации проекта и (или) добровольному имущественному учас</w:t>
      </w:r>
      <w:r>
        <w:rPr>
          <w:spacing w:val="2"/>
          <w:szCs w:val="24"/>
        </w:rPr>
        <w:t>тию и (или) трудовому участию в</w:t>
      </w:r>
      <w:r>
        <w:rPr>
          <w:spacing w:val="2"/>
          <w:szCs w:val="24"/>
        </w:rPr>
        <w:tab/>
        <w:t>реализации</w:t>
      </w:r>
      <w:r>
        <w:rPr>
          <w:spacing w:val="2"/>
          <w:szCs w:val="24"/>
        </w:rPr>
        <w:tab/>
        <w:t>инициативного</w:t>
      </w:r>
      <w:r>
        <w:rPr>
          <w:spacing w:val="2"/>
          <w:szCs w:val="24"/>
        </w:rPr>
        <w:tab/>
      </w:r>
      <w:r w:rsidR="0076375D" w:rsidRPr="0076375D">
        <w:rPr>
          <w:spacing w:val="2"/>
          <w:szCs w:val="24"/>
        </w:rPr>
        <w:t>проекта.</w:t>
      </w:r>
      <w:r w:rsidR="0076375D" w:rsidRPr="0076375D">
        <w:rPr>
          <w:spacing w:val="2"/>
          <w:szCs w:val="24"/>
        </w:rPr>
        <w:br/>
        <w:t xml:space="preserve">          Добровольное имущественное участие или трудовое участие включает использование собственного оборудования, инструмента, уборку мусора, осуществление собственными силами благоустройства, озеленения и иное участие.</w:t>
      </w:r>
    </w:p>
    <w:p w:rsidR="0076375D" w:rsidRPr="0076375D" w:rsidRDefault="00745CD2" w:rsidP="0076375D">
      <w:pPr>
        <w:shd w:val="clear" w:color="auto" w:fill="FFFFFF"/>
        <w:spacing w:line="315" w:lineRule="atLeast"/>
        <w:ind w:firstLine="567"/>
        <w:jc w:val="both"/>
        <w:textAlignment w:val="baseline"/>
        <w:rPr>
          <w:spacing w:val="2"/>
          <w:szCs w:val="24"/>
        </w:rPr>
      </w:pPr>
      <w:r>
        <w:rPr>
          <w:spacing w:val="2"/>
          <w:szCs w:val="24"/>
        </w:rPr>
        <w:t xml:space="preserve"> </w:t>
      </w:r>
      <w:r w:rsidR="0076375D" w:rsidRPr="0076375D">
        <w:rPr>
          <w:spacing w:val="2"/>
          <w:szCs w:val="24"/>
        </w:rPr>
        <w:t>1.6. Организатором конкурсного отбора является Администрация Агаповского муниципального района (далее - организатор конкурсного отбора).</w:t>
      </w:r>
      <w:r w:rsidR="0076375D" w:rsidRPr="0076375D">
        <w:rPr>
          <w:spacing w:val="2"/>
          <w:szCs w:val="24"/>
        </w:rPr>
        <w:br/>
        <w:t xml:space="preserve">      </w:t>
      </w:r>
      <w:r>
        <w:rPr>
          <w:spacing w:val="2"/>
          <w:szCs w:val="24"/>
        </w:rPr>
        <w:t xml:space="preserve">  </w:t>
      </w:r>
      <w:r w:rsidR="0076375D" w:rsidRPr="0076375D">
        <w:rPr>
          <w:spacing w:val="2"/>
          <w:szCs w:val="24"/>
        </w:rPr>
        <w:t xml:space="preserve"> </w:t>
      </w:r>
      <w:r>
        <w:rPr>
          <w:spacing w:val="2"/>
          <w:szCs w:val="24"/>
        </w:rPr>
        <w:t xml:space="preserve"> </w:t>
      </w:r>
      <w:r w:rsidR="0076375D" w:rsidRPr="0076375D">
        <w:rPr>
          <w:spacing w:val="2"/>
          <w:szCs w:val="24"/>
        </w:rPr>
        <w:t>1.7. Организатор конкурсного отбора осуществляет следующие функции:</w:t>
      </w:r>
      <w:r w:rsidR="0076375D" w:rsidRPr="0076375D">
        <w:rPr>
          <w:spacing w:val="2"/>
          <w:szCs w:val="24"/>
        </w:rPr>
        <w:br/>
        <w:t xml:space="preserve">        </w:t>
      </w:r>
      <w:r>
        <w:rPr>
          <w:spacing w:val="2"/>
          <w:szCs w:val="24"/>
        </w:rPr>
        <w:t xml:space="preserve">  </w:t>
      </w:r>
      <w:r w:rsidR="0076375D" w:rsidRPr="0076375D">
        <w:rPr>
          <w:spacing w:val="2"/>
          <w:szCs w:val="24"/>
        </w:rPr>
        <w:t>1.7.1. Определяет дату проведения конкурсного отбора.</w:t>
      </w:r>
    </w:p>
    <w:p w:rsidR="0076375D" w:rsidRPr="0076375D" w:rsidRDefault="00745CD2" w:rsidP="00745CD2">
      <w:pPr>
        <w:shd w:val="clear" w:color="auto" w:fill="FFFFFF"/>
        <w:spacing w:line="315" w:lineRule="atLeast"/>
        <w:jc w:val="both"/>
        <w:textAlignment w:val="baseline"/>
        <w:rPr>
          <w:spacing w:val="2"/>
          <w:szCs w:val="24"/>
        </w:rPr>
      </w:pPr>
      <w:r>
        <w:rPr>
          <w:spacing w:val="2"/>
          <w:szCs w:val="24"/>
        </w:rPr>
        <w:t xml:space="preserve">          </w:t>
      </w:r>
      <w:r w:rsidR="0076375D" w:rsidRPr="0076375D">
        <w:rPr>
          <w:spacing w:val="2"/>
          <w:szCs w:val="24"/>
        </w:rPr>
        <w:t xml:space="preserve">1.7.2. 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администрации Агаповского муниципального района по адресу: </w:t>
      </w:r>
      <w:r w:rsidR="0076375D" w:rsidRPr="0076375D">
        <w:rPr>
          <w:spacing w:val="2"/>
          <w:szCs w:val="24"/>
          <w:lang w:val="en-US"/>
        </w:rPr>
        <w:t>www</w:t>
      </w:r>
      <w:r w:rsidR="0076375D" w:rsidRPr="0076375D">
        <w:rPr>
          <w:spacing w:val="2"/>
          <w:szCs w:val="24"/>
        </w:rPr>
        <w:t>.</w:t>
      </w:r>
      <w:proofErr w:type="spellStart"/>
      <w:r w:rsidR="0076375D" w:rsidRPr="0076375D">
        <w:rPr>
          <w:spacing w:val="2"/>
          <w:szCs w:val="24"/>
          <w:lang w:val="en-US"/>
        </w:rPr>
        <w:t>agapovka</w:t>
      </w:r>
      <w:proofErr w:type="spellEnd"/>
      <w:r w:rsidR="0076375D" w:rsidRPr="0076375D">
        <w:rPr>
          <w:spacing w:val="2"/>
          <w:szCs w:val="24"/>
        </w:rPr>
        <w:t>.</w:t>
      </w:r>
      <w:proofErr w:type="spellStart"/>
      <w:r w:rsidR="0076375D" w:rsidRPr="0076375D">
        <w:rPr>
          <w:spacing w:val="2"/>
          <w:szCs w:val="24"/>
          <w:lang w:val="en-US"/>
        </w:rPr>
        <w:t>ru</w:t>
      </w:r>
      <w:proofErr w:type="spellEnd"/>
      <w:r w:rsidR="0076375D" w:rsidRPr="0076375D">
        <w:rPr>
          <w:spacing w:val="2"/>
          <w:szCs w:val="24"/>
        </w:rPr>
        <w:t>.</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1.7.3. Обеспечивает прием, регистрацию и хранение поступивших заявок на участие в конкурсном отборе (далее - заявка), а также документов и материалов к ним.</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1.7.4. Осуществляет техническое обеспечение деятельности конкурсной комиссии.</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1.7.5. Доводит до сведения населения Агаповского муниципального района и участников конкурсного отбора его результаты.</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1.7.6. Осуществляет мониторинг реализуемых в рамках проекта мероприятий.</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1.7.7. Уведомляет инициаторов проекта об окончании реализации проекта и о сроках приемки результатов выполнения работ и услуг предусмотренных проектов.</w:t>
      </w:r>
    </w:p>
    <w:p w:rsidR="0076375D" w:rsidRPr="0076375D" w:rsidRDefault="0076375D" w:rsidP="0076375D">
      <w:pPr>
        <w:shd w:val="clear" w:color="auto" w:fill="FFFFFF"/>
        <w:spacing w:before="375" w:after="225"/>
        <w:jc w:val="center"/>
        <w:textAlignment w:val="baseline"/>
        <w:outlineLvl w:val="2"/>
        <w:rPr>
          <w:spacing w:val="2"/>
          <w:szCs w:val="24"/>
        </w:rPr>
      </w:pPr>
      <w:r w:rsidRPr="0076375D">
        <w:rPr>
          <w:spacing w:val="2"/>
          <w:szCs w:val="24"/>
        </w:rPr>
        <w:t>2. Организация и проведение конкурсного отбора</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lastRenderedPageBreak/>
        <w:t>2.1 Извещение о проведении конкурсного отбора должно отображать следующую информацию:</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дату и время начала и окончания приема заявок и прилагаемых к ним документов;</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место подачи заявок с указанием адреса для отправки таких заявок и прилагаемых к ним документов по почте;</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контактные телефоны и адреса электронной почты организатора конкурсного отбора;</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требования к оформлению заявок и прилагаемых к ним документов и способу их подачи;</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перечень документов, необходимых для участия в конкурсном отборе;</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сроки рассмотрения заявок и прилагаемых к ним документов;</w:t>
      </w:r>
    </w:p>
    <w:p w:rsidR="0076375D" w:rsidRPr="0076375D" w:rsidRDefault="0076375D" w:rsidP="0076375D">
      <w:pPr>
        <w:shd w:val="clear" w:color="auto" w:fill="FFFFFF"/>
        <w:spacing w:line="315" w:lineRule="atLeast"/>
        <w:jc w:val="both"/>
        <w:textAlignment w:val="baseline"/>
        <w:rPr>
          <w:spacing w:val="2"/>
          <w:szCs w:val="24"/>
        </w:rPr>
      </w:pPr>
      <w:r w:rsidRPr="0076375D">
        <w:rPr>
          <w:spacing w:val="2"/>
          <w:szCs w:val="24"/>
        </w:rPr>
        <w:t xml:space="preserve">      </w:t>
      </w:r>
      <w:r w:rsidR="00745CD2">
        <w:rPr>
          <w:spacing w:val="2"/>
          <w:szCs w:val="24"/>
        </w:rPr>
        <w:t xml:space="preserve">  </w:t>
      </w:r>
      <w:r w:rsidRPr="0076375D">
        <w:rPr>
          <w:spacing w:val="2"/>
          <w:szCs w:val="24"/>
        </w:rPr>
        <w:t xml:space="preserve"> - условия участия в конкурсном отборе.</w:t>
      </w:r>
    </w:p>
    <w:p w:rsidR="0076375D" w:rsidRPr="0076375D" w:rsidRDefault="00745CD2" w:rsidP="00745CD2">
      <w:pPr>
        <w:shd w:val="clear" w:color="auto" w:fill="FFFFFF"/>
        <w:spacing w:line="315" w:lineRule="atLeast"/>
        <w:jc w:val="both"/>
        <w:textAlignment w:val="baseline"/>
        <w:rPr>
          <w:spacing w:val="2"/>
          <w:szCs w:val="24"/>
        </w:rPr>
      </w:pPr>
      <w:r>
        <w:rPr>
          <w:spacing w:val="2"/>
          <w:szCs w:val="24"/>
        </w:rPr>
        <w:t xml:space="preserve">        </w:t>
      </w:r>
      <w:r w:rsidR="0076375D" w:rsidRPr="0076375D">
        <w:rPr>
          <w:spacing w:val="2"/>
          <w:szCs w:val="24"/>
        </w:rPr>
        <w:t>2.2. Для участия в конкурсном отборе инициаторы проекта направляют в Администрацию Агаповского муниципального района в срок, указанный в извещении о проведении конкурсного отбора, следующие документы:</w:t>
      </w:r>
    </w:p>
    <w:p w:rsidR="0076375D" w:rsidRPr="0076375D" w:rsidRDefault="00745CD2" w:rsidP="0076375D">
      <w:pPr>
        <w:shd w:val="clear" w:color="auto" w:fill="FFFFFF"/>
        <w:spacing w:line="315" w:lineRule="atLeast"/>
        <w:ind w:firstLine="567"/>
        <w:jc w:val="both"/>
        <w:textAlignment w:val="baseline"/>
        <w:rPr>
          <w:spacing w:val="2"/>
          <w:szCs w:val="24"/>
        </w:rPr>
      </w:pPr>
      <w:r>
        <w:rPr>
          <w:spacing w:val="2"/>
          <w:szCs w:val="24"/>
        </w:rPr>
        <w:t xml:space="preserve"> </w:t>
      </w:r>
      <w:r w:rsidR="0076375D" w:rsidRPr="0076375D">
        <w:rPr>
          <w:spacing w:val="2"/>
          <w:szCs w:val="24"/>
        </w:rPr>
        <w:t>- заявку на реализацию проекта по форме согласно приложению № 1 к настоящему Порядку;</w:t>
      </w:r>
    </w:p>
    <w:p w:rsidR="0076375D" w:rsidRPr="0076375D" w:rsidRDefault="00745CD2" w:rsidP="0076375D">
      <w:pPr>
        <w:shd w:val="clear" w:color="auto" w:fill="FFFFFF"/>
        <w:spacing w:line="315" w:lineRule="atLeast"/>
        <w:ind w:firstLine="567"/>
        <w:jc w:val="both"/>
        <w:textAlignment w:val="baseline"/>
        <w:rPr>
          <w:spacing w:val="2"/>
          <w:szCs w:val="24"/>
        </w:rPr>
      </w:pPr>
      <w:r>
        <w:rPr>
          <w:spacing w:val="2"/>
          <w:szCs w:val="24"/>
        </w:rPr>
        <w:t xml:space="preserve"> </w:t>
      </w:r>
      <w:r w:rsidR="0076375D" w:rsidRPr="0076375D">
        <w:rPr>
          <w:spacing w:val="2"/>
          <w:szCs w:val="24"/>
        </w:rPr>
        <w:t xml:space="preserve">- гарантийные письма от юридических лиц, индивидуальных предпринимателей, инициативных групп населения, общественных организаций о готовности принять участие в </w:t>
      </w:r>
      <w:proofErr w:type="spellStart"/>
      <w:r w:rsidR="0076375D" w:rsidRPr="0076375D">
        <w:rPr>
          <w:spacing w:val="2"/>
          <w:szCs w:val="24"/>
        </w:rPr>
        <w:t>софинансировании</w:t>
      </w:r>
      <w:proofErr w:type="spellEnd"/>
      <w:r w:rsidR="0076375D" w:rsidRPr="0076375D">
        <w:rPr>
          <w:spacing w:val="2"/>
          <w:szCs w:val="24"/>
        </w:rPr>
        <w:t xml:space="preserve"> проектов (в денежной и иной форме);</w:t>
      </w:r>
    </w:p>
    <w:p w:rsidR="0076375D" w:rsidRPr="0076375D" w:rsidRDefault="00745CD2" w:rsidP="0076375D">
      <w:pPr>
        <w:shd w:val="clear" w:color="auto" w:fill="FFFFFF"/>
        <w:spacing w:line="315" w:lineRule="atLeast"/>
        <w:ind w:firstLine="567"/>
        <w:jc w:val="both"/>
        <w:textAlignment w:val="baseline"/>
        <w:rPr>
          <w:spacing w:val="2"/>
          <w:szCs w:val="24"/>
        </w:rPr>
      </w:pPr>
      <w:r>
        <w:rPr>
          <w:spacing w:val="2"/>
          <w:szCs w:val="24"/>
        </w:rPr>
        <w:t xml:space="preserve"> </w:t>
      </w:r>
      <w:r w:rsidR="0076375D" w:rsidRPr="0076375D">
        <w:rPr>
          <w:spacing w:val="2"/>
          <w:szCs w:val="24"/>
        </w:rPr>
        <w:t>- документы, подтверждающие стоимость проекта инициативного бюджетирования (локальный сметный расчет, прайс-лист на закупаемое оборудование или технику и т.д.);</w:t>
      </w:r>
    </w:p>
    <w:p w:rsidR="0076375D" w:rsidRPr="0076375D" w:rsidRDefault="00745CD2" w:rsidP="0076375D">
      <w:pPr>
        <w:shd w:val="clear" w:color="auto" w:fill="FFFFFF"/>
        <w:spacing w:line="315" w:lineRule="atLeast"/>
        <w:ind w:firstLine="567"/>
        <w:jc w:val="both"/>
        <w:textAlignment w:val="baseline"/>
        <w:rPr>
          <w:spacing w:val="2"/>
          <w:szCs w:val="24"/>
        </w:rPr>
      </w:pPr>
      <w:r>
        <w:rPr>
          <w:spacing w:val="2"/>
          <w:szCs w:val="24"/>
        </w:rPr>
        <w:t xml:space="preserve"> </w:t>
      </w:r>
      <w:r w:rsidR="0076375D" w:rsidRPr="0076375D">
        <w:rPr>
          <w:spacing w:val="2"/>
          <w:szCs w:val="24"/>
        </w:rPr>
        <w:t>- фотографии, свидетельствующие о неудовлетворительном состоянии объекта (территории), предлагаемого для реализации в рамках проекта;</w:t>
      </w:r>
    </w:p>
    <w:p w:rsidR="0076375D" w:rsidRPr="0076375D" w:rsidRDefault="00745CD2" w:rsidP="0076375D">
      <w:pPr>
        <w:shd w:val="clear" w:color="auto" w:fill="FFFFFF"/>
        <w:spacing w:line="315" w:lineRule="atLeast"/>
        <w:ind w:firstLine="567"/>
        <w:jc w:val="both"/>
        <w:textAlignment w:val="baseline"/>
        <w:rPr>
          <w:spacing w:val="2"/>
          <w:szCs w:val="24"/>
        </w:rPr>
      </w:pPr>
      <w:r>
        <w:rPr>
          <w:spacing w:val="2"/>
          <w:szCs w:val="24"/>
        </w:rPr>
        <w:t xml:space="preserve"> </w:t>
      </w:r>
      <w:r w:rsidR="0076375D" w:rsidRPr="0076375D">
        <w:rPr>
          <w:spacing w:val="2"/>
          <w:szCs w:val="24"/>
        </w:rPr>
        <w:t>- письменное подтверждение того, что вся информация, содержащаяся в заявке на участие в конкурсе по отбору проектов инициативного бюджетирования на территории Агаповского муниципального района и иных прилагаемых документах, является подлинной и достоверной;</w:t>
      </w:r>
    </w:p>
    <w:p w:rsidR="0076375D" w:rsidRPr="0076375D" w:rsidRDefault="00745CD2" w:rsidP="0076375D">
      <w:pPr>
        <w:shd w:val="clear" w:color="auto" w:fill="FFFFFF"/>
        <w:spacing w:line="315" w:lineRule="atLeast"/>
        <w:ind w:firstLine="426"/>
        <w:jc w:val="both"/>
        <w:textAlignment w:val="baseline"/>
        <w:rPr>
          <w:spacing w:val="2"/>
          <w:szCs w:val="24"/>
        </w:rPr>
      </w:pPr>
      <w:r>
        <w:rPr>
          <w:spacing w:val="2"/>
          <w:szCs w:val="24"/>
        </w:rPr>
        <w:t xml:space="preserve">   </w:t>
      </w:r>
      <w:r w:rsidR="0076375D" w:rsidRPr="0076375D">
        <w:rPr>
          <w:spacing w:val="2"/>
          <w:szCs w:val="24"/>
        </w:rPr>
        <w:t>- опись (перечень) документов для участия в конкурсе по отбору проектов инициативного бюджетирования на территории Агаповского муниципального района в 2021 году, составленную по форме согласно приложению № 2 к настоящему Порядку.</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Документы предоставляются в Администрацию Агаповского муниципального района в пронумерованном и прошнурованном виде на бумажном носителе и в электронном виде.</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Участниками конкурсного отбора могут быть дополнительно представлены и другие документы, связанные с реализацией представляемого проекта инициативного бюджетирования.</w:t>
      </w:r>
    </w:p>
    <w:p w:rsidR="0076375D" w:rsidRPr="0076375D" w:rsidRDefault="0076375D" w:rsidP="0076375D">
      <w:pPr>
        <w:shd w:val="clear" w:color="auto" w:fill="FFFFFF"/>
        <w:spacing w:line="315" w:lineRule="atLeast"/>
        <w:ind w:firstLine="567"/>
        <w:textAlignment w:val="baseline"/>
        <w:rPr>
          <w:spacing w:val="2"/>
          <w:szCs w:val="24"/>
        </w:rPr>
      </w:pPr>
      <w:r w:rsidRPr="0076375D">
        <w:rPr>
          <w:spacing w:val="2"/>
          <w:szCs w:val="24"/>
        </w:rPr>
        <w:t>2.3.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2.4.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2.5. Заявки, представленные после окончания даты их приема, указанной в извещении о проведении конкурсного отбора, не принимаются.</w:t>
      </w:r>
    </w:p>
    <w:p w:rsidR="0076375D" w:rsidRPr="0076375D" w:rsidRDefault="0076375D" w:rsidP="00745CD2">
      <w:pPr>
        <w:shd w:val="clear" w:color="auto" w:fill="FFFFFF"/>
        <w:spacing w:line="315" w:lineRule="atLeast"/>
        <w:ind w:left="567"/>
        <w:jc w:val="both"/>
        <w:textAlignment w:val="baseline"/>
        <w:rPr>
          <w:spacing w:val="2"/>
          <w:szCs w:val="24"/>
        </w:rPr>
      </w:pPr>
      <w:r w:rsidRPr="0076375D">
        <w:rPr>
          <w:spacing w:val="2"/>
          <w:szCs w:val="24"/>
        </w:rPr>
        <w:lastRenderedPageBreak/>
        <w:t xml:space="preserve">2.6. При предоставлении неполного комплекта документов, установленных пунктом </w:t>
      </w:r>
      <w:r w:rsidR="00745CD2">
        <w:rPr>
          <w:spacing w:val="2"/>
          <w:szCs w:val="24"/>
        </w:rPr>
        <w:t xml:space="preserve">                </w:t>
      </w:r>
      <w:r w:rsidRPr="0076375D">
        <w:rPr>
          <w:spacing w:val="2"/>
          <w:szCs w:val="24"/>
        </w:rPr>
        <w:t xml:space="preserve"> </w:t>
      </w:r>
      <w:r w:rsidR="00745CD2">
        <w:rPr>
          <w:spacing w:val="2"/>
          <w:szCs w:val="24"/>
        </w:rPr>
        <w:t xml:space="preserve">     2.2</w:t>
      </w:r>
      <w:r w:rsidRPr="0076375D">
        <w:rPr>
          <w:spacing w:val="2"/>
          <w:szCs w:val="24"/>
        </w:rPr>
        <w:t>настоящего Порядка, проекты к участию в конкурсном отборе не допускаются, а представленные документы возвращаются заявителю.</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2.7. Проведение конкурсного отбора осуществляет конкурсная комиссия по отбору проектов инициативного бюджетирования (далее - конкурсная комиссия).</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2.8. Конкурсная комиссия осуществляет рассмотрение и оценку проектов в соответствии с критериями, указанными в приложении № 3 к настоящему Порядку.</w:t>
      </w:r>
    </w:p>
    <w:p w:rsidR="0076375D" w:rsidRPr="0076375D" w:rsidRDefault="0076375D" w:rsidP="0076375D">
      <w:pPr>
        <w:shd w:val="clear" w:color="auto" w:fill="FFFFFF"/>
        <w:spacing w:line="315" w:lineRule="atLeast"/>
        <w:ind w:firstLine="567"/>
        <w:textAlignment w:val="baseline"/>
        <w:rPr>
          <w:spacing w:val="2"/>
          <w:szCs w:val="24"/>
        </w:rPr>
      </w:pPr>
      <w:r w:rsidRPr="0076375D">
        <w:rPr>
          <w:spacing w:val="2"/>
          <w:szCs w:val="24"/>
        </w:rPr>
        <w:t>2.9. Конкурсная комиссия вправе в установленном порядке привлекать специалистов для проведения ими экспертизы представленных документов.</w:t>
      </w:r>
    </w:p>
    <w:p w:rsidR="0076375D" w:rsidRPr="0076375D" w:rsidRDefault="0076375D" w:rsidP="0076375D">
      <w:pPr>
        <w:shd w:val="clear" w:color="auto" w:fill="FFFFFF"/>
        <w:spacing w:line="315" w:lineRule="atLeast"/>
        <w:ind w:firstLine="567"/>
        <w:textAlignment w:val="baseline"/>
        <w:rPr>
          <w:spacing w:val="2"/>
          <w:szCs w:val="24"/>
        </w:rPr>
      </w:pPr>
      <w:r w:rsidRPr="0076375D">
        <w:rPr>
          <w:spacing w:val="2"/>
          <w:szCs w:val="24"/>
        </w:rPr>
        <w:t>2.10. Конкурсная комиссия:</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2.10.1. Рассматривает, оценивает проекты в соответствии с критериями оценки проектов инициативного бюджетирования согласно приложению № 3 к настоящему Порядку и требованиями, установленными в пункте 1.5 настоящего Порядка.</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10.2. Проверяет соответствие проектов требованиям, установленным настоящим Порядком.</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2.10.3. Формирует перечень прошедших конкурсный отбор проектов по направлениям, определенным в пункте 1.4 настоящего Порядка, набравших наибольшее количество баллов среди проектов, допущенных к конкурсному отбору.</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По результатам оценки проектов формирует рейтинг проектов в порядке убывания присвоенных им суммарных баллов в соответствии с критериями оценки. При этом первый порядковый номер присваивается заявке (проекту), набравшей наибольшее количество баллов.</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Победителем конкурсного отбора является проект, набравший наибольшее количество баллов по каждому направлению, указанному в пункте 1.4 настоящего Порядка.</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2.10.4. Определяет проект (проекты), набравший (набравшие) наибольшее количество баллов, для участия в конкурсном отборе проектов инициативного бюджетирования.</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2.10.5. Оформляет свое решение протоколом и направляет в администрацию Агаповского муниципального района для обнародования результатов конкурсного отбора.</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xml:space="preserve">2.11. В течение трех рабочих дней со дня оформления протокола конкурсной комиссии об итогах конкурсного отбора проектов инициативного бюджетирования на территории Агаповского муниципального  Администрация Агаповского муниципального района размещает на официальном информационно-правовом ресурсе </w:t>
      </w:r>
      <w:r w:rsidRPr="0076375D">
        <w:rPr>
          <w:spacing w:val="2"/>
          <w:szCs w:val="24"/>
          <w:lang w:val="en-US"/>
        </w:rPr>
        <w:t>www</w:t>
      </w:r>
      <w:r w:rsidRPr="0076375D">
        <w:rPr>
          <w:spacing w:val="2"/>
          <w:szCs w:val="24"/>
        </w:rPr>
        <w:t>.</w:t>
      </w:r>
      <w:proofErr w:type="spellStart"/>
      <w:r w:rsidRPr="0076375D">
        <w:rPr>
          <w:spacing w:val="2"/>
          <w:szCs w:val="24"/>
          <w:lang w:val="en-US"/>
        </w:rPr>
        <w:t>agapovka</w:t>
      </w:r>
      <w:proofErr w:type="spellEnd"/>
      <w:r w:rsidRPr="0076375D">
        <w:rPr>
          <w:spacing w:val="2"/>
          <w:szCs w:val="24"/>
        </w:rPr>
        <w:t>.</w:t>
      </w:r>
      <w:proofErr w:type="spellStart"/>
      <w:r w:rsidRPr="0076375D">
        <w:rPr>
          <w:spacing w:val="2"/>
          <w:szCs w:val="24"/>
          <w:lang w:val="en-US"/>
        </w:rPr>
        <w:t>ru</w:t>
      </w:r>
      <w:proofErr w:type="spellEnd"/>
      <w:r w:rsidRPr="0076375D">
        <w:rPr>
          <w:spacing w:val="2"/>
          <w:szCs w:val="24"/>
        </w:rPr>
        <w:t xml:space="preserve"> итоги конкурсного отбора.</w:t>
      </w:r>
    </w:p>
    <w:p w:rsidR="0076375D" w:rsidRPr="0076375D" w:rsidRDefault="0076375D" w:rsidP="0076375D">
      <w:pPr>
        <w:shd w:val="clear" w:color="auto" w:fill="FFFFFF"/>
        <w:spacing w:line="315" w:lineRule="atLeast"/>
        <w:ind w:firstLine="567"/>
        <w:jc w:val="both"/>
        <w:textAlignment w:val="baseline"/>
        <w:rPr>
          <w:spacing w:val="2"/>
          <w:szCs w:val="24"/>
        </w:rPr>
      </w:pPr>
    </w:p>
    <w:p w:rsidR="0076375D" w:rsidRPr="0076375D" w:rsidRDefault="0076375D" w:rsidP="0076375D">
      <w:pPr>
        <w:shd w:val="clear" w:color="auto" w:fill="FFFFFF"/>
        <w:ind w:firstLine="567"/>
        <w:jc w:val="center"/>
        <w:textAlignment w:val="baseline"/>
        <w:outlineLvl w:val="2"/>
        <w:rPr>
          <w:spacing w:val="2"/>
          <w:szCs w:val="24"/>
        </w:rPr>
      </w:pPr>
      <w:r w:rsidRPr="0076375D">
        <w:rPr>
          <w:spacing w:val="2"/>
          <w:szCs w:val="24"/>
        </w:rPr>
        <w:t>3. Конкурсная комиссия и порядок ее работы</w:t>
      </w:r>
    </w:p>
    <w:p w:rsidR="0076375D" w:rsidRPr="0076375D" w:rsidRDefault="0076375D" w:rsidP="0076375D">
      <w:pPr>
        <w:shd w:val="clear" w:color="auto" w:fill="FFFFFF"/>
        <w:ind w:firstLine="567"/>
        <w:jc w:val="both"/>
        <w:textAlignment w:val="baseline"/>
        <w:outlineLvl w:val="2"/>
        <w:rPr>
          <w:spacing w:val="2"/>
          <w:szCs w:val="24"/>
        </w:rPr>
      </w:pPr>
      <w:r w:rsidRPr="0076375D">
        <w:rPr>
          <w:spacing w:val="2"/>
          <w:szCs w:val="24"/>
        </w:rPr>
        <w:br/>
        <w:t xml:space="preserve">        3.1. Конкурсная комиссия является коллегиальным органом, созданным для проведения конкурсного отбора проектов инициативного бюджетирования на уровне Агаповского муниципального района.</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lastRenderedPageBreak/>
        <w:t>3.2. В состав конкурсной комиссии входят председатель конкурсной комиссии, его заместитель, секретарь конкурсной комиссии и иные члены Конкурсной комиссии. Состав конкурсной комиссии формируется администрацией Агаповского муниципального района. При этом половина от общего числа членов комиссии должна быть назначена на основе предложений представительного органа Агаповского муниципального района.</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3.3. Заседания конкурсной комиссии проводятся не позднее 3 календарных дней со дня окончания приема заявок.</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3.4. Заседание конкурсной комиссии считается правомочным, если на нем присутствует не менее двух третей от общего числа членов комиссии.</w:t>
      </w:r>
    </w:p>
    <w:p w:rsidR="0076375D" w:rsidRPr="0076375D" w:rsidRDefault="0076375D" w:rsidP="00745CD2">
      <w:pPr>
        <w:shd w:val="clear" w:color="auto" w:fill="FFFFFF"/>
        <w:spacing w:line="315" w:lineRule="atLeast"/>
        <w:ind w:firstLine="567"/>
        <w:jc w:val="both"/>
        <w:textAlignment w:val="baseline"/>
        <w:rPr>
          <w:spacing w:val="2"/>
          <w:szCs w:val="24"/>
        </w:rPr>
      </w:pPr>
      <w:r w:rsidRPr="0076375D">
        <w:rPr>
          <w:spacing w:val="2"/>
          <w:szCs w:val="24"/>
        </w:rPr>
        <w:t>3.5. Решение конкурсной комиссии по итогам рассмотрения проектов принимается открытым го</w:t>
      </w:r>
      <w:r w:rsidR="00745CD2">
        <w:rPr>
          <w:spacing w:val="2"/>
          <w:szCs w:val="24"/>
        </w:rPr>
        <w:t>лосованием простым большинством</w:t>
      </w:r>
      <w:r w:rsidR="00745CD2">
        <w:rPr>
          <w:spacing w:val="2"/>
          <w:szCs w:val="24"/>
        </w:rPr>
        <w:tab/>
      </w:r>
      <w:r w:rsidRPr="0076375D">
        <w:rPr>
          <w:spacing w:val="2"/>
          <w:szCs w:val="24"/>
        </w:rPr>
        <w:t>голосов.</w:t>
      </w:r>
      <w:r w:rsidRPr="0076375D">
        <w:rPr>
          <w:spacing w:val="2"/>
          <w:szCs w:val="24"/>
        </w:rPr>
        <w:br/>
        <w:t xml:space="preserve">       3.6. Члены конкурсной комиссии обладают равными правами при принятии решений. При равенстве голосов решающим является голос председательствующего на заседании конкурсной комиссии.</w:t>
      </w:r>
    </w:p>
    <w:p w:rsidR="0076375D" w:rsidRPr="0076375D" w:rsidRDefault="0076375D" w:rsidP="0076375D">
      <w:pPr>
        <w:shd w:val="clear" w:color="auto" w:fill="FFFFFF"/>
        <w:spacing w:line="315" w:lineRule="atLeast"/>
        <w:ind w:firstLine="567"/>
        <w:textAlignment w:val="baseline"/>
        <w:rPr>
          <w:spacing w:val="2"/>
          <w:szCs w:val="24"/>
        </w:rPr>
      </w:pPr>
      <w:r w:rsidRPr="0076375D">
        <w:rPr>
          <w:spacing w:val="2"/>
          <w:szCs w:val="24"/>
        </w:rPr>
        <w:t>3.7. Председатель конкурсной комиссии:</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осуществляет общее руководство работой конкурсной комиссии и обеспечивает выполнение настоящего Положения;</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объявляет заседание правомочным или выносит решение о его переносе из-за отсутствия необходимого количества членов;</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формирует проект повестки очередного заседания конкурсной комиссии;</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в случае необходимости выносит на обсуждение конкурсной комиссии вопрос о привлечении к работе независимых экспертов;</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несет персональную ответственность за невыполнение или ненадлежащее выполнение возложенных на него функций и задач.</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3.8. В период временного отсутствия председателя конкурсной комиссии его полномочия исполняет заместитель председателя конкурсной комиссии.</w:t>
      </w:r>
    </w:p>
    <w:p w:rsidR="0076375D" w:rsidRPr="0076375D" w:rsidRDefault="0076375D" w:rsidP="0076375D">
      <w:pPr>
        <w:shd w:val="clear" w:color="auto" w:fill="FFFFFF"/>
        <w:spacing w:line="315" w:lineRule="atLeast"/>
        <w:ind w:firstLine="567"/>
        <w:textAlignment w:val="baseline"/>
        <w:rPr>
          <w:spacing w:val="2"/>
          <w:szCs w:val="24"/>
        </w:rPr>
      </w:pPr>
      <w:r w:rsidRPr="0076375D">
        <w:rPr>
          <w:spacing w:val="2"/>
          <w:szCs w:val="24"/>
        </w:rPr>
        <w:t>3.9. Члены конкурсной комиссии:</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присутствуют на заседаниях конкурсной комиссии и принимают решения по вопросам, отнесенным к ее компетенции;</w:t>
      </w:r>
    </w:p>
    <w:p w:rsidR="0076375D" w:rsidRPr="0076375D" w:rsidRDefault="0076375D" w:rsidP="0076375D">
      <w:pPr>
        <w:shd w:val="clear" w:color="auto" w:fill="FFFFFF"/>
        <w:spacing w:line="315" w:lineRule="atLeast"/>
        <w:ind w:firstLine="567"/>
        <w:textAlignment w:val="baseline"/>
        <w:rPr>
          <w:spacing w:val="2"/>
          <w:szCs w:val="24"/>
        </w:rPr>
      </w:pPr>
      <w:r w:rsidRPr="0076375D">
        <w:rPr>
          <w:spacing w:val="2"/>
          <w:szCs w:val="24"/>
        </w:rPr>
        <w:t>- осуществляют рассмотрение и оценку представленных проектов;</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xml:space="preserve">- принимают участие в формировании рейтинга проектов и определении проектов, подлежащих </w:t>
      </w:r>
      <w:proofErr w:type="spellStart"/>
      <w:r w:rsidRPr="0076375D">
        <w:rPr>
          <w:spacing w:val="2"/>
          <w:szCs w:val="24"/>
        </w:rPr>
        <w:t>софинансированию</w:t>
      </w:r>
      <w:proofErr w:type="spellEnd"/>
      <w:r w:rsidRPr="0076375D">
        <w:rPr>
          <w:spacing w:val="2"/>
          <w:szCs w:val="24"/>
        </w:rPr>
        <w:t xml:space="preserve"> из бюджета Агаповского муниципального района;</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осуществляют иные действия в соответствии с законодательством и настоящим Положением.</w:t>
      </w:r>
    </w:p>
    <w:p w:rsidR="0076375D" w:rsidRPr="0076375D" w:rsidRDefault="0076375D" w:rsidP="0076375D">
      <w:pPr>
        <w:shd w:val="clear" w:color="auto" w:fill="FFFFFF"/>
        <w:spacing w:line="315" w:lineRule="atLeast"/>
        <w:ind w:firstLine="567"/>
        <w:textAlignment w:val="baseline"/>
        <w:rPr>
          <w:spacing w:val="2"/>
          <w:szCs w:val="24"/>
        </w:rPr>
      </w:pPr>
      <w:r w:rsidRPr="0076375D">
        <w:rPr>
          <w:spacing w:val="2"/>
          <w:szCs w:val="24"/>
        </w:rPr>
        <w:t>3.10. Секретарь конкурсной комиссии:</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обеспечивает подготовку материалов к заседанию конкурсной комиссии;</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оповещает членов конкурсной комиссии об очередных ее заседаниях и о повестке дня;</w:t>
      </w:r>
    </w:p>
    <w:p w:rsidR="0076375D" w:rsidRPr="0076375D" w:rsidRDefault="0076375D" w:rsidP="0076375D">
      <w:pPr>
        <w:shd w:val="clear" w:color="auto" w:fill="FFFFFF"/>
        <w:spacing w:line="315" w:lineRule="atLeast"/>
        <w:ind w:firstLine="567"/>
        <w:textAlignment w:val="baseline"/>
        <w:rPr>
          <w:spacing w:val="2"/>
          <w:szCs w:val="24"/>
        </w:rPr>
      </w:pPr>
      <w:r w:rsidRPr="0076375D">
        <w:rPr>
          <w:spacing w:val="2"/>
          <w:szCs w:val="24"/>
        </w:rPr>
        <w:t>- ведет протоколы заседаний конкурсной комиссии.</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3.11. По результатам заседания конкурсной комиссии в трехдневный срок составляется протокол, который подписывается всеми присутствовавшими на заседании членами конкурсной комиссии.</w:t>
      </w:r>
    </w:p>
    <w:p w:rsidR="0076375D" w:rsidRDefault="0076375D" w:rsidP="00745CD2">
      <w:pPr>
        <w:shd w:val="clear" w:color="auto" w:fill="FFFFFF"/>
        <w:spacing w:line="315" w:lineRule="atLeast"/>
        <w:ind w:firstLine="567"/>
        <w:jc w:val="both"/>
        <w:textAlignment w:val="baseline"/>
        <w:rPr>
          <w:spacing w:val="2"/>
          <w:szCs w:val="24"/>
        </w:rPr>
      </w:pPr>
      <w:r w:rsidRPr="0076375D">
        <w:rPr>
          <w:spacing w:val="2"/>
          <w:szCs w:val="24"/>
        </w:rPr>
        <w:t>3.12. Организационно-техническое обеспечение деятельности конкурсной комиссии осуществляется Администрацией Агаповского муниципального района.</w:t>
      </w:r>
    </w:p>
    <w:p w:rsidR="00745CD2" w:rsidRDefault="00745CD2" w:rsidP="00745CD2">
      <w:pPr>
        <w:shd w:val="clear" w:color="auto" w:fill="FFFFFF"/>
        <w:spacing w:line="315" w:lineRule="atLeast"/>
        <w:ind w:firstLine="567"/>
        <w:jc w:val="both"/>
        <w:textAlignment w:val="baseline"/>
        <w:rPr>
          <w:spacing w:val="2"/>
          <w:szCs w:val="24"/>
        </w:rPr>
      </w:pPr>
    </w:p>
    <w:p w:rsidR="00745CD2" w:rsidRDefault="00745CD2" w:rsidP="00745CD2">
      <w:pPr>
        <w:shd w:val="clear" w:color="auto" w:fill="FFFFFF"/>
        <w:spacing w:line="315" w:lineRule="atLeast"/>
        <w:ind w:firstLine="567"/>
        <w:jc w:val="both"/>
        <w:textAlignment w:val="baseline"/>
        <w:rPr>
          <w:spacing w:val="2"/>
          <w:szCs w:val="24"/>
        </w:rPr>
      </w:pPr>
    </w:p>
    <w:p w:rsidR="00745CD2" w:rsidRDefault="00745CD2" w:rsidP="00745CD2">
      <w:pPr>
        <w:shd w:val="clear" w:color="auto" w:fill="FFFFFF"/>
        <w:spacing w:line="315" w:lineRule="atLeast"/>
        <w:ind w:firstLine="567"/>
        <w:jc w:val="both"/>
        <w:textAlignment w:val="baseline"/>
        <w:rPr>
          <w:spacing w:val="2"/>
          <w:szCs w:val="24"/>
        </w:rPr>
      </w:pPr>
    </w:p>
    <w:p w:rsidR="00745CD2" w:rsidRDefault="00745CD2" w:rsidP="00745CD2">
      <w:pPr>
        <w:shd w:val="clear" w:color="auto" w:fill="FFFFFF"/>
        <w:spacing w:line="315" w:lineRule="atLeast"/>
        <w:ind w:firstLine="567"/>
        <w:jc w:val="both"/>
        <w:textAlignment w:val="baseline"/>
        <w:rPr>
          <w:spacing w:val="2"/>
          <w:szCs w:val="24"/>
        </w:rPr>
      </w:pPr>
    </w:p>
    <w:p w:rsidR="00745CD2" w:rsidRPr="0076375D" w:rsidRDefault="00745CD2" w:rsidP="00745CD2">
      <w:pPr>
        <w:shd w:val="clear" w:color="auto" w:fill="FFFFFF"/>
        <w:spacing w:line="315" w:lineRule="atLeast"/>
        <w:ind w:firstLine="567"/>
        <w:jc w:val="both"/>
        <w:textAlignment w:val="baseline"/>
        <w:rPr>
          <w:spacing w:val="2"/>
          <w:szCs w:val="24"/>
        </w:rPr>
      </w:pPr>
    </w:p>
    <w:p w:rsidR="0076375D" w:rsidRPr="0076375D" w:rsidRDefault="0076375D" w:rsidP="00745CD2">
      <w:pPr>
        <w:shd w:val="clear" w:color="auto" w:fill="FFFFFF"/>
        <w:ind w:firstLine="567"/>
        <w:jc w:val="center"/>
        <w:textAlignment w:val="baseline"/>
        <w:outlineLvl w:val="2"/>
        <w:rPr>
          <w:spacing w:val="2"/>
          <w:szCs w:val="24"/>
        </w:rPr>
      </w:pPr>
      <w:r w:rsidRPr="0076375D">
        <w:rPr>
          <w:spacing w:val="2"/>
          <w:szCs w:val="24"/>
        </w:rPr>
        <w:t xml:space="preserve">4. Предоставление и расходование средств бюджета Агаповского муниципального района, инициаторов проекта на </w:t>
      </w:r>
      <w:proofErr w:type="spellStart"/>
      <w:r w:rsidRPr="0076375D">
        <w:rPr>
          <w:spacing w:val="2"/>
          <w:szCs w:val="24"/>
        </w:rPr>
        <w:t>софинансирование</w:t>
      </w:r>
      <w:proofErr w:type="spellEnd"/>
      <w:r w:rsidRPr="0076375D">
        <w:rPr>
          <w:spacing w:val="2"/>
          <w:szCs w:val="24"/>
        </w:rPr>
        <w:t xml:space="preserve"> проектов инициативного бюджетирования</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xml:space="preserve">4.1. Собственные средства бюджета Агаповского муниципального района на реализацию проектов инициативного бюджетирования (далее - средства местного бюджета) предусматриваются в соответствии с действующим законодательством на безвозмездной и безвозвратной основе в размере не менее 0,9 процента от общего объема финансирования по проектам инициативного бюджетирования в целях </w:t>
      </w:r>
      <w:proofErr w:type="spellStart"/>
      <w:r w:rsidRPr="0076375D">
        <w:rPr>
          <w:spacing w:val="2"/>
          <w:szCs w:val="24"/>
        </w:rPr>
        <w:t>софинансирования</w:t>
      </w:r>
      <w:proofErr w:type="spellEnd"/>
      <w:r w:rsidRPr="0076375D">
        <w:rPr>
          <w:spacing w:val="2"/>
          <w:szCs w:val="24"/>
        </w:rPr>
        <w:t xml:space="preserve"> расходов по реализации проектов инициативного бюджетирования.</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xml:space="preserve">4.2. Средства местного бюджета предоставляются на </w:t>
      </w:r>
      <w:proofErr w:type="spellStart"/>
      <w:r w:rsidRPr="0076375D">
        <w:rPr>
          <w:spacing w:val="2"/>
          <w:szCs w:val="24"/>
        </w:rPr>
        <w:t>софинансирование</w:t>
      </w:r>
      <w:proofErr w:type="spellEnd"/>
      <w:r w:rsidRPr="0076375D">
        <w:rPr>
          <w:spacing w:val="2"/>
          <w:szCs w:val="24"/>
        </w:rPr>
        <w:t xml:space="preserve"> проектов инициативного бюджетирования только при условии, если проект признан победителем конкурсного отбора проектов инициативного бюджетирования.</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4.3. Главными распорядителями бюджетных средств, ответственными за реализацию в 2021 году проектов инициативного бюджетирования на территории Агаповского муниципального района, являются:</w:t>
      </w:r>
    </w:p>
    <w:p w:rsidR="0076375D" w:rsidRPr="0076375D" w:rsidRDefault="0076375D" w:rsidP="0076375D">
      <w:pPr>
        <w:shd w:val="clear" w:color="auto" w:fill="FFFFFF"/>
        <w:spacing w:line="315" w:lineRule="atLeast"/>
        <w:ind w:firstLine="567"/>
        <w:textAlignment w:val="baseline"/>
        <w:rPr>
          <w:spacing w:val="2"/>
          <w:szCs w:val="24"/>
        </w:rPr>
      </w:pPr>
      <w:r w:rsidRPr="0076375D">
        <w:rPr>
          <w:spacing w:val="2"/>
          <w:szCs w:val="24"/>
        </w:rPr>
        <w:t>- Администрация Агаповского муниципального района в отношении проектов по направлениям:</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1) благоустройство улиц, дворовых территорий, площадей, набережных, детских игровых площадок, мест массового отдыха населения и других территорий;</w:t>
      </w:r>
    </w:p>
    <w:p w:rsidR="0076375D" w:rsidRPr="0076375D" w:rsidRDefault="0076375D" w:rsidP="0076375D">
      <w:pPr>
        <w:shd w:val="clear" w:color="auto" w:fill="FFFFFF"/>
        <w:spacing w:line="315" w:lineRule="atLeast"/>
        <w:ind w:firstLine="567"/>
        <w:textAlignment w:val="baseline"/>
        <w:rPr>
          <w:spacing w:val="2"/>
          <w:szCs w:val="24"/>
        </w:rPr>
      </w:pPr>
      <w:r w:rsidRPr="0076375D">
        <w:rPr>
          <w:spacing w:val="2"/>
          <w:szCs w:val="24"/>
        </w:rPr>
        <w:t>2) содержание мест захоронения;</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3) обустройство контейнерных площадок и мест складирования твердых коммунальных отходов;</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4) строительство и ремонт систем электро-тепло-водоснабжения и водоотведения;</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5) строительство и ремонт автомобильных дорог местного значения в границах населенных пунктов;</w:t>
      </w:r>
    </w:p>
    <w:p w:rsidR="0076375D" w:rsidRPr="0076375D" w:rsidRDefault="0076375D" w:rsidP="0076375D">
      <w:pPr>
        <w:shd w:val="clear" w:color="auto" w:fill="FFFFFF"/>
        <w:spacing w:line="315" w:lineRule="atLeast"/>
        <w:ind w:firstLine="567"/>
        <w:textAlignment w:val="baseline"/>
        <w:rPr>
          <w:spacing w:val="2"/>
          <w:szCs w:val="24"/>
        </w:rPr>
      </w:pPr>
      <w:r w:rsidRPr="0076375D">
        <w:rPr>
          <w:spacing w:val="2"/>
          <w:szCs w:val="24"/>
        </w:rPr>
        <w:t>6) ремонт объектов социальной инфраструктуры;</w:t>
      </w:r>
    </w:p>
    <w:p w:rsidR="0076375D" w:rsidRPr="0076375D" w:rsidRDefault="0076375D" w:rsidP="0076375D">
      <w:pPr>
        <w:shd w:val="clear" w:color="auto" w:fill="FFFFFF"/>
        <w:tabs>
          <w:tab w:val="right" w:pos="9355"/>
        </w:tabs>
        <w:spacing w:line="315" w:lineRule="atLeast"/>
        <w:ind w:firstLine="567"/>
        <w:textAlignment w:val="baseline"/>
        <w:rPr>
          <w:spacing w:val="2"/>
          <w:szCs w:val="24"/>
        </w:rPr>
      </w:pPr>
      <w:r w:rsidRPr="0076375D">
        <w:rPr>
          <w:spacing w:val="2"/>
          <w:szCs w:val="24"/>
        </w:rPr>
        <w:t>7) пропаганда физической культуры, спорта и здорового образа жизни.</w:t>
      </w:r>
      <w:r w:rsidRPr="0076375D">
        <w:rPr>
          <w:spacing w:val="2"/>
          <w:szCs w:val="24"/>
        </w:rPr>
        <w:tab/>
      </w:r>
    </w:p>
    <w:p w:rsidR="0076375D" w:rsidRPr="0076375D" w:rsidRDefault="0076375D" w:rsidP="0076375D">
      <w:pPr>
        <w:shd w:val="clear" w:color="auto" w:fill="FFFFFF"/>
        <w:spacing w:line="315" w:lineRule="atLeast"/>
        <w:ind w:firstLine="567"/>
        <w:textAlignment w:val="baseline"/>
        <w:rPr>
          <w:spacing w:val="2"/>
          <w:szCs w:val="24"/>
        </w:rPr>
      </w:pPr>
      <w:r w:rsidRPr="0076375D">
        <w:rPr>
          <w:spacing w:val="2"/>
          <w:szCs w:val="24"/>
        </w:rPr>
        <w:t>- администрации сельских поселений входящих в состав Агаповского муниципального района:</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1) благоустройство улиц, дворовых территорий, площадей, набережных, детских игровых площадок, мест массового отдыха населения и других территорий;</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2) строительство и ремонт систем электро-тепло-водоснабжения и водоотведения;</w:t>
      </w:r>
    </w:p>
    <w:p w:rsidR="0076375D" w:rsidRPr="0076375D" w:rsidRDefault="0076375D" w:rsidP="0076375D">
      <w:pPr>
        <w:shd w:val="clear" w:color="auto" w:fill="FFFFFF"/>
        <w:spacing w:line="315" w:lineRule="atLeast"/>
        <w:ind w:firstLine="567"/>
        <w:textAlignment w:val="baseline"/>
        <w:rPr>
          <w:spacing w:val="2"/>
          <w:szCs w:val="24"/>
        </w:rPr>
      </w:pPr>
      <w:r w:rsidRPr="0076375D">
        <w:rPr>
          <w:spacing w:val="2"/>
          <w:szCs w:val="24"/>
        </w:rPr>
        <w:t>3) содержание объектов культурного наследия (памятников);</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4) развитие культуры и проведение культурно-массовых мероприятий.</w:t>
      </w:r>
    </w:p>
    <w:p w:rsidR="0076375D" w:rsidRPr="0076375D" w:rsidRDefault="0076375D" w:rsidP="0076375D">
      <w:pPr>
        <w:shd w:val="clear" w:color="auto" w:fill="FFFFFF"/>
        <w:tabs>
          <w:tab w:val="right" w:pos="9355"/>
        </w:tabs>
        <w:spacing w:line="315" w:lineRule="atLeast"/>
        <w:ind w:firstLine="567"/>
        <w:jc w:val="both"/>
        <w:textAlignment w:val="baseline"/>
        <w:rPr>
          <w:spacing w:val="2"/>
          <w:szCs w:val="24"/>
        </w:rPr>
      </w:pPr>
      <w:r w:rsidRPr="0076375D">
        <w:rPr>
          <w:spacing w:val="2"/>
          <w:szCs w:val="24"/>
        </w:rPr>
        <w:t>5) пропаганда физической культуры, спорта и здорового образа жизни.</w:t>
      </w:r>
      <w:r w:rsidRPr="0076375D">
        <w:rPr>
          <w:spacing w:val="2"/>
          <w:szCs w:val="24"/>
        </w:rPr>
        <w:tab/>
      </w:r>
      <w:r w:rsidRPr="0076375D">
        <w:rPr>
          <w:spacing w:val="2"/>
          <w:szCs w:val="24"/>
        </w:rPr>
        <w:br/>
        <w:t xml:space="preserve">     </w:t>
      </w:r>
      <w:r w:rsidR="00745CD2">
        <w:rPr>
          <w:spacing w:val="2"/>
          <w:szCs w:val="24"/>
        </w:rPr>
        <w:t xml:space="preserve">  </w:t>
      </w:r>
      <w:r w:rsidRPr="0076375D">
        <w:rPr>
          <w:spacing w:val="2"/>
          <w:szCs w:val="24"/>
        </w:rPr>
        <w:t xml:space="preserve">  4.5. Реализация проекта инициативного бюджетирования осуществляется главным распорядителем бюджетных средств самостоятельно либо через подведомственное муниципальное учреждение, в том числе путем предоставления учреждению субсидий.</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xml:space="preserve">4.6. Главный распорядитель бюджетных средств, ответственный за реализацию проекта инициативного бюджетирования, либо подведомственное муниципальное учреждение, реализующее проект, организует проведение необходимых конкурсных процедур на поставку товаров, выполнение работ, оказание услуг в рамках реализации </w:t>
      </w:r>
      <w:r w:rsidRPr="0076375D">
        <w:rPr>
          <w:spacing w:val="2"/>
          <w:szCs w:val="24"/>
        </w:rPr>
        <w:lastRenderedPageBreak/>
        <w:t>проекта и заключение муниципального контракта и (или) договора в соответствии с действующим законодательством.</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4.7. Право на получение средств на реализацию проекта инициативного бюджетирования имеют юридические лица и индивидуальные предприниматели, осуществляющие выполнение работ (услуг) по проектам инициативного бюджетирования, определенные по результатам проведения необходимых конкурсных процедур.</w:t>
      </w:r>
    </w:p>
    <w:p w:rsidR="0076375D" w:rsidRPr="0076375D" w:rsidRDefault="0076375D" w:rsidP="0076375D">
      <w:pPr>
        <w:shd w:val="clear" w:color="auto" w:fill="FFFFFF"/>
        <w:spacing w:line="315" w:lineRule="atLeast"/>
        <w:ind w:firstLine="709"/>
        <w:jc w:val="both"/>
        <w:textAlignment w:val="baseline"/>
        <w:rPr>
          <w:spacing w:val="2"/>
          <w:szCs w:val="24"/>
        </w:rPr>
      </w:pPr>
      <w:r w:rsidRPr="0076375D">
        <w:rPr>
          <w:spacing w:val="2"/>
          <w:szCs w:val="24"/>
        </w:rPr>
        <w:t>4.8. Главный распорядитель бюджетных средств, ответственный за реализацию проекта, либо подведомственное муниципальное учреждение, реализующее проект, предусматривает в рамках соответствующей муниципальной программы мероприятие, связанное с реализацией проекта инициативного бюджетирования, по разделам и подразделам классификации расходов, исходя из отраслевой принадлежности, целевой статье, отражающей наименование проекта инициативного бюджетирования, соответствующим видам расходов и кодам аналитического учета. При этом наименование мероприятия должно отражать цель использования бюджетных ассигнований в рамках реализации проекта инициативного бюджетирования.</w:t>
      </w:r>
    </w:p>
    <w:p w:rsidR="0076375D" w:rsidRPr="0076375D" w:rsidRDefault="0076375D" w:rsidP="0076375D">
      <w:pPr>
        <w:shd w:val="clear" w:color="auto" w:fill="FFFFFF"/>
        <w:spacing w:line="315" w:lineRule="atLeast"/>
        <w:ind w:firstLine="709"/>
        <w:jc w:val="both"/>
        <w:textAlignment w:val="baseline"/>
        <w:rPr>
          <w:spacing w:val="2"/>
          <w:szCs w:val="24"/>
        </w:rPr>
      </w:pPr>
      <w:r w:rsidRPr="0076375D">
        <w:rPr>
          <w:spacing w:val="2"/>
          <w:szCs w:val="24"/>
        </w:rPr>
        <w:t xml:space="preserve">4.9. Сумма вклада (объем денежных средств) от инициативных групп (населения), юридических лиц, индивидуальных предпринимателей, общественных организаций на реализацию выбранного проекта инициативного бюджетирования, предусмотренная в качестве </w:t>
      </w:r>
      <w:proofErr w:type="spellStart"/>
      <w:r w:rsidRPr="0076375D">
        <w:rPr>
          <w:spacing w:val="2"/>
          <w:szCs w:val="24"/>
        </w:rPr>
        <w:t>софинансирования</w:t>
      </w:r>
      <w:proofErr w:type="spellEnd"/>
      <w:r w:rsidRPr="0076375D">
        <w:rPr>
          <w:spacing w:val="2"/>
          <w:szCs w:val="24"/>
        </w:rPr>
        <w:t xml:space="preserve"> от инициативных групп (населения), юридических лиц, индивидуальных предпринимателей, общественных организаций, определяется согласно представленной инициаторами проекта заявке.</w:t>
      </w:r>
    </w:p>
    <w:p w:rsidR="0076375D" w:rsidRPr="0076375D" w:rsidRDefault="0076375D" w:rsidP="0076375D">
      <w:pPr>
        <w:shd w:val="clear" w:color="auto" w:fill="FFFFFF"/>
        <w:spacing w:line="315" w:lineRule="atLeast"/>
        <w:ind w:firstLine="709"/>
        <w:jc w:val="both"/>
        <w:textAlignment w:val="baseline"/>
        <w:rPr>
          <w:spacing w:val="2"/>
          <w:szCs w:val="24"/>
        </w:rPr>
      </w:pPr>
      <w:r w:rsidRPr="0076375D">
        <w:rPr>
          <w:spacing w:val="2"/>
          <w:szCs w:val="24"/>
        </w:rPr>
        <w:t xml:space="preserve">4.10. Аккумулирование средств на </w:t>
      </w:r>
      <w:proofErr w:type="spellStart"/>
      <w:r w:rsidRPr="0076375D">
        <w:rPr>
          <w:spacing w:val="2"/>
          <w:szCs w:val="24"/>
        </w:rPr>
        <w:t>софинансирование</w:t>
      </w:r>
      <w:proofErr w:type="spellEnd"/>
      <w:r w:rsidRPr="0076375D">
        <w:rPr>
          <w:spacing w:val="2"/>
          <w:szCs w:val="24"/>
        </w:rPr>
        <w:t xml:space="preserve"> проектов инициативного бюджетирования, поступающих от инициативных групп (населения), юридических лиц, индивидуальных предпринимателей, общественных организаций, осуществляется на лицевых счетах, открытых в органах федерального Казначейства и предназначенных для отражения операций по администрированию поступлений доходов в бюджет Агаповского муниципального района, главным администраторам доходов бюджета Агаповского муниципального района.</w:t>
      </w:r>
    </w:p>
    <w:p w:rsidR="0076375D" w:rsidRPr="0076375D" w:rsidRDefault="0076375D" w:rsidP="0076375D">
      <w:pPr>
        <w:shd w:val="clear" w:color="auto" w:fill="FFFFFF"/>
        <w:spacing w:line="315" w:lineRule="atLeast"/>
        <w:ind w:firstLine="709"/>
        <w:jc w:val="both"/>
        <w:textAlignment w:val="baseline"/>
        <w:rPr>
          <w:rFonts w:ascii="Arial" w:hAnsi="Arial" w:cs="Arial"/>
          <w:color w:val="2D2D2D"/>
          <w:spacing w:val="2"/>
          <w:szCs w:val="24"/>
        </w:rPr>
      </w:pPr>
      <w:r w:rsidRPr="0076375D">
        <w:rPr>
          <w:spacing w:val="2"/>
          <w:szCs w:val="24"/>
        </w:rPr>
        <w:t>4.11. Главные администраторы доходов бюджета Администрации Агаповского муниципального района заключают соглашение с представителем инициатора проекта (инициативной группы), указанным в заявке инициатора проекта (инициативной группы), в котором определяются порядок, сроки и сумма, подлежащая перечислению в доход бюджета Агаповского муниципального района.</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xml:space="preserve">Объем денежных средств, подлежащий перечислению в доход бюджета Агаповского муниципального района для </w:t>
      </w:r>
      <w:proofErr w:type="spellStart"/>
      <w:r w:rsidRPr="0076375D">
        <w:rPr>
          <w:spacing w:val="2"/>
          <w:szCs w:val="24"/>
        </w:rPr>
        <w:t>софинансирования</w:t>
      </w:r>
      <w:proofErr w:type="spellEnd"/>
      <w:r w:rsidRPr="0076375D">
        <w:rPr>
          <w:spacing w:val="2"/>
          <w:szCs w:val="24"/>
        </w:rPr>
        <w:t xml:space="preserve"> выбранного проекта инициативного бюджетирования, определяется суммой средств, заявленных инициаторами проекта в качестве своего </w:t>
      </w:r>
      <w:proofErr w:type="spellStart"/>
      <w:r w:rsidRPr="0076375D">
        <w:rPr>
          <w:spacing w:val="2"/>
          <w:szCs w:val="24"/>
        </w:rPr>
        <w:t>софинансирования</w:t>
      </w:r>
      <w:proofErr w:type="spellEnd"/>
      <w:r w:rsidRPr="0076375D">
        <w:rPr>
          <w:spacing w:val="2"/>
          <w:szCs w:val="24"/>
        </w:rPr>
        <w:t xml:space="preserve"> на реализацию проекта в заявке, оформленной по форме согласно приложению № 1 к настоящему Порядку.</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Ответственность за неисполнение указанного обязательства определяется в заключенном соглашении.</w:t>
      </w:r>
    </w:p>
    <w:p w:rsid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xml:space="preserve">Главные администраторы доходов бюджета </w:t>
      </w:r>
      <w:proofErr w:type="spellStart"/>
      <w:r w:rsidRPr="0076375D">
        <w:rPr>
          <w:spacing w:val="2"/>
          <w:szCs w:val="24"/>
        </w:rPr>
        <w:t>Агапвского</w:t>
      </w:r>
      <w:proofErr w:type="spellEnd"/>
      <w:r w:rsidRPr="0076375D">
        <w:rPr>
          <w:spacing w:val="2"/>
          <w:szCs w:val="24"/>
        </w:rPr>
        <w:t xml:space="preserve"> муниципального района обеспечивают учет средств, поступивших от инициаторов проектов (инициативной группы).</w:t>
      </w:r>
    </w:p>
    <w:p w:rsidR="00745CD2" w:rsidRDefault="00745CD2" w:rsidP="0076375D">
      <w:pPr>
        <w:shd w:val="clear" w:color="auto" w:fill="FFFFFF"/>
        <w:spacing w:line="315" w:lineRule="atLeast"/>
        <w:ind w:firstLine="567"/>
        <w:jc w:val="both"/>
        <w:textAlignment w:val="baseline"/>
        <w:rPr>
          <w:spacing w:val="2"/>
          <w:szCs w:val="24"/>
        </w:rPr>
      </w:pPr>
    </w:p>
    <w:p w:rsidR="00745CD2" w:rsidRDefault="00745CD2" w:rsidP="0076375D">
      <w:pPr>
        <w:shd w:val="clear" w:color="auto" w:fill="FFFFFF"/>
        <w:spacing w:line="315" w:lineRule="atLeast"/>
        <w:ind w:firstLine="567"/>
        <w:jc w:val="both"/>
        <w:textAlignment w:val="baseline"/>
        <w:rPr>
          <w:spacing w:val="2"/>
          <w:szCs w:val="24"/>
        </w:rPr>
      </w:pPr>
    </w:p>
    <w:p w:rsidR="00745CD2" w:rsidRPr="0076375D" w:rsidRDefault="00745CD2" w:rsidP="0076375D">
      <w:pPr>
        <w:shd w:val="clear" w:color="auto" w:fill="FFFFFF"/>
        <w:spacing w:line="315" w:lineRule="atLeast"/>
        <w:ind w:firstLine="567"/>
        <w:jc w:val="both"/>
        <w:textAlignment w:val="baseline"/>
        <w:rPr>
          <w:spacing w:val="2"/>
          <w:szCs w:val="24"/>
        </w:rPr>
      </w:pPr>
    </w:p>
    <w:p w:rsidR="0076375D" w:rsidRPr="0076375D" w:rsidRDefault="0076375D" w:rsidP="0076375D">
      <w:pPr>
        <w:shd w:val="clear" w:color="auto" w:fill="FFFFFF"/>
        <w:spacing w:before="375" w:after="225"/>
        <w:jc w:val="center"/>
        <w:textAlignment w:val="baseline"/>
        <w:outlineLvl w:val="2"/>
        <w:rPr>
          <w:spacing w:val="2"/>
          <w:szCs w:val="24"/>
        </w:rPr>
      </w:pPr>
      <w:r w:rsidRPr="0076375D">
        <w:rPr>
          <w:spacing w:val="2"/>
          <w:szCs w:val="24"/>
        </w:rPr>
        <w:t xml:space="preserve">5. Отчетность и контроль расходования средств из бюджета Агаповского муниципального района на </w:t>
      </w:r>
      <w:proofErr w:type="spellStart"/>
      <w:r w:rsidRPr="0076375D">
        <w:rPr>
          <w:spacing w:val="2"/>
          <w:szCs w:val="24"/>
        </w:rPr>
        <w:t>софинансирование</w:t>
      </w:r>
      <w:proofErr w:type="spellEnd"/>
      <w:r w:rsidRPr="0076375D">
        <w:rPr>
          <w:spacing w:val="2"/>
          <w:szCs w:val="24"/>
        </w:rPr>
        <w:t xml:space="preserve"> проектов инициативного бюджетирования</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 xml:space="preserve">5.1. Не позднее 1 декабря 2021 года Администрация Агаповского </w:t>
      </w:r>
      <w:proofErr w:type="spellStart"/>
      <w:r w:rsidRPr="0076375D">
        <w:rPr>
          <w:spacing w:val="2"/>
          <w:szCs w:val="24"/>
        </w:rPr>
        <w:t>муницпального</w:t>
      </w:r>
      <w:proofErr w:type="spellEnd"/>
      <w:r w:rsidRPr="0076375D">
        <w:rPr>
          <w:spacing w:val="2"/>
          <w:szCs w:val="24"/>
        </w:rPr>
        <w:t xml:space="preserve"> района размещает на официальном информационно-правов</w:t>
      </w:r>
      <w:r w:rsidRPr="00745CD2">
        <w:rPr>
          <w:spacing w:val="2"/>
          <w:szCs w:val="24"/>
        </w:rPr>
        <w:t xml:space="preserve">ом ресурсе </w:t>
      </w:r>
      <w:hyperlink r:id="rId9" w:history="1">
        <w:r w:rsidRPr="00745CD2">
          <w:rPr>
            <w:rStyle w:val="a4"/>
            <w:spacing w:val="2"/>
            <w:szCs w:val="24"/>
            <w:u w:val="none"/>
            <w:lang w:val="en-US"/>
          </w:rPr>
          <w:t>www</w:t>
        </w:r>
        <w:r w:rsidRPr="00745CD2">
          <w:rPr>
            <w:rStyle w:val="a4"/>
            <w:spacing w:val="2"/>
            <w:szCs w:val="24"/>
            <w:u w:val="none"/>
          </w:rPr>
          <w:t>.</w:t>
        </w:r>
        <w:proofErr w:type="spellStart"/>
        <w:r w:rsidRPr="00745CD2">
          <w:rPr>
            <w:rStyle w:val="a4"/>
            <w:spacing w:val="2"/>
            <w:szCs w:val="24"/>
            <w:u w:val="none"/>
            <w:lang w:val="en-US"/>
          </w:rPr>
          <w:t>agapovka</w:t>
        </w:r>
        <w:proofErr w:type="spellEnd"/>
        <w:r w:rsidRPr="00745CD2">
          <w:rPr>
            <w:rStyle w:val="a4"/>
            <w:spacing w:val="2"/>
            <w:szCs w:val="24"/>
            <w:u w:val="none"/>
          </w:rPr>
          <w:t>.</w:t>
        </w:r>
        <w:proofErr w:type="spellStart"/>
        <w:r w:rsidRPr="00745CD2">
          <w:rPr>
            <w:rStyle w:val="a4"/>
            <w:spacing w:val="2"/>
            <w:szCs w:val="24"/>
            <w:u w:val="none"/>
            <w:lang w:val="en-US"/>
          </w:rPr>
          <w:t>ru</w:t>
        </w:r>
        <w:proofErr w:type="spellEnd"/>
      </w:hyperlink>
      <w:r w:rsidRPr="0076375D">
        <w:rPr>
          <w:spacing w:val="2"/>
          <w:szCs w:val="24"/>
        </w:rPr>
        <w:t xml:space="preserve"> отчет о реализации проекта инициативного бюджетирования в текущем году.</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5.2. Контроль за целевым расходованием аккумулированных денежных средств населения, юридических лиц, индивидуальных предпринимателей, общественных организаций на реализацию выбранного проекта инициативного бюджетирования осуществляется в соответствии с бюджетным законодательством.</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5.3. Функции по соблюдению порядка, контролю за ходом выполнения и приемки работ, выполнения услуг в ходе реализации проекта инициативного бюджетирования осуществляет главный распорядитель бюджетных средств.</w:t>
      </w:r>
    </w:p>
    <w:p w:rsidR="0076375D" w:rsidRPr="0076375D" w:rsidRDefault="0076375D" w:rsidP="0076375D">
      <w:pPr>
        <w:shd w:val="clear" w:color="auto" w:fill="FFFFFF"/>
        <w:spacing w:line="315" w:lineRule="atLeast"/>
        <w:ind w:firstLine="567"/>
        <w:jc w:val="both"/>
        <w:textAlignment w:val="baseline"/>
        <w:rPr>
          <w:spacing w:val="2"/>
          <w:szCs w:val="24"/>
        </w:rPr>
      </w:pPr>
      <w:r w:rsidRPr="0076375D">
        <w:rPr>
          <w:spacing w:val="2"/>
          <w:szCs w:val="24"/>
        </w:rPr>
        <w:t>При приемке результатов работ, выполнения услуг в ходе реализации проекта принимают обязательное участие представители инициаторов проекта (инициативной группы).</w:t>
      </w:r>
    </w:p>
    <w:p w:rsidR="0076375D" w:rsidRPr="0076375D" w:rsidRDefault="0076375D" w:rsidP="0076375D">
      <w:pPr>
        <w:ind w:firstLine="567"/>
        <w:jc w:val="center"/>
        <w:rPr>
          <w:szCs w:val="24"/>
        </w:rPr>
      </w:pPr>
    </w:p>
    <w:p w:rsidR="0076375D" w:rsidRPr="0076375D" w:rsidRDefault="0076375D" w:rsidP="0076375D">
      <w:pPr>
        <w:ind w:firstLine="567"/>
        <w:jc w:val="center"/>
        <w:rPr>
          <w:szCs w:val="24"/>
        </w:rPr>
      </w:pPr>
    </w:p>
    <w:p w:rsidR="0076375D" w:rsidRPr="0076375D" w:rsidRDefault="0076375D" w:rsidP="0076375D">
      <w:pPr>
        <w:ind w:firstLine="567"/>
        <w:jc w:val="center"/>
        <w:rPr>
          <w:szCs w:val="24"/>
        </w:rPr>
      </w:pPr>
    </w:p>
    <w:p w:rsidR="0076375D" w:rsidRPr="0076375D" w:rsidRDefault="0076375D" w:rsidP="0076375D">
      <w:pPr>
        <w:ind w:firstLine="567"/>
        <w:jc w:val="center"/>
        <w:rPr>
          <w:szCs w:val="24"/>
        </w:rPr>
      </w:pPr>
    </w:p>
    <w:p w:rsidR="0076375D" w:rsidRPr="0076375D" w:rsidRDefault="0076375D" w:rsidP="0076375D">
      <w:pPr>
        <w:ind w:firstLine="567"/>
        <w:jc w:val="center"/>
        <w:rPr>
          <w:szCs w:val="24"/>
        </w:rPr>
      </w:pPr>
    </w:p>
    <w:p w:rsidR="0076375D" w:rsidRPr="0076375D" w:rsidRDefault="0076375D" w:rsidP="0076375D">
      <w:pPr>
        <w:ind w:firstLine="567"/>
        <w:jc w:val="center"/>
        <w:rPr>
          <w:szCs w:val="24"/>
        </w:rPr>
      </w:pPr>
    </w:p>
    <w:p w:rsidR="0076375D" w:rsidRPr="0076375D" w:rsidRDefault="0076375D" w:rsidP="0076375D">
      <w:pPr>
        <w:ind w:firstLine="567"/>
        <w:jc w:val="center"/>
        <w:rPr>
          <w:szCs w:val="24"/>
        </w:rPr>
      </w:pPr>
    </w:p>
    <w:p w:rsidR="0076375D" w:rsidRPr="0076375D" w:rsidRDefault="0076375D" w:rsidP="0076375D">
      <w:pPr>
        <w:ind w:firstLine="567"/>
        <w:jc w:val="center"/>
        <w:rPr>
          <w:szCs w:val="24"/>
        </w:rPr>
      </w:pPr>
    </w:p>
    <w:p w:rsidR="0076375D" w:rsidRPr="0076375D" w:rsidRDefault="0076375D" w:rsidP="0076375D">
      <w:pPr>
        <w:ind w:firstLine="567"/>
        <w:jc w:val="center"/>
        <w:rPr>
          <w:szCs w:val="24"/>
        </w:rPr>
      </w:pPr>
    </w:p>
    <w:p w:rsidR="0076375D" w:rsidRPr="0076375D" w:rsidRDefault="0076375D" w:rsidP="0076375D">
      <w:pPr>
        <w:ind w:firstLine="567"/>
        <w:jc w:val="center"/>
        <w:rPr>
          <w:szCs w:val="24"/>
        </w:rPr>
      </w:pPr>
    </w:p>
    <w:p w:rsidR="0076375D" w:rsidRDefault="0076375D" w:rsidP="0076375D">
      <w:pPr>
        <w:ind w:firstLine="567"/>
        <w:jc w:val="center"/>
        <w:rPr>
          <w:szCs w:val="24"/>
        </w:rPr>
      </w:pPr>
    </w:p>
    <w:p w:rsidR="00745CD2" w:rsidRDefault="00745CD2" w:rsidP="0076375D">
      <w:pPr>
        <w:ind w:firstLine="567"/>
        <w:jc w:val="center"/>
        <w:rPr>
          <w:szCs w:val="24"/>
        </w:rPr>
      </w:pPr>
    </w:p>
    <w:p w:rsidR="00745CD2" w:rsidRDefault="00745CD2" w:rsidP="0076375D">
      <w:pPr>
        <w:ind w:firstLine="567"/>
        <w:jc w:val="center"/>
        <w:rPr>
          <w:szCs w:val="24"/>
        </w:rPr>
      </w:pPr>
    </w:p>
    <w:p w:rsidR="00745CD2" w:rsidRDefault="00745CD2" w:rsidP="0076375D">
      <w:pPr>
        <w:ind w:firstLine="567"/>
        <w:jc w:val="center"/>
        <w:rPr>
          <w:szCs w:val="24"/>
        </w:rPr>
      </w:pPr>
    </w:p>
    <w:p w:rsidR="00745CD2" w:rsidRDefault="00745CD2" w:rsidP="0076375D">
      <w:pPr>
        <w:ind w:firstLine="567"/>
        <w:jc w:val="center"/>
        <w:rPr>
          <w:szCs w:val="24"/>
        </w:rPr>
      </w:pPr>
    </w:p>
    <w:p w:rsidR="00745CD2" w:rsidRDefault="00745CD2" w:rsidP="0076375D">
      <w:pPr>
        <w:ind w:firstLine="567"/>
        <w:jc w:val="center"/>
        <w:rPr>
          <w:szCs w:val="24"/>
        </w:rPr>
      </w:pPr>
    </w:p>
    <w:p w:rsidR="00745CD2" w:rsidRDefault="00745CD2" w:rsidP="0076375D">
      <w:pPr>
        <w:ind w:firstLine="567"/>
        <w:jc w:val="center"/>
        <w:rPr>
          <w:szCs w:val="24"/>
        </w:rPr>
      </w:pPr>
    </w:p>
    <w:p w:rsidR="00745CD2" w:rsidRDefault="00745CD2" w:rsidP="0076375D">
      <w:pPr>
        <w:ind w:firstLine="567"/>
        <w:jc w:val="center"/>
        <w:rPr>
          <w:szCs w:val="24"/>
        </w:rPr>
      </w:pPr>
    </w:p>
    <w:p w:rsidR="00745CD2" w:rsidRDefault="00745CD2" w:rsidP="0076375D">
      <w:pPr>
        <w:ind w:firstLine="567"/>
        <w:jc w:val="center"/>
        <w:rPr>
          <w:szCs w:val="24"/>
        </w:rPr>
      </w:pPr>
    </w:p>
    <w:p w:rsidR="00745CD2" w:rsidRDefault="00745CD2" w:rsidP="0076375D">
      <w:pPr>
        <w:ind w:firstLine="567"/>
        <w:jc w:val="center"/>
        <w:rPr>
          <w:szCs w:val="24"/>
        </w:rPr>
      </w:pPr>
    </w:p>
    <w:p w:rsidR="00745CD2" w:rsidRDefault="00745CD2" w:rsidP="0076375D">
      <w:pPr>
        <w:ind w:firstLine="567"/>
        <w:jc w:val="center"/>
        <w:rPr>
          <w:szCs w:val="24"/>
        </w:rPr>
      </w:pPr>
    </w:p>
    <w:p w:rsidR="00745CD2" w:rsidRDefault="00745CD2" w:rsidP="0076375D">
      <w:pPr>
        <w:ind w:firstLine="567"/>
        <w:jc w:val="center"/>
        <w:rPr>
          <w:szCs w:val="24"/>
        </w:rPr>
      </w:pPr>
    </w:p>
    <w:p w:rsidR="00745CD2" w:rsidRDefault="00745CD2" w:rsidP="0076375D">
      <w:pPr>
        <w:ind w:firstLine="567"/>
        <w:jc w:val="center"/>
        <w:rPr>
          <w:szCs w:val="24"/>
        </w:rPr>
      </w:pPr>
    </w:p>
    <w:p w:rsidR="00745CD2" w:rsidRDefault="00745CD2" w:rsidP="0076375D">
      <w:pPr>
        <w:ind w:firstLine="567"/>
        <w:jc w:val="center"/>
        <w:rPr>
          <w:szCs w:val="24"/>
        </w:rPr>
      </w:pPr>
    </w:p>
    <w:p w:rsidR="00745CD2" w:rsidRDefault="00745CD2" w:rsidP="0076375D">
      <w:pPr>
        <w:ind w:firstLine="567"/>
        <w:jc w:val="center"/>
        <w:rPr>
          <w:szCs w:val="24"/>
        </w:rPr>
      </w:pPr>
    </w:p>
    <w:p w:rsidR="00745CD2" w:rsidRDefault="00745CD2" w:rsidP="0076375D">
      <w:pPr>
        <w:ind w:firstLine="567"/>
        <w:jc w:val="center"/>
        <w:rPr>
          <w:szCs w:val="24"/>
        </w:rPr>
      </w:pPr>
    </w:p>
    <w:p w:rsidR="00745CD2" w:rsidRDefault="00745CD2" w:rsidP="0076375D">
      <w:pPr>
        <w:ind w:firstLine="567"/>
        <w:jc w:val="center"/>
        <w:rPr>
          <w:szCs w:val="24"/>
        </w:rPr>
      </w:pPr>
    </w:p>
    <w:p w:rsidR="00745CD2" w:rsidRDefault="00745CD2" w:rsidP="0076375D">
      <w:pPr>
        <w:ind w:firstLine="567"/>
        <w:jc w:val="center"/>
        <w:rPr>
          <w:szCs w:val="24"/>
        </w:rPr>
      </w:pPr>
    </w:p>
    <w:p w:rsidR="00745CD2" w:rsidRDefault="00745CD2" w:rsidP="0076375D">
      <w:pPr>
        <w:ind w:firstLine="567"/>
        <w:jc w:val="center"/>
        <w:rPr>
          <w:szCs w:val="24"/>
        </w:rPr>
      </w:pPr>
    </w:p>
    <w:p w:rsidR="00745CD2" w:rsidRDefault="00745CD2" w:rsidP="0076375D">
      <w:pPr>
        <w:ind w:firstLine="567"/>
        <w:jc w:val="center"/>
        <w:rPr>
          <w:szCs w:val="24"/>
        </w:rPr>
      </w:pPr>
    </w:p>
    <w:p w:rsidR="00745CD2" w:rsidRDefault="00745CD2" w:rsidP="0076375D">
      <w:pPr>
        <w:ind w:firstLine="567"/>
        <w:jc w:val="center"/>
        <w:rPr>
          <w:szCs w:val="24"/>
        </w:rPr>
      </w:pPr>
    </w:p>
    <w:p w:rsidR="00745CD2" w:rsidRPr="0076375D" w:rsidRDefault="00745CD2" w:rsidP="0076375D">
      <w:pPr>
        <w:ind w:firstLine="567"/>
        <w:jc w:val="center"/>
        <w:rPr>
          <w:szCs w:val="24"/>
        </w:rPr>
      </w:pPr>
    </w:p>
    <w:p w:rsidR="0076375D" w:rsidRPr="0076375D" w:rsidRDefault="0076375D" w:rsidP="0076375D">
      <w:pPr>
        <w:ind w:firstLine="567"/>
        <w:jc w:val="center"/>
        <w:rPr>
          <w:szCs w:val="24"/>
        </w:rPr>
      </w:pPr>
    </w:p>
    <w:p w:rsidR="0076375D" w:rsidRPr="0076375D" w:rsidRDefault="0076375D" w:rsidP="0076375D">
      <w:pPr>
        <w:ind w:firstLine="567"/>
        <w:jc w:val="center"/>
        <w:rPr>
          <w:szCs w:val="24"/>
        </w:rPr>
      </w:pPr>
    </w:p>
    <w:p w:rsidR="0076375D" w:rsidRPr="0076375D" w:rsidRDefault="0076375D" w:rsidP="0076375D">
      <w:pPr>
        <w:pStyle w:val="1"/>
        <w:spacing w:after="0" w:line="240" w:lineRule="auto"/>
        <w:ind w:left="5670"/>
        <w:jc w:val="right"/>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ПРИЛОЖЕНИЕ №1</w:t>
      </w:r>
    </w:p>
    <w:p w:rsidR="0076375D" w:rsidRPr="0076375D" w:rsidRDefault="0076375D" w:rsidP="0076375D">
      <w:pPr>
        <w:pStyle w:val="1"/>
        <w:spacing w:after="0" w:line="240" w:lineRule="auto"/>
        <w:ind w:left="5670"/>
        <w:jc w:val="right"/>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к Порядку</w:t>
      </w:r>
    </w:p>
    <w:p w:rsidR="0076375D" w:rsidRPr="0076375D" w:rsidRDefault="0076375D" w:rsidP="0076375D">
      <w:pPr>
        <w:pStyle w:val="1"/>
        <w:spacing w:after="0" w:line="240" w:lineRule="auto"/>
        <w:ind w:left="5670"/>
        <w:jc w:val="right"/>
        <w:rPr>
          <w:rFonts w:ascii="Times New Roman" w:eastAsia="Times New Roman" w:hAnsi="Times New Roman" w:cs="Times New Roman"/>
          <w:sz w:val="24"/>
          <w:szCs w:val="24"/>
        </w:rPr>
      </w:pPr>
    </w:p>
    <w:p w:rsidR="0076375D" w:rsidRPr="0076375D" w:rsidRDefault="0076375D" w:rsidP="0076375D">
      <w:pPr>
        <w:pStyle w:val="1"/>
        <w:spacing w:after="0" w:line="240" w:lineRule="auto"/>
        <w:jc w:val="right"/>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(форма)</w:t>
      </w:r>
    </w:p>
    <w:p w:rsidR="0076375D" w:rsidRPr="0076375D" w:rsidRDefault="0076375D" w:rsidP="0076375D">
      <w:pPr>
        <w:pStyle w:val="1"/>
        <w:spacing w:after="0" w:line="240" w:lineRule="auto"/>
        <w:jc w:val="right"/>
        <w:rPr>
          <w:rFonts w:ascii="Times New Roman" w:eastAsia="Times New Roman" w:hAnsi="Times New Roman" w:cs="Times New Roman"/>
          <w:sz w:val="24"/>
          <w:szCs w:val="24"/>
        </w:rPr>
      </w:pPr>
    </w:p>
    <w:p w:rsidR="0076375D" w:rsidRPr="0076375D" w:rsidRDefault="0076375D" w:rsidP="0076375D">
      <w:pPr>
        <w:pStyle w:val="1"/>
        <w:spacing w:after="0" w:line="240" w:lineRule="auto"/>
        <w:jc w:val="center"/>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 xml:space="preserve">Инициативный проект, претендующий на финансовую поддержку </w:t>
      </w:r>
    </w:p>
    <w:p w:rsidR="0076375D" w:rsidRPr="0076375D" w:rsidRDefault="0076375D" w:rsidP="0076375D">
      <w:pPr>
        <w:pStyle w:val="1"/>
        <w:spacing w:after="0" w:line="240" w:lineRule="auto"/>
        <w:jc w:val="center"/>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за счет средств бюджета муниципального образования</w:t>
      </w:r>
    </w:p>
    <w:p w:rsidR="0076375D" w:rsidRPr="0076375D" w:rsidRDefault="0076375D" w:rsidP="0076375D">
      <w:pPr>
        <w:pStyle w:val="1"/>
        <w:spacing w:after="0" w:line="240" w:lineRule="auto"/>
        <w:jc w:val="both"/>
        <w:rPr>
          <w:rFonts w:ascii="Times New Roman" w:eastAsia="Times New Roman" w:hAnsi="Times New Roman" w:cs="Times New Roman"/>
          <w:sz w:val="24"/>
          <w:szCs w:val="24"/>
        </w:rPr>
      </w:pPr>
    </w:p>
    <w:tbl>
      <w:tblPr>
        <w:tblW w:w="9701" w:type="dxa"/>
        <w:tblLayout w:type="fixed"/>
        <w:tblLook w:val="0000" w:firstRow="0" w:lastRow="0" w:firstColumn="0" w:lastColumn="0" w:noHBand="0" w:noVBand="0"/>
      </w:tblPr>
      <w:tblGrid>
        <w:gridCol w:w="567"/>
        <w:gridCol w:w="4598"/>
        <w:gridCol w:w="4536"/>
      </w:tblGrid>
      <w:tr w:rsidR="0076375D" w:rsidRPr="0076375D" w:rsidTr="00C02964">
        <w:tc>
          <w:tcPr>
            <w:tcW w:w="567"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jc w:val="center"/>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w:t>
            </w:r>
          </w:p>
        </w:tc>
        <w:tc>
          <w:tcPr>
            <w:tcW w:w="4598"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jc w:val="center"/>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Общая характеристика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jc w:val="center"/>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Сведения</w:t>
            </w:r>
          </w:p>
        </w:tc>
      </w:tr>
      <w:tr w:rsidR="0076375D" w:rsidRPr="0076375D" w:rsidTr="00C02964">
        <w:trPr>
          <w:trHeight w:val="165"/>
        </w:trPr>
        <w:tc>
          <w:tcPr>
            <w:tcW w:w="567"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1.</w:t>
            </w:r>
          </w:p>
        </w:tc>
        <w:tc>
          <w:tcPr>
            <w:tcW w:w="4598"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Наименование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p>
        </w:tc>
      </w:tr>
      <w:tr w:rsidR="0076375D" w:rsidRPr="0076375D" w:rsidTr="00C02964">
        <w:trPr>
          <w:trHeight w:val="952"/>
        </w:trPr>
        <w:tc>
          <w:tcPr>
            <w:tcW w:w="567"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2.</w:t>
            </w:r>
          </w:p>
        </w:tc>
        <w:tc>
          <w:tcPr>
            <w:tcW w:w="4598"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Вопросы местного значения или иные вопросы, право решения, которых предоставлено органам местного самоуправления муниципального образования, на исполнение которых направлен инициативный проект</w:t>
            </w:r>
          </w:p>
        </w:tc>
        <w:tc>
          <w:tcPr>
            <w:tcW w:w="4536"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p>
        </w:tc>
      </w:tr>
      <w:tr w:rsidR="0076375D" w:rsidRPr="0076375D" w:rsidTr="00C02964">
        <w:tc>
          <w:tcPr>
            <w:tcW w:w="567"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3.</w:t>
            </w:r>
          </w:p>
        </w:tc>
        <w:tc>
          <w:tcPr>
            <w:tcW w:w="4598"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Территория реализации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p>
        </w:tc>
      </w:tr>
      <w:tr w:rsidR="0076375D" w:rsidRPr="0076375D" w:rsidTr="00C02964">
        <w:tc>
          <w:tcPr>
            <w:tcW w:w="567"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4.</w:t>
            </w:r>
          </w:p>
        </w:tc>
        <w:tc>
          <w:tcPr>
            <w:tcW w:w="4598"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Цель и задачи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p>
        </w:tc>
      </w:tr>
      <w:tr w:rsidR="0076375D" w:rsidRPr="0076375D" w:rsidTr="00C02964">
        <w:tc>
          <w:tcPr>
            <w:tcW w:w="567"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5.</w:t>
            </w:r>
          </w:p>
        </w:tc>
        <w:tc>
          <w:tcPr>
            <w:tcW w:w="4598"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p>
        </w:tc>
      </w:tr>
      <w:tr w:rsidR="0076375D" w:rsidRPr="0076375D" w:rsidTr="00C02964">
        <w:tc>
          <w:tcPr>
            <w:tcW w:w="567"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6.</w:t>
            </w:r>
          </w:p>
        </w:tc>
        <w:tc>
          <w:tcPr>
            <w:tcW w:w="4598"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Ожидаемые результаты от реализации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p>
        </w:tc>
      </w:tr>
      <w:tr w:rsidR="0076375D" w:rsidRPr="0076375D" w:rsidTr="00C02964">
        <w:tc>
          <w:tcPr>
            <w:tcW w:w="567"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7</w:t>
            </w:r>
          </w:p>
        </w:tc>
        <w:tc>
          <w:tcPr>
            <w:tcW w:w="4598"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p>
        </w:tc>
      </w:tr>
      <w:tr w:rsidR="0076375D" w:rsidRPr="0076375D" w:rsidTr="00C02964">
        <w:tc>
          <w:tcPr>
            <w:tcW w:w="567"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8.</w:t>
            </w:r>
          </w:p>
        </w:tc>
        <w:tc>
          <w:tcPr>
            <w:tcW w:w="4598"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4536"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p>
        </w:tc>
      </w:tr>
      <w:tr w:rsidR="0076375D" w:rsidRPr="0076375D" w:rsidTr="00C02964">
        <w:tc>
          <w:tcPr>
            <w:tcW w:w="567"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9.</w:t>
            </w:r>
          </w:p>
        </w:tc>
        <w:tc>
          <w:tcPr>
            <w:tcW w:w="4598"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Сроки реализации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p>
        </w:tc>
      </w:tr>
      <w:tr w:rsidR="0076375D" w:rsidRPr="0076375D" w:rsidTr="00C02964">
        <w:tc>
          <w:tcPr>
            <w:tcW w:w="567"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10.</w:t>
            </w:r>
          </w:p>
        </w:tc>
        <w:tc>
          <w:tcPr>
            <w:tcW w:w="4598"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 xml:space="preserve">Информация об инициаторе проекта </w:t>
            </w:r>
          </w:p>
        </w:tc>
        <w:tc>
          <w:tcPr>
            <w:tcW w:w="4536"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p>
        </w:tc>
      </w:tr>
      <w:tr w:rsidR="0076375D" w:rsidRPr="0076375D" w:rsidTr="00C02964">
        <w:tc>
          <w:tcPr>
            <w:tcW w:w="567"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11.</w:t>
            </w:r>
          </w:p>
        </w:tc>
        <w:tc>
          <w:tcPr>
            <w:tcW w:w="4598"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Общая стоимость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p>
        </w:tc>
      </w:tr>
      <w:tr w:rsidR="0076375D" w:rsidRPr="0076375D" w:rsidTr="00C02964">
        <w:tc>
          <w:tcPr>
            <w:tcW w:w="567"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12.</w:t>
            </w:r>
          </w:p>
        </w:tc>
        <w:tc>
          <w:tcPr>
            <w:tcW w:w="4598"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Средства бюджета муниципального образования для реализации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p>
        </w:tc>
      </w:tr>
      <w:tr w:rsidR="0076375D" w:rsidRPr="0076375D" w:rsidTr="00C02964">
        <w:tc>
          <w:tcPr>
            <w:tcW w:w="567"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13.</w:t>
            </w:r>
          </w:p>
        </w:tc>
        <w:tc>
          <w:tcPr>
            <w:tcW w:w="4598"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Объем инициативных платежей, обеспечиваемый инициатором проекта</w:t>
            </w:r>
          </w:p>
        </w:tc>
        <w:tc>
          <w:tcPr>
            <w:tcW w:w="4536"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p>
        </w:tc>
      </w:tr>
      <w:tr w:rsidR="0076375D" w:rsidRPr="0076375D" w:rsidTr="00C02964">
        <w:tc>
          <w:tcPr>
            <w:tcW w:w="567"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14.</w:t>
            </w:r>
          </w:p>
        </w:tc>
        <w:tc>
          <w:tcPr>
            <w:tcW w:w="4598"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Объем</w:t>
            </w:r>
            <w:r w:rsidRPr="0076375D">
              <w:rPr>
                <w:sz w:val="24"/>
                <w:szCs w:val="24"/>
              </w:rPr>
              <w:t xml:space="preserve"> </w:t>
            </w:r>
            <w:r w:rsidRPr="0076375D">
              <w:rPr>
                <w:rFonts w:ascii="Times New Roman" w:eastAsia="Times New Roman" w:hAnsi="Times New Roman" w:cs="Times New Roman"/>
                <w:sz w:val="24"/>
                <w:szCs w:val="24"/>
              </w:rPr>
              <w:t xml:space="preserve">имущественного и (или) трудового участия, обеспечиваемый инициатором проекта </w:t>
            </w:r>
          </w:p>
        </w:tc>
        <w:tc>
          <w:tcPr>
            <w:tcW w:w="4536" w:type="dxa"/>
            <w:tcBorders>
              <w:top w:val="single" w:sz="4" w:space="0" w:color="000000"/>
              <w:left w:val="single" w:sz="4" w:space="0" w:color="000000"/>
              <w:bottom w:val="single" w:sz="4" w:space="0" w:color="000000"/>
              <w:right w:val="single" w:sz="4" w:space="0" w:color="000000"/>
            </w:tcBorders>
          </w:tcPr>
          <w:p w:rsidR="0076375D" w:rsidRPr="0076375D" w:rsidRDefault="0076375D" w:rsidP="00C02964">
            <w:pPr>
              <w:pStyle w:val="1"/>
              <w:spacing w:after="0" w:line="240" w:lineRule="auto"/>
              <w:rPr>
                <w:rFonts w:ascii="Times New Roman" w:eastAsia="Times New Roman" w:hAnsi="Times New Roman" w:cs="Times New Roman"/>
                <w:sz w:val="24"/>
                <w:szCs w:val="24"/>
              </w:rPr>
            </w:pPr>
          </w:p>
        </w:tc>
      </w:tr>
    </w:tbl>
    <w:p w:rsidR="0076375D" w:rsidRDefault="0076375D" w:rsidP="0076375D">
      <w:pPr>
        <w:pStyle w:val="1"/>
        <w:spacing w:after="0" w:line="240" w:lineRule="auto"/>
        <w:jc w:val="both"/>
        <w:rPr>
          <w:rFonts w:ascii="Times New Roman" w:eastAsia="Times New Roman" w:hAnsi="Times New Roman" w:cs="Times New Roman"/>
          <w:sz w:val="24"/>
          <w:szCs w:val="24"/>
        </w:rPr>
      </w:pPr>
    </w:p>
    <w:p w:rsidR="00745CD2" w:rsidRDefault="00745CD2" w:rsidP="0076375D">
      <w:pPr>
        <w:pStyle w:val="1"/>
        <w:spacing w:after="0" w:line="240" w:lineRule="auto"/>
        <w:jc w:val="both"/>
        <w:rPr>
          <w:rFonts w:ascii="Times New Roman" w:eastAsia="Times New Roman" w:hAnsi="Times New Roman" w:cs="Times New Roman"/>
          <w:sz w:val="24"/>
          <w:szCs w:val="24"/>
        </w:rPr>
      </w:pPr>
    </w:p>
    <w:p w:rsidR="00745CD2" w:rsidRPr="0076375D" w:rsidRDefault="00745CD2" w:rsidP="0076375D">
      <w:pPr>
        <w:pStyle w:val="1"/>
        <w:spacing w:after="0" w:line="240" w:lineRule="auto"/>
        <w:jc w:val="both"/>
        <w:rPr>
          <w:rFonts w:ascii="Times New Roman" w:eastAsia="Times New Roman" w:hAnsi="Times New Roman" w:cs="Times New Roman"/>
          <w:sz w:val="24"/>
          <w:szCs w:val="24"/>
        </w:rPr>
      </w:pPr>
    </w:p>
    <w:p w:rsidR="0076375D" w:rsidRPr="0076375D" w:rsidRDefault="0076375D" w:rsidP="0076375D">
      <w:pPr>
        <w:pStyle w:val="1"/>
        <w:spacing w:line="240" w:lineRule="auto"/>
        <w:jc w:val="right"/>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lastRenderedPageBreak/>
        <w:t xml:space="preserve"> (представитель инициатора) _______________________ Ф.И.О.</w:t>
      </w:r>
    </w:p>
    <w:p w:rsidR="0076375D" w:rsidRPr="0076375D" w:rsidRDefault="0076375D" w:rsidP="0076375D">
      <w:pPr>
        <w:pStyle w:val="1"/>
        <w:spacing w:line="240" w:lineRule="auto"/>
        <w:jc w:val="both"/>
        <w:rPr>
          <w:rFonts w:ascii="Times New Roman" w:eastAsia="Times New Roman" w:hAnsi="Times New Roman" w:cs="Times New Roman"/>
          <w:sz w:val="24"/>
          <w:szCs w:val="24"/>
        </w:rPr>
      </w:pPr>
    </w:p>
    <w:p w:rsidR="0076375D" w:rsidRPr="0076375D" w:rsidRDefault="0076375D" w:rsidP="0076375D">
      <w:pPr>
        <w:pStyle w:val="1"/>
        <w:spacing w:after="0" w:line="240" w:lineRule="auto"/>
        <w:jc w:val="right"/>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Приложения №2</w:t>
      </w:r>
    </w:p>
    <w:p w:rsidR="0076375D" w:rsidRPr="0076375D" w:rsidRDefault="0076375D" w:rsidP="0076375D">
      <w:pPr>
        <w:pStyle w:val="1"/>
        <w:spacing w:after="0" w:line="240" w:lineRule="auto"/>
        <w:jc w:val="right"/>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к  Порядку</w:t>
      </w:r>
    </w:p>
    <w:p w:rsidR="0076375D" w:rsidRPr="0076375D" w:rsidRDefault="0076375D" w:rsidP="0076375D">
      <w:pPr>
        <w:pStyle w:val="1"/>
        <w:spacing w:after="0" w:line="240" w:lineRule="auto"/>
        <w:jc w:val="right"/>
        <w:rPr>
          <w:rFonts w:ascii="Times New Roman" w:eastAsia="Times New Roman" w:hAnsi="Times New Roman" w:cs="Times New Roman"/>
          <w:sz w:val="24"/>
          <w:szCs w:val="24"/>
        </w:rPr>
      </w:pPr>
    </w:p>
    <w:p w:rsidR="0076375D" w:rsidRPr="0076375D" w:rsidRDefault="0076375D" w:rsidP="0076375D">
      <w:pPr>
        <w:shd w:val="clear" w:color="auto" w:fill="FFFFFF"/>
        <w:spacing w:before="375" w:after="225"/>
        <w:jc w:val="center"/>
        <w:textAlignment w:val="baseline"/>
        <w:outlineLvl w:val="2"/>
        <w:rPr>
          <w:spacing w:val="2"/>
          <w:szCs w:val="24"/>
        </w:rPr>
      </w:pPr>
      <w:r w:rsidRPr="0076375D">
        <w:rPr>
          <w:spacing w:val="2"/>
          <w:szCs w:val="24"/>
        </w:rPr>
        <w:t>Опись (перечень) документов для участия в конкурсе по отбору проектов инициативного бюджетирования на территории Агаповского муниципального района в 2021 году</w:t>
      </w:r>
    </w:p>
    <w:p w:rsidR="0076375D" w:rsidRPr="0076375D" w:rsidRDefault="0076375D" w:rsidP="0076375D">
      <w:pPr>
        <w:pStyle w:val="1"/>
        <w:spacing w:after="0" w:line="240" w:lineRule="auto"/>
        <w:jc w:val="right"/>
        <w:rPr>
          <w:rFonts w:ascii="Times New Roman" w:eastAsia="Times New Roman" w:hAnsi="Times New Roman" w:cs="Times New Roman"/>
          <w:sz w:val="24"/>
          <w:szCs w:val="24"/>
        </w:rPr>
      </w:pPr>
    </w:p>
    <w:p w:rsidR="0076375D" w:rsidRPr="0076375D" w:rsidRDefault="0076375D" w:rsidP="0076375D">
      <w:pPr>
        <w:pStyle w:val="1"/>
        <w:widowControl w:val="0"/>
        <w:numPr>
          <w:ilvl w:val="0"/>
          <w:numId w:val="3"/>
        </w:numPr>
        <w:pBdr>
          <w:top w:val="nil"/>
          <w:left w:val="nil"/>
          <w:bottom w:val="nil"/>
          <w:right w:val="nil"/>
          <w:between w:val="nil"/>
        </w:pBdr>
        <w:tabs>
          <w:tab w:val="left" w:pos="1134"/>
        </w:tabs>
        <w:spacing w:after="0" w:line="240" w:lineRule="auto"/>
        <w:ind w:left="0" w:firstLine="720"/>
        <w:jc w:val="both"/>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Протокол собрания или конференции граждан, в том числе собрания или конференции граждан по вопросам осуществления ТОС.</w:t>
      </w:r>
    </w:p>
    <w:p w:rsidR="0076375D" w:rsidRPr="0076375D" w:rsidRDefault="0076375D" w:rsidP="0076375D">
      <w:pPr>
        <w:pStyle w:val="1"/>
        <w:widowControl w:val="0"/>
        <w:numPr>
          <w:ilvl w:val="0"/>
          <w:numId w:val="3"/>
        </w:numPr>
        <w:pBdr>
          <w:top w:val="nil"/>
          <w:left w:val="nil"/>
          <w:bottom w:val="nil"/>
          <w:right w:val="nil"/>
          <w:between w:val="nil"/>
        </w:pBdr>
        <w:tabs>
          <w:tab w:val="left" w:pos="1134"/>
        </w:tabs>
        <w:spacing w:after="0" w:line="240" w:lineRule="auto"/>
        <w:ind w:left="0" w:firstLine="720"/>
        <w:jc w:val="both"/>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Решение администрации об определении части территории муниципального образования, на которой планируется реализовать инициативный проект</w:t>
      </w:r>
    </w:p>
    <w:p w:rsidR="0076375D" w:rsidRPr="0076375D" w:rsidRDefault="0076375D" w:rsidP="0076375D">
      <w:pPr>
        <w:pStyle w:val="1"/>
        <w:numPr>
          <w:ilvl w:val="0"/>
          <w:numId w:val="3"/>
        </w:numPr>
        <w:tabs>
          <w:tab w:val="left" w:pos="1134"/>
        </w:tabs>
        <w:spacing w:after="0" w:line="240" w:lineRule="auto"/>
        <w:ind w:left="0" w:firstLine="720"/>
        <w:jc w:val="both"/>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Расчет и обоснование предполагаемой стоимости инициативного проекта;</w:t>
      </w:r>
    </w:p>
    <w:p w:rsidR="0076375D" w:rsidRPr="0076375D" w:rsidRDefault="0076375D" w:rsidP="0076375D">
      <w:pPr>
        <w:pStyle w:val="1"/>
        <w:numPr>
          <w:ilvl w:val="0"/>
          <w:numId w:val="3"/>
        </w:numPr>
        <w:tabs>
          <w:tab w:val="left" w:pos="1134"/>
        </w:tabs>
        <w:spacing w:after="0" w:line="240" w:lineRule="auto"/>
        <w:ind w:left="0" w:firstLine="720"/>
        <w:jc w:val="both"/>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76375D" w:rsidRPr="0076375D" w:rsidRDefault="0076375D" w:rsidP="0076375D">
      <w:pPr>
        <w:pStyle w:val="1"/>
        <w:numPr>
          <w:ilvl w:val="0"/>
          <w:numId w:val="3"/>
        </w:numPr>
        <w:tabs>
          <w:tab w:val="left" w:pos="1134"/>
        </w:tabs>
        <w:spacing w:after="0" w:line="240" w:lineRule="auto"/>
        <w:ind w:left="0" w:firstLine="720"/>
        <w:jc w:val="both"/>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Документы, подтверждающие полномочия инициатора проекта.</w:t>
      </w:r>
    </w:p>
    <w:p w:rsidR="0076375D" w:rsidRPr="0076375D" w:rsidRDefault="0076375D" w:rsidP="0076375D">
      <w:pPr>
        <w:pStyle w:val="1"/>
        <w:numPr>
          <w:ilvl w:val="0"/>
          <w:numId w:val="3"/>
        </w:numPr>
        <w:tabs>
          <w:tab w:val="left" w:pos="1134"/>
        </w:tabs>
        <w:spacing w:after="0" w:line="240" w:lineRule="auto"/>
        <w:ind w:left="0" w:firstLine="720"/>
        <w:jc w:val="both"/>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 xml:space="preserve">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 </w:t>
      </w:r>
    </w:p>
    <w:p w:rsidR="0076375D" w:rsidRPr="0076375D" w:rsidRDefault="0076375D" w:rsidP="0076375D">
      <w:pPr>
        <w:pStyle w:val="1"/>
        <w:numPr>
          <w:ilvl w:val="0"/>
          <w:numId w:val="3"/>
        </w:numPr>
        <w:tabs>
          <w:tab w:val="left" w:pos="1134"/>
        </w:tabs>
        <w:spacing w:after="0" w:line="240" w:lineRule="auto"/>
        <w:ind w:left="0" w:firstLine="720"/>
        <w:jc w:val="both"/>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rsidR="0076375D" w:rsidRPr="0076375D" w:rsidRDefault="0076375D" w:rsidP="0076375D">
      <w:pPr>
        <w:pStyle w:val="1"/>
        <w:numPr>
          <w:ilvl w:val="0"/>
          <w:numId w:val="3"/>
        </w:numPr>
        <w:tabs>
          <w:tab w:val="left" w:pos="1134"/>
        </w:tabs>
        <w:spacing w:after="0" w:line="240" w:lineRule="auto"/>
        <w:ind w:left="0" w:firstLine="720"/>
        <w:jc w:val="both"/>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76375D" w:rsidRPr="0076375D" w:rsidRDefault="0076375D" w:rsidP="0076375D">
      <w:pPr>
        <w:pStyle w:val="1"/>
        <w:numPr>
          <w:ilvl w:val="0"/>
          <w:numId w:val="3"/>
        </w:numPr>
        <w:tabs>
          <w:tab w:val="left" w:pos="1134"/>
        </w:tabs>
        <w:spacing w:after="0" w:line="240" w:lineRule="auto"/>
        <w:ind w:left="0" w:firstLine="720"/>
        <w:jc w:val="both"/>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76375D" w:rsidRPr="0076375D" w:rsidRDefault="0076375D" w:rsidP="0076375D">
      <w:pPr>
        <w:pStyle w:val="1"/>
        <w:keepNext/>
        <w:keepLines/>
        <w:pBdr>
          <w:top w:val="nil"/>
          <w:left w:val="nil"/>
          <w:bottom w:val="nil"/>
          <w:right w:val="nil"/>
          <w:between w:val="nil"/>
        </w:pBdr>
        <w:spacing w:after="0" w:line="240" w:lineRule="auto"/>
        <w:ind w:right="60"/>
        <w:jc w:val="right"/>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 xml:space="preserve"> </w:t>
      </w:r>
    </w:p>
    <w:p w:rsidR="0076375D" w:rsidRPr="0076375D" w:rsidRDefault="0076375D" w:rsidP="0076375D">
      <w:pPr>
        <w:pStyle w:val="1"/>
        <w:rPr>
          <w:rFonts w:ascii="Times New Roman" w:eastAsia="Times New Roman" w:hAnsi="Times New Roman" w:cs="Times New Roman"/>
          <w:sz w:val="24"/>
          <w:szCs w:val="24"/>
        </w:rPr>
      </w:pPr>
      <w:r w:rsidRPr="0076375D">
        <w:rPr>
          <w:sz w:val="24"/>
          <w:szCs w:val="24"/>
        </w:rPr>
        <w:br w:type="page"/>
      </w:r>
    </w:p>
    <w:p w:rsidR="0076375D" w:rsidRPr="0076375D" w:rsidRDefault="0076375D" w:rsidP="0076375D">
      <w:pPr>
        <w:ind w:firstLine="567"/>
        <w:jc w:val="center"/>
        <w:rPr>
          <w:szCs w:val="24"/>
        </w:rPr>
      </w:pPr>
    </w:p>
    <w:p w:rsidR="0076375D" w:rsidRPr="0076375D" w:rsidRDefault="0076375D" w:rsidP="0076375D">
      <w:pPr>
        <w:pStyle w:val="1"/>
        <w:spacing w:after="0" w:line="240" w:lineRule="auto"/>
        <w:ind w:left="5670"/>
        <w:jc w:val="right"/>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ПРИЛОЖЕНИЕ 3</w:t>
      </w:r>
    </w:p>
    <w:p w:rsidR="0076375D" w:rsidRPr="00745CD2" w:rsidRDefault="0076375D" w:rsidP="00745CD2">
      <w:pPr>
        <w:pStyle w:val="1"/>
        <w:spacing w:after="0" w:line="240" w:lineRule="auto"/>
        <w:ind w:left="5670"/>
        <w:jc w:val="right"/>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 xml:space="preserve">к Порядку </w:t>
      </w:r>
    </w:p>
    <w:p w:rsidR="0076375D" w:rsidRPr="0076375D" w:rsidRDefault="0076375D" w:rsidP="0076375D">
      <w:pPr>
        <w:pStyle w:val="1"/>
        <w:keepNext/>
        <w:keepLines/>
        <w:pBdr>
          <w:top w:val="nil"/>
          <w:left w:val="nil"/>
          <w:bottom w:val="nil"/>
          <w:right w:val="nil"/>
          <w:between w:val="nil"/>
        </w:pBdr>
        <w:spacing w:after="0" w:line="240" w:lineRule="auto"/>
        <w:ind w:right="60"/>
        <w:jc w:val="right"/>
        <w:rPr>
          <w:rFonts w:ascii="Times New Roman" w:eastAsia="Times New Roman" w:hAnsi="Times New Roman" w:cs="Times New Roman"/>
          <w:color w:val="000000"/>
          <w:sz w:val="24"/>
          <w:szCs w:val="24"/>
        </w:rPr>
      </w:pPr>
    </w:p>
    <w:p w:rsidR="0076375D" w:rsidRPr="0076375D" w:rsidRDefault="0076375D" w:rsidP="0076375D">
      <w:pPr>
        <w:pStyle w:val="1"/>
        <w:keepNext/>
        <w:keepLines/>
        <w:pBdr>
          <w:top w:val="nil"/>
          <w:left w:val="nil"/>
          <w:bottom w:val="nil"/>
          <w:right w:val="nil"/>
          <w:between w:val="nil"/>
        </w:pBdr>
        <w:spacing w:after="0" w:line="298" w:lineRule="auto"/>
        <w:ind w:right="60"/>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Критерии конкурсного отбора инициативных проектов</w:t>
      </w:r>
    </w:p>
    <w:p w:rsidR="0076375D" w:rsidRPr="0076375D" w:rsidRDefault="0076375D" w:rsidP="0076375D">
      <w:pPr>
        <w:pStyle w:val="1"/>
        <w:keepNext/>
        <w:keepLines/>
        <w:pBdr>
          <w:top w:val="nil"/>
          <w:left w:val="nil"/>
          <w:bottom w:val="nil"/>
          <w:right w:val="nil"/>
          <w:between w:val="nil"/>
        </w:pBdr>
        <w:spacing w:after="0" w:line="298" w:lineRule="auto"/>
        <w:ind w:right="60"/>
        <w:jc w:val="center"/>
        <w:rPr>
          <w:rFonts w:ascii="Times New Roman" w:eastAsia="Times New Roman" w:hAnsi="Times New Roman" w:cs="Times New Roman"/>
          <w:color w:val="000000"/>
          <w:sz w:val="24"/>
          <w:szCs w:val="24"/>
        </w:rPr>
      </w:pPr>
    </w:p>
    <w:tbl>
      <w:tblPr>
        <w:tblW w:w="9764" w:type="dxa"/>
        <w:tblLayout w:type="fixed"/>
        <w:tblLook w:val="0400" w:firstRow="0" w:lastRow="0" w:firstColumn="0" w:lastColumn="0" w:noHBand="0" w:noVBand="1"/>
      </w:tblPr>
      <w:tblGrid>
        <w:gridCol w:w="677"/>
        <w:gridCol w:w="6831"/>
        <w:gridCol w:w="2256"/>
      </w:tblGrid>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 xml:space="preserve">№ </w:t>
            </w:r>
          </w:p>
        </w:tc>
        <w:tc>
          <w:tcPr>
            <w:tcW w:w="6831"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174" w:right="95"/>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Наименование критерия конкурсного отбора инициативного проекта</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Количество баллов, начисляемых по каждому критерию конкурсного отбора инициативного проекта</w:t>
            </w:r>
          </w:p>
        </w:tc>
      </w:tr>
      <w:tr w:rsidR="0076375D" w:rsidRPr="0076375D" w:rsidTr="00745CD2">
        <w:trPr>
          <w:trHeight w:val="541"/>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1</w:t>
            </w:r>
          </w:p>
        </w:tc>
        <w:tc>
          <w:tcPr>
            <w:tcW w:w="6831"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Приоритетные направления реализации инициативного проекта:</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hd w:val="clear" w:color="auto" w:fill="FFFFFF"/>
              <w:spacing w:after="0" w:line="240" w:lineRule="auto"/>
              <w:ind w:left="26" w:hanging="540"/>
              <w:jc w:val="center"/>
              <w:rPr>
                <w:rFonts w:ascii="Times New Roman" w:eastAsia="Times New Roman" w:hAnsi="Times New Roman" w:cs="Times New Roman"/>
                <w:color w:val="000000"/>
                <w:sz w:val="24"/>
                <w:szCs w:val="24"/>
              </w:rPr>
            </w:pPr>
          </w:p>
        </w:tc>
      </w:tr>
      <w:tr w:rsidR="0076375D" w:rsidRPr="0076375D" w:rsidTr="00745CD2">
        <w:trPr>
          <w:trHeight w:val="581"/>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организация благоустройства территории муниципального образования или его части</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5</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обеспечение условий для развития физической культуры, школьного спорта и массового спорта, проведения культурных мероприятий</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5</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организация обустройства объектов социальной инфраструктуры</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5</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дорожная деятельность в отношении автомобильных дорог местного значения</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5</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иные направления, связанные с решением вопросов местного значения</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4</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2</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Количество жителей муниципального образования или его части, заинтересованных в реализации инициативного проекта:</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p>
        </w:tc>
      </w:tr>
      <w:tr w:rsidR="0076375D" w:rsidRPr="0076375D" w:rsidTr="00745CD2">
        <w:trPr>
          <w:trHeight w:val="280"/>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spacing w:after="0" w:line="240" w:lineRule="auto"/>
              <w:ind w:left="174" w:right="95"/>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до 1000 человек включительно</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4</w:t>
            </w:r>
          </w:p>
        </w:tc>
      </w:tr>
      <w:tr w:rsidR="0076375D" w:rsidRPr="0076375D" w:rsidTr="00745CD2">
        <w:trPr>
          <w:trHeight w:val="269"/>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spacing w:after="0" w:line="240" w:lineRule="auto"/>
              <w:ind w:left="174" w:right="95"/>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от 1001 до 5000 человек включительно</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8</w:t>
            </w:r>
          </w:p>
        </w:tc>
      </w:tr>
      <w:tr w:rsidR="0076375D" w:rsidRPr="0076375D" w:rsidTr="00745CD2">
        <w:trPr>
          <w:trHeight w:val="246"/>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spacing w:after="0"/>
              <w:rPr>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spacing w:after="0" w:line="240" w:lineRule="auto"/>
              <w:ind w:left="174" w:right="95"/>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более 5001 человека включительно</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12</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300"/>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3</w:t>
            </w:r>
          </w:p>
        </w:tc>
        <w:tc>
          <w:tcPr>
            <w:tcW w:w="6831"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Планируемый (возможный) объем инициативных платежей:</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rPr>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от 8 процентов и более от стоимости инициативного проекта</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10</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rPr>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от 6 процентов до 7,99 процента от стоимости инициативного проекта</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8</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rPr>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от 4 процентов до 5,99 процента от стоимости инициативного проекта</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6</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rPr>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от 2 процентов до 3,99 процента от стоимости инициативного проекта</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5</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rPr>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до 1,99 процента от стоимости инициативного проекта</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3</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4</w:t>
            </w:r>
          </w:p>
        </w:tc>
        <w:tc>
          <w:tcPr>
            <w:tcW w:w="6831"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Степень планируемого (возможного) имущественного и (или) трудового участия заинтересованных лиц в реализации инициативного проекта:</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rPr>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от 20 процентов стоимости инициативного проекта</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5</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rPr>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от 15 процентов до 19,99 процента стоимости инициативного проекта</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4</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rPr>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от 10 процентов до 14,99 процента стоимости инициативного проекта</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3</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rPr>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от 5 процентов до 9,99 процента стоимости инициативного проекта</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2</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rPr>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до 4,99 процента стоимости инициативного проекта</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1</w:t>
            </w:r>
          </w:p>
        </w:tc>
      </w:tr>
      <w:tr w:rsidR="0076375D" w:rsidRPr="0076375D" w:rsidTr="00745CD2">
        <w:trPr>
          <w:trHeight w:val="1488"/>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spacing w:after="0" w:line="240" w:lineRule="auto"/>
              <w:jc w:val="center"/>
              <w:rPr>
                <w:sz w:val="24"/>
                <w:szCs w:val="24"/>
              </w:rPr>
            </w:pPr>
            <w:r w:rsidRPr="0076375D">
              <w:rPr>
                <w:rFonts w:ascii="Times New Roman" w:eastAsia="Times New Roman" w:hAnsi="Times New Roman" w:cs="Times New Roman"/>
                <w:sz w:val="24"/>
                <w:szCs w:val="24"/>
              </w:rPr>
              <w:t>5</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1/0</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spacing w:after="0" w:line="240" w:lineRule="auto"/>
              <w:jc w:val="center"/>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6</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Перечень информационных каналов по продвижению инициативного проекта среди граждан</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rPr>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spacing w:after="0" w:line="240" w:lineRule="auto"/>
              <w:ind w:left="174" w:right="95"/>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информационные стенды (листовки, объявления, брошюры, буклеты)</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1</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rPr>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spacing w:after="0" w:line="240" w:lineRule="auto"/>
              <w:ind w:left="174" w:right="95"/>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1</w:t>
            </w:r>
          </w:p>
        </w:tc>
      </w:tr>
      <w:tr w:rsidR="0076375D" w:rsidRPr="0076375D" w:rsidTr="00745CD2">
        <w:trPr>
          <w:trHeight w:val="304"/>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rPr>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spacing w:after="0" w:line="240" w:lineRule="auto"/>
              <w:ind w:left="174" w:right="95"/>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социальные сети</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1</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spacing w:after="0" w:line="240" w:lineRule="auto"/>
              <w:jc w:val="center"/>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7</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spacing w:after="0" w:line="240" w:lineRule="auto"/>
              <w:ind w:left="174" w:right="95"/>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Визуальное представление инициативного проекта наличие (дизайн-проекта, чертежа, эскиза, схемы проекта и других)</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 xml:space="preserve">0-3 </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spacing w:after="0" w:line="240" w:lineRule="auto"/>
              <w:jc w:val="center"/>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8</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spacing w:after="0" w:line="240" w:lineRule="auto"/>
              <w:ind w:left="174" w:right="95"/>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Срок использования результатов инициативного проекта</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rPr>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spacing w:after="0" w:line="240" w:lineRule="auto"/>
              <w:ind w:left="174" w:right="95"/>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до 1 года</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1</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rPr>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spacing w:after="0" w:line="240" w:lineRule="auto"/>
              <w:ind w:left="174" w:right="95"/>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свыше 1 года до 3 лет включительно</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3</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rPr>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spacing w:after="0" w:line="240" w:lineRule="auto"/>
              <w:ind w:left="174" w:right="95"/>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свыше 3 лет до 5 лет включительно</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5</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rPr>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spacing w:after="0" w:line="240" w:lineRule="auto"/>
              <w:ind w:left="174" w:right="95"/>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свыше 5 лет до 7 лет включительно</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7</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rPr>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spacing w:after="0" w:line="240" w:lineRule="auto"/>
              <w:ind w:left="174" w:right="95"/>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свыше 7 лет до 10 лет включительно</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10</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rPr>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spacing w:after="0" w:line="240" w:lineRule="auto"/>
              <w:ind w:left="174" w:right="95"/>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свыше 10 лет до 15 лет включительно</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15</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rPr>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spacing w:after="0" w:line="240" w:lineRule="auto"/>
              <w:ind w:left="174" w:right="95"/>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свыше 15 лет до 20 лет включительно</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20</w:t>
            </w:r>
          </w:p>
        </w:tc>
      </w:tr>
      <w:tr w:rsidR="0076375D" w:rsidRPr="0076375D" w:rsidTr="00745CD2">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rPr>
                <w:sz w:val="24"/>
                <w:szCs w:val="24"/>
              </w:rPr>
            </w:pP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spacing w:after="0" w:line="240" w:lineRule="auto"/>
              <w:ind w:left="174" w:right="95"/>
              <w:rPr>
                <w:rFonts w:ascii="Times New Roman" w:eastAsia="Times New Roman" w:hAnsi="Times New Roman" w:cs="Times New Roman"/>
                <w:sz w:val="24"/>
                <w:szCs w:val="24"/>
              </w:rPr>
            </w:pPr>
            <w:r w:rsidRPr="0076375D">
              <w:rPr>
                <w:rFonts w:ascii="Times New Roman" w:eastAsia="Times New Roman" w:hAnsi="Times New Roman" w:cs="Times New Roman"/>
                <w:sz w:val="24"/>
                <w:szCs w:val="24"/>
              </w:rPr>
              <w:t>свыше 20 лет</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76375D" w:rsidRPr="0076375D" w:rsidRDefault="0076375D" w:rsidP="00C02964">
            <w:pPr>
              <w:pStyle w:val="1"/>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sidRPr="0076375D">
              <w:rPr>
                <w:rFonts w:ascii="Times New Roman" w:eastAsia="Times New Roman" w:hAnsi="Times New Roman" w:cs="Times New Roman"/>
                <w:color w:val="000000"/>
                <w:sz w:val="24"/>
                <w:szCs w:val="24"/>
              </w:rPr>
              <w:t>30</w:t>
            </w:r>
          </w:p>
        </w:tc>
      </w:tr>
    </w:tbl>
    <w:p w:rsidR="0076375D" w:rsidRPr="0076375D" w:rsidRDefault="0076375D" w:rsidP="0076375D">
      <w:pPr>
        <w:pStyle w:val="1"/>
        <w:rPr>
          <w:rFonts w:ascii="Times New Roman" w:eastAsia="Times New Roman" w:hAnsi="Times New Roman" w:cs="Times New Roman"/>
          <w:sz w:val="24"/>
          <w:szCs w:val="24"/>
        </w:rPr>
      </w:pPr>
    </w:p>
    <w:p w:rsidR="0076375D" w:rsidRPr="0076375D" w:rsidRDefault="0076375D" w:rsidP="0076375D">
      <w:pPr>
        <w:ind w:firstLine="567"/>
        <w:jc w:val="center"/>
        <w:rPr>
          <w:szCs w:val="24"/>
        </w:rPr>
      </w:pPr>
    </w:p>
    <w:p w:rsidR="0076375D" w:rsidRPr="0076375D" w:rsidRDefault="0076375D" w:rsidP="0076375D">
      <w:pPr>
        <w:ind w:firstLine="567"/>
        <w:jc w:val="center"/>
        <w:rPr>
          <w:szCs w:val="24"/>
        </w:rPr>
      </w:pPr>
    </w:p>
    <w:p w:rsidR="0076375D" w:rsidRPr="0076375D" w:rsidRDefault="0076375D" w:rsidP="0076375D">
      <w:pPr>
        <w:ind w:firstLine="567"/>
        <w:jc w:val="center"/>
        <w:rPr>
          <w:szCs w:val="24"/>
        </w:rPr>
      </w:pPr>
    </w:p>
    <w:p w:rsidR="0076375D" w:rsidRDefault="0076375D" w:rsidP="0076375D">
      <w:pPr>
        <w:ind w:firstLine="567"/>
        <w:jc w:val="center"/>
        <w:rPr>
          <w:szCs w:val="24"/>
        </w:rPr>
      </w:pPr>
    </w:p>
    <w:p w:rsidR="00745CD2" w:rsidRPr="0076375D" w:rsidRDefault="00745CD2" w:rsidP="0076375D">
      <w:pPr>
        <w:ind w:firstLine="567"/>
        <w:jc w:val="center"/>
        <w:rPr>
          <w:szCs w:val="24"/>
        </w:rPr>
      </w:pPr>
    </w:p>
    <w:p w:rsidR="0076375D" w:rsidRPr="0076375D" w:rsidRDefault="0076375D" w:rsidP="0076375D">
      <w:pPr>
        <w:ind w:firstLine="567"/>
        <w:jc w:val="center"/>
        <w:rPr>
          <w:szCs w:val="24"/>
        </w:rPr>
      </w:pPr>
    </w:p>
    <w:p w:rsidR="0076375D" w:rsidRPr="0076375D" w:rsidRDefault="0076375D" w:rsidP="0076375D">
      <w:pPr>
        <w:ind w:firstLine="567"/>
        <w:jc w:val="center"/>
        <w:rPr>
          <w:szCs w:val="24"/>
        </w:rPr>
      </w:pPr>
    </w:p>
    <w:p w:rsidR="0076375D" w:rsidRPr="0076375D" w:rsidRDefault="0076375D" w:rsidP="0076375D">
      <w:pPr>
        <w:ind w:firstLine="567"/>
        <w:jc w:val="center"/>
        <w:rPr>
          <w:szCs w:val="24"/>
        </w:rPr>
      </w:pPr>
    </w:p>
    <w:p w:rsidR="0076375D" w:rsidRPr="0076375D" w:rsidRDefault="0076375D" w:rsidP="0076375D">
      <w:pPr>
        <w:ind w:firstLine="567"/>
        <w:jc w:val="right"/>
        <w:rPr>
          <w:szCs w:val="24"/>
        </w:rPr>
      </w:pPr>
      <w:r w:rsidRPr="0076375D">
        <w:rPr>
          <w:szCs w:val="24"/>
        </w:rPr>
        <w:lastRenderedPageBreak/>
        <w:t>Приложение 2</w:t>
      </w:r>
    </w:p>
    <w:p w:rsidR="00282520" w:rsidRPr="0076375D" w:rsidRDefault="00282520" w:rsidP="00282520">
      <w:pPr>
        <w:ind w:firstLine="567"/>
        <w:jc w:val="right"/>
        <w:rPr>
          <w:szCs w:val="24"/>
        </w:rPr>
      </w:pPr>
      <w:r>
        <w:rPr>
          <w:szCs w:val="24"/>
        </w:rPr>
        <w:t xml:space="preserve"> к</w:t>
      </w:r>
      <w:r w:rsidRPr="0076375D">
        <w:rPr>
          <w:szCs w:val="24"/>
        </w:rPr>
        <w:t xml:space="preserve"> постановлению</w:t>
      </w:r>
    </w:p>
    <w:p w:rsidR="00282520" w:rsidRPr="0076375D" w:rsidRDefault="00282520" w:rsidP="00282520">
      <w:pPr>
        <w:jc w:val="right"/>
        <w:rPr>
          <w:szCs w:val="24"/>
        </w:rPr>
      </w:pPr>
      <w:r>
        <w:rPr>
          <w:szCs w:val="24"/>
        </w:rPr>
        <w:t>а</w:t>
      </w:r>
      <w:r w:rsidRPr="0076375D">
        <w:rPr>
          <w:szCs w:val="24"/>
        </w:rPr>
        <w:t>дминистрации Агаповского</w:t>
      </w:r>
    </w:p>
    <w:p w:rsidR="00282520" w:rsidRDefault="00282520" w:rsidP="00282520">
      <w:pPr>
        <w:jc w:val="right"/>
        <w:rPr>
          <w:szCs w:val="24"/>
        </w:rPr>
      </w:pPr>
      <w:r>
        <w:rPr>
          <w:szCs w:val="24"/>
        </w:rPr>
        <w:t>м</w:t>
      </w:r>
      <w:r w:rsidRPr="0076375D">
        <w:rPr>
          <w:szCs w:val="24"/>
        </w:rPr>
        <w:t>униципального района</w:t>
      </w:r>
    </w:p>
    <w:p w:rsidR="00282520" w:rsidRPr="0076375D" w:rsidRDefault="00A542FA" w:rsidP="00282520">
      <w:pPr>
        <w:jc w:val="right"/>
        <w:rPr>
          <w:szCs w:val="24"/>
        </w:rPr>
      </w:pPr>
      <w:r>
        <w:rPr>
          <w:szCs w:val="24"/>
        </w:rPr>
        <w:t xml:space="preserve">от .2021г. № </w:t>
      </w:r>
      <w:bookmarkStart w:id="0" w:name="_GoBack"/>
      <w:bookmarkEnd w:id="0"/>
    </w:p>
    <w:p w:rsidR="0076375D" w:rsidRPr="0076375D" w:rsidRDefault="0076375D" w:rsidP="0076375D">
      <w:pPr>
        <w:tabs>
          <w:tab w:val="left" w:pos="3720"/>
        </w:tabs>
        <w:jc w:val="center"/>
        <w:rPr>
          <w:szCs w:val="24"/>
        </w:rPr>
      </w:pPr>
    </w:p>
    <w:p w:rsidR="0076375D" w:rsidRPr="0076375D" w:rsidRDefault="0076375D" w:rsidP="0076375D">
      <w:pPr>
        <w:tabs>
          <w:tab w:val="left" w:pos="3720"/>
        </w:tabs>
        <w:jc w:val="center"/>
        <w:rPr>
          <w:szCs w:val="24"/>
        </w:rPr>
      </w:pPr>
    </w:p>
    <w:p w:rsidR="0076375D" w:rsidRPr="0076375D" w:rsidRDefault="0076375D" w:rsidP="0076375D">
      <w:pPr>
        <w:tabs>
          <w:tab w:val="left" w:pos="3720"/>
        </w:tabs>
        <w:jc w:val="center"/>
        <w:rPr>
          <w:szCs w:val="24"/>
        </w:rPr>
      </w:pPr>
      <w:r w:rsidRPr="0076375D">
        <w:rPr>
          <w:szCs w:val="24"/>
        </w:rPr>
        <w:t xml:space="preserve">Состав рабочей группы </w:t>
      </w:r>
    </w:p>
    <w:p w:rsidR="0076375D" w:rsidRPr="0076375D" w:rsidRDefault="0076375D" w:rsidP="0076375D">
      <w:pPr>
        <w:tabs>
          <w:tab w:val="left" w:pos="3720"/>
        </w:tabs>
        <w:jc w:val="center"/>
        <w:rPr>
          <w:szCs w:val="24"/>
        </w:rPr>
      </w:pPr>
    </w:p>
    <w:p w:rsidR="0076375D" w:rsidRPr="0076375D" w:rsidRDefault="0076375D" w:rsidP="0076375D">
      <w:pPr>
        <w:tabs>
          <w:tab w:val="left" w:pos="3720"/>
        </w:tabs>
        <w:rPr>
          <w:szCs w:val="24"/>
        </w:rPr>
      </w:pPr>
      <w:r w:rsidRPr="0076375D">
        <w:rPr>
          <w:szCs w:val="24"/>
        </w:rPr>
        <w:t>Администрация Агаповского муниципального района</w:t>
      </w:r>
    </w:p>
    <w:p w:rsidR="0076375D" w:rsidRPr="0076375D" w:rsidRDefault="0076375D" w:rsidP="0076375D">
      <w:pPr>
        <w:pStyle w:val="a3"/>
        <w:numPr>
          <w:ilvl w:val="0"/>
          <w:numId w:val="1"/>
        </w:numPr>
        <w:tabs>
          <w:tab w:val="left" w:pos="3720"/>
        </w:tabs>
        <w:rPr>
          <w:rFonts w:ascii="Times New Roman" w:hAnsi="Times New Roman" w:cs="Times New Roman"/>
          <w:sz w:val="24"/>
          <w:szCs w:val="24"/>
        </w:rPr>
      </w:pPr>
      <w:proofErr w:type="spellStart"/>
      <w:r w:rsidRPr="0076375D">
        <w:rPr>
          <w:rFonts w:ascii="Times New Roman" w:hAnsi="Times New Roman" w:cs="Times New Roman"/>
          <w:sz w:val="24"/>
          <w:szCs w:val="24"/>
        </w:rPr>
        <w:t>Стрижов</w:t>
      </w:r>
      <w:proofErr w:type="spellEnd"/>
      <w:r w:rsidRPr="0076375D">
        <w:rPr>
          <w:rFonts w:ascii="Times New Roman" w:hAnsi="Times New Roman" w:cs="Times New Roman"/>
          <w:sz w:val="24"/>
          <w:szCs w:val="24"/>
        </w:rPr>
        <w:t xml:space="preserve"> С.И. – заместитель главы Агаповского муниципального района по строительству, ЖКХ, транспорту, связи и энергетике.</w:t>
      </w:r>
    </w:p>
    <w:p w:rsidR="0076375D" w:rsidRPr="0076375D" w:rsidRDefault="0076375D" w:rsidP="0076375D">
      <w:pPr>
        <w:pStyle w:val="a3"/>
        <w:numPr>
          <w:ilvl w:val="0"/>
          <w:numId w:val="1"/>
        </w:numPr>
        <w:tabs>
          <w:tab w:val="left" w:pos="3720"/>
        </w:tabs>
        <w:rPr>
          <w:rFonts w:ascii="Times New Roman" w:hAnsi="Times New Roman" w:cs="Times New Roman"/>
          <w:sz w:val="24"/>
          <w:szCs w:val="24"/>
        </w:rPr>
      </w:pPr>
      <w:r w:rsidRPr="0076375D">
        <w:rPr>
          <w:rFonts w:ascii="Times New Roman" w:hAnsi="Times New Roman" w:cs="Times New Roman"/>
          <w:sz w:val="24"/>
          <w:szCs w:val="24"/>
        </w:rPr>
        <w:t xml:space="preserve">Васильева А.А. – председатель комитета по строительству и архитектуре </w:t>
      </w:r>
    </w:p>
    <w:p w:rsidR="00C25730" w:rsidRDefault="0076375D" w:rsidP="00256196">
      <w:pPr>
        <w:pStyle w:val="a3"/>
        <w:numPr>
          <w:ilvl w:val="0"/>
          <w:numId w:val="1"/>
        </w:numPr>
        <w:tabs>
          <w:tab w:val="left" w:pos="3720"/>
        </w:tabs>
        <w:rPr>
          <w:rFonts w:ascii="Times New Roman" w:hAnsi="Times New Roman" w:cs="Times New Roman"/>
          <w:sz w:val="24"/>
          <w:szCs w:val="24"/>
        </w:rPr>
      </w:pPr>
      <w:proofErr w:type="spellStart"/>
      <w:r w:rsidRPr="0076375D">
        <w:rPr>
          <w:rFonts w:ascii="Times New Roman" w:hAnsi="Times New Roman" w:cs="Times New Roman"/>
          <w:sz w:val="24"/>
          <w:szCs w:val="24"/>
        </w:rPr>
        <w:t>Алмаева</w:t>
      </w:r>
      <w:proofErr w:type="spellEnd"/>
      <w:r w:rsidRPr="0076375D">
        <w:rPr>
          <w:rFonts w:ascii="Times New Roman" w:hAnsi="Times New Roman" w:cs="Times New Roman"/>
          <w:sz w:val="24"/>
          <w:szCs w:val="24"/>
        </w:rPr>
        <w:t xml:space="preserve"> М.А. – начальник</w:t>
      </w:r>
      <w:r w:rsidR="00256196">
        <w:rPr>
          <w:rFonts w:ascii="Times New Roman" w:hAnsi="Times New Roman" w:cs="Times New Roman"/>
          <w:sz w:val="24"/>
          <w:szCs w:val="24"/>
        </w:rPr>
        <w:t xml:space="preserve"> отдела экономического развития;</w:t>
      </w:r>
    </w:p>
    <w:p w:rsidR="000D54B7" w:rsidRPr="00256196" w:rsidRDefault="000D54B7" w:rsidP="000D54B7">
      <w:pPr>
        <w:pStyle w:val="a3"/>
        <w:tabs>
          <w:tab w:val="left" w:pos="3720"/>
        </w:tabs>
        <w:ind w:hanging="720"/>
        <w:rPr>
          <w:rFonts w:ascii="Times New Roman" w:hAnsi="Times New Roman" w:cs="Times New Roman"/>
          <w:sz w:val="24"/>
          <w:szCs w:val="24"/>
        </w:rPr>
      </w:pPr>
      <w:r>
        <w:rPr>
          <w:rFonts w:ascii="Times New Roman" w:hAnsi="Times New Roman" w:cs="Times New Roman"/>
          <w:sz w:val="24"/>
          <w:szCs w:val="24"/>
        </w:rPr>
        <w:t>Представительный орган Агаповского муниципального района</w:t>
      </w:r>
    </w:p>
    <w:p w:rsidR="0076375D" w:rsidRPr="0076375D" w:rsidRDefault="0076375D" w:rsidP="0076375D">
      <w:pPr>
        <w:pStyle w:val="a3"/>
        <w:numPr>
          <w:ilvl w:val="0"/>
          <w:numId w:val="1"/>
        </w:numPr>
        <w:tabs>
          <w:tab w:val="left" w:pos="3720"/>
        </w:tabs>
        <w:rPr>
          <w:rFonts w:ascii="Times New Roman" w:hAnsi="Times New Roman" w:cs="Times New Roman"/>
          <w:sz w:val="24"/>
          <w:szCs w:val="24"/>
        </w:rPr>
      </w:pPr>
      <w:proofErr w:type="spellStart"/>
      <w:r w:rsidRPr="0076375D">
        <w:rPr>
          <w:rFonts w:ascii="Times New Roman" w:hAnsi="Times New Roman" w:cs="Times New Roman"/>
          <w:sz w:val="24"/>
          <w:szCs w:val="24"/>
        </w:rPr>
        <w:t>Манторов</w:t>
      </w:r>
      <w:proofErr w:type="spellEnd"/>
      <w:r w:rsidRPr="0076375D">
        <w:rPr>
          <w:rFonts w:ascii="Times New Roman" w:hAnsi="Times New Roman" w:cs="Times New Roman"/>
          <w:sz w:val="24"/>
          <w:szCs w:val="24"/>
        </w:rPr>
        <w:t xml:space="preserve"> Ю.В. – депутат Собрания депутатов;</w:t>
      </w:r>
    </w:p>
    <w:p w:rsidR="0076375D" w:rsidRPr="0076375D" w:rsidRDefault="0076375D" w:rsidP="0076375D">
      <w:pPr>
        <w:pStyle w:val="a3"/>
        <w:numPr>
          <w:ilvl w:val="0"/>
          <w:numId w:val="1"/>
        </w:numPr>
        <w:tabs>
          <w:tab w:val="left" w:pos="3720"/>
        </w:tabs>
        <w:rPr>
          <w:rFonts w:ascii="Times New Roman" w:hAnsi="Times New Roman" w:cs="Times New Roman"/>
          <w:sz w:val="24"/>
          <w:szCs w:val="24"/>
        </w:rPr>
      </w:pPr>
      <w:proofErr w:type="spellStart"/>
      <w:r w:rsidRPr="0076375D">
        <w:rPr>
          <w:rFonts w:ascii="Times New Roman" w:hAnsi="Times New Roman" w:cs="Times New Roman"/>
          <w:sz w:val="24"/>
          <w:szCs w:val="24"/>
        </w:rPr>
        <w:t>Озолниекс</w:t>
      </w:r>
      <w:proofErr w:type="spellEnd"/>
      <w:r w:rsidRPr="0076375D">
        <w:rPr>
          <w:rFonts w:ascii="Times New Roman" w:hAnsi="Times New Roman" w:cs="Times New Roman"/>
          <w:sz w:val="24"/>
          <w:szCs w:val="24"/>
        </w:rPr>
        <w:t xml:space="preserve"> А.В. – депутат Собрания депутатов;</w:t>
      </w:r>
    </w:p>
    <w:p w:rsidR="0076375D" w:rsidRDefault="0076375D" w:rsidP="0076375D">
      <w:pPr>
        <w:pStyle w:val="a3"/>
        <w:numPr>
          <w:ilvl w:val="0"/>
          <w:numId w:val="1"/>
        </w:numPr>
        <w:tabs>
          <w:tab w:val="left" w:pos="3720"/>
        </w:tabs>
        <w:rPr>
          <w:rFonts w:ascii="Times New Roman" w:hAnsi="Times New Roman" w:cs="Times New Roman"/>
          <w:sz w:val="24"/>
          <w:szCs w:val="24"/>
        </w:rPr>
      </w:pPr>
      <w:proofErr w:type="spellStart"/>
      <w:r w:rsidRPr="0076375D">
        <w:rPr>
          <w:rFonts w:ascii="Times New Roman" w:hAnsi="Times New Roman" w:cs="Times New Roman"/>
          <w:sz w:val="24"/>
          <w:szCs w:val="24"/>
        </w:rPr>
        <w:t>Ульянцев</w:t>
      </w:r>
      <w:proofErr w:type="spellEnd"/>
      <w:r w:rsidRPr="0076375D">
        <w:rPr>
          <w:rFonts w:ascii="Times New Roman" w:hAnsi="Times New Roman" w:cs="Times New Roman"/>
          <w:sz w:val="24"/>
          <w:szCs w:val="24"/>
        </w:rPr>
        <w:t xml:space="preserve"> С.А. – депутат Собрания депутатов</w:t>
      </w:r>
      <w:r w:rsidR="00256196">
        <w:rPr>
          <w:rFonts w:ascii="Times New Roman" w:hAnsi="Times New Roman" w:cs="Times New Roman"/>
          <w:sz w:val="24"/>
          <w:szCs w:val="24"/>
        </w:rPr>
        <w:t>;</w:t>
      </w:r>
    </w:p>
    <w:p w:rsidR="00256196" w:rsidRDefault="00256196" w:rsidP="00256196">
      <w:pPr>
        <w:pStyle w:val="a3"/>
        <w:numPr>
          <w:ilvl w:val="0"/>
          <w:numId w:val="1"/>
        </w:numPr>
        <w:tabs>
          <w:tab w:val="left" w:pos="3720"/>
        </w:tabs>
        <w:rPr>
          <w:rFonts w:ascii="Times New Roman" w:hAnsi="Times New Roman" w:cs="Times New Roman"/>
          <w:sz w:val="24"/>
          <w:szCs w:val="24"/>
        </w:rPr>
      </w:pPr>
      <w:proofErr w:type="spellStart"/>
      <w:r>
        <w:rPr>
          <w:rFonts w:ascii="Times New Roman" w:hAnsi="Times New Roman" w:cs="Times New Roman"/>
          <w:sz w:val="24"/>
          <w:szCs w:val="24"/>
        </w:rPr>
        <w:t>Заруцкий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Д.В</w:t>
      </w:r>
      <w:r w:rsidRPr="00256196">
        <w:rPr>
          <w:rFonts w:ascii="Times New Roman" w:hAnsi="Times New Roman" w:cs="Times New Roman"/>
          <w:sz w:val="24"/>
          <w:szCs w:val="24"/>
        </w:rPr>
        <w:t xml:space="preserve"> </w:t>
      </w:r>
      <w:r w:rsidRPr="0076375D">
        <w:rPr>
          <w:rFonts w:ascii="Times New Roman" w:hAnsi="Times New Roman" w:cs="Times New Roman"/>
          <w:sz w:val="24"/>
          <w:szCs w:val="24"/>
        </w:rPr>
        <w:t>.</w:t>
      </w:r>
      <w:proofErr w:type="gramEnd"/>
      <w:r w:rsidRPr="0076375D">
        <w:rPr>
          <w:rFonts w:ascii="Times New Roman" w:hAnsi="Times New Roman" w:cs="Times New Roman"/>
          <w:sz w:val="24"/>
          <w:szCs w:val="24"/>
        </w:rPr>
        <w:t xml:space="preserve"> – депутат Собрания депутатов</w:t>
      </w:r>
      <w:r>
        <w:rPr>
          <w:rFonts w:ascii="Times New Roman" w:hAnsi="Times New Roman" w:cs="Times New Roman"/>
          <w:sz w:val="24"/>
          <w:szCs w:val="24"/>
        </w:rPr>
        <w:t>;</w:t>
      </w:r>
    </w:p>
    <w:p w:rsidR="00256196" w:rsidRPr="0076375D" w:rsidRDefault="00256196" w:rsidP="00256196">
      <w:pPr>
        <w:pStyle w:val="a3"/>
        <w:tabs>
          <w:tab w:val="left" w:pos="3720"/>
        </w:tabs>
        <w:rPr>
          <w:rFonts w:ascii="Times New Roman" w:hAnsi="Times New Roman" w:cs="Times New Roman"/>
          <w:sz w:val="24"/>
          <w:szCs w:val="24"/>
        </w:rPr>
      </w:pPr>
    </w:p>
    <w:p w:rsidR="0076375D" w:rsidRPr="00CF6EB1" w:rsidRDefault="0076375D" w:rsidP="0076375D">
      <w:pPr>
        <w:pStyle w:val="a3"/>
        <w:tabs>
          <w:tab w:val="left" w:pos="3720"/>
        </w:tabs>
        <w:rPr>
          <w:rFonts w:ascii="Times New Roman" w:hAnsi="Times New Roman" w:cs="Times New Roman"/>
          <w:sz w:val="28"/>
          <w:szCs w:val="28"/>
        </w:rPr>
      </w:pPr>
    </w:p>
    <w:p w:rsidR="0076375D" w:rsidRDefault="0076375D" w:rsidP="0076375D"/>
    <w:p w:rsidR="0076375D" w:rsidRDefault="0076375D" w:rsidP="0076375D"/>
    <w:p w:rsidR="0076375D" w:rsidRDefault="0076375D" w:rsidP="0076375D"/>
    <w:p w:rsidR="0076375D" w:rsidRDefault="0076375D" w:rsidP="0076375D"/>
    <w:p w:rsidR="0076375D" w:rsidRDefault="0076375D" w:rsidP="0076375D"/>
    <w:p w:rsidR="0076375D" w:rsidRDefault="0076375D" w:rsidP="0076375D"/>
    <w:p w:rsidR="0076375D" w:rsidRDefault="0076375D" w:rsidP="0076375D"/>
    <w:p w:rsidR="0076375D" w:rsidRDefault="0076375D" w:rsidP="0076375D"/>
    <w:p w:rsidR="0076375D" w:rsidRDefault="0076375D" w:rsidP="0076375D"/>
    <w:p w:rsidR="0076375D" w:rsidRDefault="0076375D" w:rsidP="0076375D"/>
    <w:p w:rsidR="0076375D" w:rsidRDefault="0076375D" w:rsidP="0076375D"/>
    <w:p w:rsidR="0076375D" w:rsidRDefault="0076375D" w:rsidP="0076375D"/>
    <w:p w:rsidR="0076375D" w:rsidRDefault="0076375D" w:rsidP="0076375D"/>
    <w:p w:rsidR="00F12768" w:rsidRPr="00F12768" w:rsidRDefault="00F12768" w:rsidP="00F12768">
      <w:pPr>
        <w:rPr>
          <w:sz w:val="28"/>
          <w:szCs w:val="28"/>
        </w:rPr>
      </w:pPr>
    </w:p>
    <w:sectPr w:rsidR="00F12768" w:rsidRPr="00F12768" w:rsidSect="00674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4EB"/>
    <w:multiLevelType w:val="hybridMultilevel"/>
    <w:tmpl w:val="875C4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F4EED"/>
    <w:multiLevelType w:val="multilevel"/>
    <w:tmpl w:val="41001C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87F036D"/>
    <w:multiLevelType w:val="multilevel"/>
    <w:tmpl w:val="4E404CF0"/>
    <w:lvl w:ilvl="0">
      <w:start w:val="1"/>
      <w:numFmt w:val="decimal"/>
      <w:lvlText w:val="%1)"/>
      <w:lvlJc w:val="left"/>
      <w:pPr>
        <w:ind w:left="786" w:hanging="360"/>
      </w:pPr>
      <w:rPr>
        <w:rFonts w:ascii="Times New Roman" w:eastAsia="Times New Roman" w:hAnsi="Times New Roman" w:cs="Times New Roman"/>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F4D26"/>
    <w:rsid w:val="000D54B7"/>
    <w:rsid w:val="00104681"/>
    <w:rsid w:val="00123B27"/>
    <w:rsid w:val="00256196"/>
    <w:rsid w:val="00282520"/>
    <w:rsid w:val="005B6D57"/>
    <w:rsid w:val="005D721D"/>
    <w:rsid w:val="00660B17"/>
    <w:rsid w:val="0067402F"/>
    <w:rsid w:val="00745CD2"/>
    <w:rsid w:val="0076375D"/>
    <w:rsid w:val="00A542FA"/>
    <w:rsid w:val="00C25730"/>
    <w:rsid w:val="00CD64F0"/>
    <w:rsid w:val="00D84D9B"/>
    <w:rsid w:val="00F12768"/>
    <w:rsid w:val="00FF4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7A1646"/>
  <w15:docId w15:val="{1BCC4B28-3036-47CD-995C-F1340BBB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76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75D"/>
    <w:pPr>
      <w:spacing w:after="200" w:line="276" w:lineRule="auto"/>
      <w:ind w:left="720"/>
      <w:contextualSpacing/>
    </w:pPr>
    <w:rPr>
      <w:rFonts w:ascii="Calibri" w:hAnsi="Calibri" w:cs="Calibri"/>
      <w:sz w:val="22"/>
      <w:szCs w:val="22"/>
      <w:lang w:eastAsia="en-US"/>
    </w:rPr>
  </w:style>
  <w:style w:type="paragraph" w:customStyle="1" w:styleId="1">
    <w:name w:val="Обычный1"/>
    <w:rsid w:val="0076375D"/>
    <w:pPr>
      <w:spacing w:after="200" w:line="276" w:lineRule="auto"/>
    </w:pPr>
    <w:rPr>
      <w:rFonts w:ascii="Calibri" w:eastAsia="Calibri" w:hAnsi="Calibri" w:cs="Calibri"/>
      <w:lang w:eastAsia="ru-RU"/>
    </w:rPr>
  </w:style>
  <w:style w:type="character" w:styleId="a4">
    <w:name w:val="Hyperlink"/>
    <w:basedOn w:val="a0"/>
    <w:uiPriority w:val="99"/>
    <w:unhideWhenUsed/>
    <w:rsid w:val="0076375D"/>
    <w:rPr>
      <w:color w:val="0563C1" w:themeColor="hyperlink"/>
      <w:u w:val="single"/>
    </w:rPr>
  </w:style>
  <w:style w:type="paragraph" w:styleId="a5">
    <w:name w:val="Balloon Text"/>
    <w:basedOn w:val="a"/>
    <w:link w:val="a6"/>
    <w:uiPriority w:val="99"/>
    <w:semiHidden/>
    <w:unhideWhenUsed/>
    <w:rsid w:val="00C25730"/>
    <w:rPr>
      <w:rFonts w:ascii="Segoe UI" w:hAnsi="Segoe UI" w:cs="Segoe UI"/>
      <w:sz w:val="18"/>
      <w:szCs w:val="18"/>
    </w:rPr>
  </w:style>
  <w:style w:type="character" w:customStyle="1" w:styleId="a6">
    <w:name w:val="Текст выноски Знак"/>
    <w:basedOn w:val="a0"/>
    <w:link w:val="a5"/>
    <w:uiPriority w:val="99"/>
    <w:semiHidden/>
    <w:rsid w:val="00C2573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apovka.ru"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ap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4316</Words>
  <Characters>24603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ADMIN100</dc:creator>
  <cp:lastModifiedBy>КАДРЫ</cp:lastModifiedBy>
  <cp:revision>4</cp:revision>
  <cp:lastPrinted>2021-02-02T09:55:00Z</cp:lastPrinted>
  <dcterms:created xsi:type="dcterms:W3CDTF">2021-02-08T03:14:00Z</dcterms:created>
  <dcterms:modified xsi:type="dcterms:W3CDTF">2022-07-11T03:28:00Z</dcterms:modified>
</cp:coreProperties>
</file>