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CDD" w:rsidRDefault="005E67BB" w:rsidP="00AA6EF0">
      <w:pPr>
        <w:jc w:val="center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85pt;margin-top:.5pt;width:52.7pt;height:76.15pt;z-index:251659264;visibility:visible;mso-wrap-edited:f" o:allowincell="f">
            <v:imagedata r:id="rId5" o:title=""/>
            <w10:wrap type="topAndBottom"/>
          </v:shape>
          <o:OLEObject Type="Embed" ProgID="Word.Picture.8" ShapeID="_x0000_s1026" DrawAspect="Content" ObjectID="_1673174655" r:id="rId6"/>
        </w:object>
      </w:r>
    </w:p>
    <w:p w:rsidR="00E05583" w:rsidRDefault="00E05583" w:rsidP="00AA6E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05583" w:rsidRDefault="00E05583" w:rsidP="00E055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АГАПОВСКОГО МУНИЦИПАЛЬНОГО РАЙОНА</w:t>
      </w:r>
    </w:p>
    <w:p w:rsidR="00E05583" w:rsidRDefault="00E05583" w:rsidP="00E055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ЧЕЛЯБИНСКОЙ ОБЛАСТИ</w:t>
      </w:r>
    </w:p>
    <w:p w:rsidR="00E05583" w:rsidRDefault="00E05583" w:rsidP="00E05583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05583" w:rsidRDefault="00E05583" w:rsidP="00E05583">
      <w:pPr>
        <w:jc w:val="center"/>
      </w:pPr>
    </w:p>
    <w:p w:rsidR="00E05583" w:rsidRDefault="00997DEB" w:rsidP="00E05583">
      <w:pPr>
        <w:tabs>
          <w:tab w:val="left" w:pos="7395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от 15</w:t>
      </w:r>
      <w:r w:rsidR="00E05583">
        <w:rPr>
          <w:sz w:val="28"/>
          <w:szCs w:val="28"/>
          <w:u w:val="single"/>
        </w:rPr>
        <w:t>.04.2020</w:t>
      </w:r>
      <w:r w:rsidR="00AA6EF0">
        <w:rPr>
          <w:sz w:val="28"/>
          <w:szCs w:val="28"/>
          <w:u w:val="single"/>
        </w:rPr>
        <w:t xml:space="preserve"> </w:t>
      </w:r>
      <w:r w:rsidR="00E05583">
        <w:rPr>
          <w:sz w:val="28"/>
          <w:szCs w:val="28"/>
          <w:u w:val="single"/>
        </w:rPr>
        <w:t>г.</w:t>
      </w:r>
      <w:r w:rsidR="00E05583">
        <w:rPr>
          <w:sz w:val="28"/>
          <w:szCs w:val="28"/>
        </w:rPr>
        <w:t xml:space="preserve">   </w:t>
      </w:r>
      <w:r w:rsidR="00E05583">
        <w:rPr>
          <w:sz w:val="28"/>
          <w:szCs w:val="28"/>
        </w:rPr>
        <w:tab/>
      </w:r>
    </w:p>
    <w:p w:rsidR="00E05583" w:rsidRDefault="00997DEB" w:rsidP="00E05583">
      <w:pPr>
        <w:tabs>
          <w:tab w:val="left" w:pos="7395"/>
        </w:tabs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№ 377</w:t>
      </w:r>
    </w:p>
    <w:p w:rsidR="000C0A9F" w:rsidRPr="00997DEB" w:rsidRDefault="00E05583" w:rsidP="00997DEB">
      <w:pPr>
        <w:tabs>
          <w:tab w:val="left" w:pos="3651"/>
        </w:tabs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с. Агаповка</w:t>
      </w:r>
    </w:p>
    <w:p w:rsidR="00997DEB" w:rsidRPr="00997DEB" w:rsidRDefault="00997DEB" w:rsidP="00997DE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97DEB">
        <w:rPr>
          <w:color w:val="000000"/>
          <w:sz w:val="28"/>
          <w:szCs w:val="28"/>
        </w:rPr>
        <w:t>Об утверждении Положения</w:t>
      </w:r>
    </w:p>
    <w:p w:rsidR="00997DEB" w:rsidRPr="00997DEB" w:rsidRDefault="00997DEB" w:rsidP="00997DE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97DEB">
        <w:rPr>
          <w:color w:val="000000"/>
          <w:sz w:val="28"/>
          <w:szCs w:val="28"/>
        </w:rPr>
        <w:t>об Общественной палате</w:t>
      </w:r>
    </w:p>
    <w:p w:rsidR="00997DEB" w:rsidRDefault="00997DEB" w:rsidP="00997DE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97DEB">
        <w:rPr>
          <w:color w:val="000000"/>
          <w:sz w:val="28"/>
          <w:szCs w:val="28"/>
        </w:rPr>
        <w:t>Агаповского муниципального района</w:t>
      </w:r>
    </w:p>
    <w:p w:rsidR="00AA6EF0" w:rsidRDefault="00AA6EF0" w:rsidP="00AA6EF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97DEB" w:rsidRPr="00997DEB" w:rsidRDefault="00AA6EF0" w:rsidP="00AA6EF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997DEB" w:rsidRPr="00997DEB">
        <w:rPr>
          <w:color w:val="000000"/>
          <w:sz w:val="28"/>
          <w:szCs w:val="28"/>
        </w:rPr>
        <w:t>В целях привлечения общественных объединений и граждан Агаповского муниципального района к вопросам управления районом, к содействию решения местных проблем, всестороннего и полного учета разнообразных потребностей и интересов граждан при проведении государственной политики, защиты прав общественных объединений, а также для создания механизма общественного контроля за деятельностью органов местного самоуправления, на основании Федерального закона Российской Федерации от 6 октября 2003 г. № 131-ФЗ «Об общих принципах организации местного самоуправления в Российской Федерации»</w:t>
      </w:r>
    </w:p>
    <w:p w:rsidR="00997DEB" w:rsidRPr="00997DEB" w:rsidRDefault="00997DEB" w:rsidP="00997DEB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997DEB">
        <w:rPr>
          <w:color w:val="000000"/>
          <w:sz w:val="28"/>
          <w:szCs w:val="28"/>
        </w:rPr>
        <w:t>администрация Агаповского муниципального района ПОСТАНОВЛЯЕТ:</w:t>
      </w:r>
    </w:p>
    <w:p w:rsidR="00997DEB" w:rsidRPr="00997DEB" w:rsidRDefault="00997DEB" w:rsidP="00997DEB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97DEB">
        <w:rPr>
          <w:color w:val="000000"/>
          <w:sz w:val="28"/>
          <w:szCs w:val="28"/>
        </w:rPr>
        <w:t>1. Утвердить Положение об Общественной палате Агаповского муниципального района (прилагается).</w:t>
      </w:r>
    </w:p>
    <w:p w:rsidR="00997DEB" w:rsidRPr="00997DEB" w:rsidRDefault="00AA6EF0" w:rsidP="00997DE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997DEB" w:rsidRPr="00997DEB">
        <w:rPr>
          <w:color w:val="000000"/>
          <w:sz w:val="28"/>
          <w:szCs w:val="28"/>
        </w:rPr>
        <w:t>2. Признать утратившим силу постановление администрации Агаповского муниципального района от 30.10.2014 г. №1728 «Об утверждении Положения об Общественной палате Агаповского муниципального района».</w:t>
      </w:r>
    </w:p>
    <w:p w:rsidR="00997DEB" w:rsidRPr="00997DEB" w:rsidRDefault="00997DEB" w:rsidP="00997DEB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97DEB">
        <w:rPr>
          <w:color w:val="000000"/>
          <w:sz w:val="28"/>
          <w:szCs w:val="28"/>
        </w:rPr>
        <w:t>3. Отделу пресс-службы и информации администрации Агаповского муниципального района (Дымура Л.В.) опубликовать настоящее постановление в средствах массовой информации и разместить на официальном сайте администрации Агаповского муниципального района.</w:t>
      </w:r>
    </w:p>
    <w:p w:rsidR="000C0A9F" w:rsidRDefault="00997DEB" w:rsidP="00997DEB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97DEB">
        <w:rPr>
          <w:color w:val="000000"/>
          <w:sz w:val="28"/>
          <w:szCs w:val="28"/>
        </w:rPr>
        <w:t>4. Организацию выполнения настоящего постановления возложить на заместителя главы Агаповского муниципального района по социальной политике Волкову Е.А.</w:t>
      </w:r>
    </w:p>
    <w:p w:rsidR="00AA6EF0" w:rsidRPr="00997DEB" w:rsidRDefault="00AA6EF0" w:rsidP="00997DEB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E05583" w:rsidRPr="00E05583" w:rsidRDefault="00E05583" w:rsidP="00E05583">
      <w:pPr>
        <w:spacing w:line="276" w:lineRule="auto"/>
        <w:jc w:val="both"/>
        <w:rPr>
          <w:color w:val="000000"/>
          <w:sz w:val="28"/>
          <w:szCs w:val="28"/>
        </w:rPr>
      </w:pPr>
      <w:r w:rsidRPr="00E05583">
        <w:rPr>
          <w:color w:val="000000"/>
          <w:sz w:val="28"/>
          <w:szCs w:val="28"/>
        </w:rPr>
        <w:t>Глава Агаповского</w:t>
      </w:r>
      <w:bookmarkStart w:id="0" w:name="_GoBack"/>
      <w:bookmarkEnd w:id="0"/>
    </w:p>
    <w:p w:rsidR="006134FC" w:rsidRDefault="00E05583" w:rsidP="00E05583">
      <w:pPr>
        <w:spacing w:line="276" w:lineRule="auto"/>
        <w:jc w:val="both"/>
        <w:rPr>
          <w:color w:val="000000"/>
          <w:sz w:val="28"/>
          <w:szCs w:val="28"/>
        </w:rPr>
      </w:pPr>
      <w:r w:rsidRPr="00E05583"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E05583">
        <w:rPr>
          <w:color w:val="000000"/>
          <w:sz w:val="28"/>
          <w:szCs w:val="28"/>
        </w:rPr>
        <w:t>Б.Н. Тайбергенов</w:t>
      </w:r>
    </w:p>
    <w:p w:rsidR="00F20BEE" w:rsidRPr="001E69CA" w:rsidRDefault="00F20BEE" w:rsidP="00AA6EF0">
      <w:pPr>
        <w:tabs>
          <w:tab w:val="left" w:pos="7983"/>
        </w:tabs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1E69CA">
        <w:t>У</w:t>
      </w:r>
      <w:r>
        <w:t>ТВЕРЖДЕНО</w:t>
      </w:r>
    </w:p>
    <w:p w:rsidR="00F20BEE" w:rsidRDefault="00F20BEE" w:rsidP="00F20BEE">
      <w:pPr>
        <w:tabs>
          <w:tab w:val="left" w:pos="7983"/>
        </w:tabs>
        <w:jc w:val="right"/>
      </w:pPr>
      <w:r>
        <w:t xml:space="preserve">                                                                                      постановлением </w:t>
      </w:r>
      <w:r w:rsidRPr="001E69CA">
        <w:t xml:space="preserve">администрации </w:t>
      </w:r>
      <w:r>
        <w:t xml:space="preserve">                                                                                                      </w:t>
      </w:r>
    </w:p>
    <w:p w:rsidR="00F20BEE" w:rsidRPr="001E69CA" w:rsidRDefault="00F20BEE" w:rsidP="00F20BEE">
      <w:pPr>
        <w:tabs>
          <w:tab w:val="left" w:pos="7983"/>
        </w:tabs>
        <w:jc w:val="right"/>
      </w:pPr>
      <w:r>
        <w:t xml:space="preserve">                                                                                     Агаповского муниципального района</w:t>
      </w:r>
    </w:p>
    <w:p w:rsidR="00F20BEE" w:rsidRPr="001E69CA" w:rsidRDefault="00F20BEE" w:rsidP="00F20BEE">
      <w:pPr>
        <w:tabs>
          <w:tab w:val="left" w:pos="8388"/>
        </w:tabs>
        <w:jc w:val="right"/>
      </w:pPr>
      <w:r>
        <w:t xml:space="preserve">                                                                                                    от 15.04.2020</w:t>
      </w:r>
      <w:r w:rsidR="00AA6EF0">
        <w:t xml:space="preserve"> </w:t>
      </w:r>
      <w:r>
        <w:t xml:space="preserve">г. </w:t>
      </w:r>
      <w:r w:rsidRPr="001E69CA">
        <w:t>№</w:t>
      </w:r>
      <w:r>
        <w:t xml:space="preserve"> 377 </w:t>
      </w:r>
    </w:p>
    <w:p w:rsidR="00F20BEE" w:rsidRDefault="00F20BEE" w:rsidP="00F20BEE">
      <w:pPr>
        <w:jc w:val="both"/>
      </w:pPr>
    </w:p>
    <w:p w:rsidR="00F20BEE" w:rsidRPr="00652B5A" w:rsidRDefault="00F20BEE" w:rsidP="00F20BEE">
      <w:pPr>
        <w:jc w:val="center"/>
      </w:pPr>
    </w:p>
    <w:p w:rsidR="00F20BEE" w:rsidRPr="007250C4" w:rsidRDefault="00F20BEE" w:rsidP="00F20BEE">
      <w:pPr>
        <w:ind w:left="-567" w:firstLine="568"/>
        <w:jc w:val="center"/>
      </w:pPr>
      <w:r w:rsidRPr="007250C4">
        <w:t>ПОЛОЖЕНИЕ</w:t>
      </w:r>
    </w:p>
    <w:p w:rsidR="00F20BEE" w:rsidRDefault="00F20BEE" w:rsidP="00F20BEE">
      <w:pPr>
        <w:ind w:left="-567" w:firstLine="568"/>
        <w:jc w:val="center"/>
      </w:pPr>
      <w:r w:rsidRPr="007250C4">
        <w:t xml:space="preserve">ОБ ОБЩЕСТВЕННОЙ ПАЛАТЕ </w:t>
      </w:r>
    </w:p>
    <w:p w:rsidR="00F20BEE" w:rsidRPr="007250C4" w:rsidRDefault="00F20BEE" w:rsidP="00F20BEE">
      <w:pPr>
        <w:ind w:left="-567" w:firstLine="568"/>
        <w:jc w:val="center"/>
      </w:pPr>
      <w:r w:rsidRPr="007250C4">
        <w:t>АГАПОВСКОГО</w:t>
      </w:r>
      <w:r>
        <w:t xml:space="preserve"> М</w:t>
      </w:r>
      <w:r w:rsidRPr="007250C4">
        <w:t>УНИЦИПАЛЬНОГО РАЙОНА</w:t>
      </w:r>
    </w:p>
    <w:p w:rsidR="00F20BEE" w:rsidRPr="007250C4" w:rsidRDefault="00F20BEE" w:rsidP="00F20BEE">
      <w:pPr>
        <w:ind w:left="-567" w:firstLine="568"/>
        <w:jc w:val="both"/>
      </w:pPr>
    </w:p>
    <w:p w:rsidR="00F20BEE" w:rsidRPr="002519A8" w:rsidRDefault="00F20BEE" w:rsidP="00F20BEE">
      <w:pPr>
        <w:jc w:val="center"/>
        <w:rPr>
          <w:b/>
        </w:rPr>
      </w:pPr>
      <w:r w:rsidRPr="002519A8">
        <w:rPr>
          <w:b/>
        </w:rPr>
        <w:t>1. Общие положения</w:t>
      </w:r>
    </w:p>
    <w:p w:rsidR="00F20BEE" w:rsidRDefault="00F20BEE" w:rsidP="00F20BEE">
      <w:pPr>
        <w:ind w:left="1557" w:firstLine="1275"/>
        <w:jc w:val="both"/>
      </w:pPr>
    </w:p>
    <w:p w:rsidR="00F20BEE" w:rsidRPr="007250C4" w:rsidRDefault="00F20BEE" w:rsidP="00F20BEE">
      <w:r>
        <w:t>Статья 1. Понятие и статус Общественной палаты Агаповского муниципального района.</w:t>
      </w:r>
    </w:p>
    <w:p w:rsidR="00F20BEE" w:rsidRPr="000651CD" w:rsidRDefault="00F20BEE" w:rsidP="00F20BEE">
      <w:pPr>
        <w:ind w:left="-567" w:firstLine="568"/>
        <w:jc w:val="both"/>
        <w:rPr>
          <w:color w:val="FF0000"/>
        </w:rPr>
      </w:pPr>
      <w:r w:rsidRPr="007250C4">
        <w:t xml:space="preserve">1. Общественная палата Агаповского муниципального района (далее - Общественная палата) - </w:t>
      </w:r>
      <w:r>
        <w:t>обеспечивает</w:t>
      </w:r>
      <w:r w:rsidRPr="007250C4">
        <w:t xml:space="preserve"> взаимодействие </w:t>
      </w:r>
      <w:r>
        <w:t>граждан и общественных объединений с</w:t>
      </w:r>
      <w:r w:rsidRPr="007250C4">
        <w:t xml:space="preserve"> органами местного самоуправления в целях учета разнообразных потребностей и интересов </w:t>
      </w:r>
      <w:r>
        <w:t xml:space="preserve">населения Агаповского </w:t>
      </w:r>
      <w:r w:rsidRPr="007250C4">
        <w:t>муниципального района</w:t>
      </w:r>
      <w:r w:rsidRPr="000651CD">
        <w:rPr>
          <w:color w:val="FF0000"/>
        </w:rPr>
        <w:t>.</w:t>
      </w:r>
      <w:r>
        <w:rPr>
          <w:color w:val="FF0000"/>
        </w:rPr>
        <w:t xml:space="preserve"> </w:t>
      </w:r>
    </w:p>
    <w:p w:rsidR="00F20BEE" w:rsidRDefault="00F20BEE" w:rsidP="00F20BEE">
      <w:pPr>
        <w:ind w:left="-567" w:firstLine="568"/>
        <w:jc w:val="both"/>
      </w:pPr>
      <w:r>
        <w:t>2. Общественная палата не обладает правами юридического лица и функционирует без государственной регистрации.</w:t>
      </w:r>
    </w:p>
    <w:p w:rsidR="00F20BEE" w:rsidRDefault="00F20BEE" w:rsidP="00F20BEE">
      <w:pPr>
        <w:ind w:left="-567" w:firstLine="568"/>
        <w:jc w:val="both"/>
      </w:pPr>
    </w:p>
    <w:p w:rsidR="00F20BEE" w:rsidRPr="007250C4" w:rsidRDefault="00F20BEE" w:rsidP="00F20BEE">
      <w:pPr>
        <w:jc w:val="both"/>
      </w:pPr>
      <w:r>
        <w:t>Статья 2. Правовая основа деятельности Общественной палаты.</w:t>
      </w:r>
    </w:p>
    <w:p w:rsidR="00F20BEE" w:rsidRPr="002519A8" w:rsidRDefault="00F20BEE" w:rsidP="00F20BEE">
      <w:pPr>
        <w:pStyle w:val="a4"/>
        <w:numPr>
          <w:ilvl w:val="0"/>
          <w:numId w:val="1"/>
        </w:numPr>
        <w:spacing w:after="0" w:line="240" w:lineRule="auto"/>
        <w:ind w:left="-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519A8">
        <w:rPr>
          <w:rFonts w:ascii="Times New Roman" w:hAnsi="Times New Roman" w:cs="Times New Roman"/>
          <w:sz w:val="24"/>
          <w:szCs w:val="24"/>
        </w:rPr>
        <w:t>Общественная палата осуществляет свою деятельность на основе Конституции Российской Федерации, федеральных законов, законов и нормативных правовых актов Челябинской области, Устава Агаповского муниципального района, настоящего Положения об Общественной палате, Регламента и Кодекса этики членов Общественной палаты Агаповского муниципального района.</w:t>
      </w:r>
    </w:p>
    <w:p w:rsidR="00F20BEE" w:rsidRDefault="00F20BEE" w:rsidP="00F20BEE">
      <w:pPr>
        <w:ind w:firstLine="1"/>
        <w:jc w:val="both"/>
      </w:pPr>
    </w:p>
    <w:p w:rsidR="00F20BEE" w:rsidRPr="007250C4" w:rsidRDefault="00F20BEE" w:rsidP="00F20BEE">
      <w:pPr>
        <w:ind w:firstLine="1"/>
        <w:jc w:val="both"/>
      </w:pPr>
      <w:r>
        <w:t>Статья 3. Цели и задачи Общественной палаты.</w:t>
      </w:r>
    </w:p>
    <w:p w:rsidR="00F20BEE" w:rsidRDefault="00F20BEE" w:rsidP="00F20BEE">
      <w:pPr>
        <w:ind w:left="-567" w:firstLine="568"/>
        <w:jc w:val="both"/>
      </w:pPr>
      <w:r>
        <w:t>1</w:t>
      </w:r>
      <w:r w:rsidRPr="007250C4">
        <w:t xml:space="preserve">. </w:t>
      </w:r>
      <w:r>
        <w:t>Общественная палата создается в целях развития институтов гражданского общества, демократических принципов функционирования органов местного самоуправления, призвана обеспечивать согласование общественно значимых интересов граждан. Общественных объединений для решения наиболее важных вопросов экономического и социального развития, укрепления правопорядка и общественной безопасности, защиты основных прав и свобод человека и гражданина.</w:t>
      </w:r>
    </w:p>
    <w:p w:rsidR="00F20BEE" w:rsidRPr="007250C4" w:rsidRDefault="00F20BEE" w:rsidP="00F20BEE">
      <w:pPr>
        <w:ind w:left="-567" w:firstLine="568"/>
        <w:jc w:val="both"/>
      </w:pPr>
      <w:r>
        <w:t xml:space="preserve">2. </w:t>
      </w:r>
      <w:r w:rsidRPr="007250C4">
        <w:t>Общественная палата независима от федеральных органов государственной власти, органов государственной власти Челябинской области, органов местного самоуправления Агаповского муниципального района.</w:t>
      </w:r>
    </w:p>
    <w:p w:rsidR="00F20BEE" w:rsidRPr="007250C4" w:rsidRDefault="00F20BEE" w:rsidP="00F20BEE">
      <w:pPr>
        <w:ind w:left="-567" w:firstLine="568"/>
        <w:jc w:val="both"/>
      </w:pPr>
      <w:r w:rsidRPr="007250C4">
        <w:t xml:space="preserve"> </w:t>
      </w:r>
      <w:r>
        <w:t xml:space="preserve">3. </w:t>
      </w:r>
      <w:r w:rsidRPr="007250C4">
        <w:t>Органы государственной власти, органы местного самоуправления и их должностные лица не вправе вмешиваться в деятельность Общественной палаты, препятствовать Общественной палате, ее руководящим и рабочим органам в осуществлении прав и выполнении обязанностей, установленных настоящим Положением.</w:t>
      </w:r>
    </w:p>
    <w:p w:rsidR="00F20BEE" w:rsidRPr="002519A8" w:rsidRDefault="00F20BEE" w:rsidP="00F20BEE">
      <w:pPr>
        <w:ind w:left="-567" w:firstLine="568"/>
        <w:jc w:val="both"/>
      </w:pPr>
      <w:r w:rsidRPr="002519A8">
        <w:t>4. Общественная палата использует собственные средства индивидуализации - бланк, печать и штамп Общественной палаты Агаповского муниципального района. Виды и формы средств индивидуализации Общественной палаты определяются Регламентом Общественной палаты Агаповского муниципального района.</w:t>
      </w:r>
    </w:p>
    <w:p w:rsidR="00F20BEE" w:rsidRPr="007250C4" w:rsidRDefault="00F20BEE" w:rsidP="00F20BEE">
      <w:pPr>
        <w:ind w:left="-567" w:firstLine="568"/>
        <w:jc w:val="both"/>
      </w:pPr>
      <w:r>
        <w:t>5</w:t>
      </w:r>
      <w:r w:rsidRPr="007250C4">
        <w:t xml:space="preserve">. Действие настоящего Положения не распространяется на членов Общественной палаты при осуществлении ими деятельности, не связанной с членством в Общественной палате. </w:t>
      </w:r>
    </w:p>
    <w:p w:rsidR="00F20BEE" w:rsidRDefault="00F20BEE" w:rsidP="00F20BEE">
      <w:pPr>
        <w:jc w:val="both"/>
      </w:pPr>
    </w:p>
    <w:p w:rsidR="00F20BEE" w:rsidRPr="007250C4" w:rsidRDefault="00F20BEE" w:rsidP="00F20BEE">
      <w:pPr>
        <w:ind w:left="-567" w:firstLine="568"/>
        <w:jc w:val="both"/>
      </w:pPr>
      <w:r w:rsidRPr="007250C4">
        <w:t>2. Задачи Общественной палаты</w:t>
      </w:r>
      <w:r>
        <w:t xml:space="preserve">. </w:t>
      </w:r>
    </w:p>
    <w:p w:rsidR="00F20BEE" w:rsidRPr="007250C4" w:rsidRDefault="00F20BEE" w:rsidP="00F20BEE">
      <w:pPr>
        <w:ind w:left="-567" w:firstLine="568"/>
        <w:jc w:val="both"/>
      </w:pPr>
      <w:r>
        <w:t>1) повышение</w:t>
      </w:r>
      <w:r w:rsidRPr="007250C4">
        <w:t xml:space="preserve"> гр</w:t>
      </w:r>
      <w:r>
        <w:t>ажданской активности, выдвижение</w:t>
      </w:r>
      <w:r w:rsidRPr="007250C4">
        <w:t xml:space="preserve"> гражданских инициатив, направленных на реализацию конституционных прав, свобод и законных интересов жителей </w:t>
      </w:r>
      <w:r>
        <w:t>района и их объединений, участие</w:t>
      </w:r>
      <w:r w:rsidRPr="007250C4">
        <w:t xml:space="preserve"> в их реализации;</w:t>
      </w:r>
    </w:p>
    <w:p w:rsidR="00F20BEE" w:rsidRPr="007250C4" w:rsidRDefault="00F20BEE" w:rsidP="00F20BEE">
      <w:pPr>
        <w:ind w:left="-567" w:firstLine="568"/>
        <w:jc w:val="both"/>
      </w:pPr>
      <w:r>
        <w:t>2) изучение</w:t>
      </w:r>
      <w:r w:rsidRPr="007250C4">
        <w:t xml:space="preserve"> общественного мнения по наиболее важным для населения вопросам, консолидации ресурсов общественных объединений;</w:t>
      </w:r>
    </w:p>
    <w:p w:rsidR="00F20BEE" w:rsidRPr="007250C4" w:rsidRDefault="00F20BEE" w:rsidP="00F20BEE">
      <w:pPr>
        <w:ind w:left="-567" w:firstLine="568"/>
        <w:jc w:val="both"/>
      </w:pPr>
      <w:r>
        <w:lastRenderedPageBreak/>
        <w:t>3) осуществление</w:t>
      </w:r>
      <w:r w:rsidRPr="007250C4">
        <w:t xml:space="preserve"> правотворческой инициа</w:t>
      </w:r>
      <w:r>
        <w:t xml:space="preserve">тивы в форме внесения в районное Собрание </w:t>
      </w:r>
      <w:r w:rsidRPr="007250C4">
        <w:t>депутатов:</w:t>
      </w:r>
    </w:p>
    <w:p w:rsidR="00F20BEE" w:rsidRPr="007250C4" w:rsidRDefault="00F20BEE" w:rsidP="00F20BEE">
      <w:pPr>
        <w:ind w:left="-567" w:firstLine="568"/>
        <w:jc w:val="both"/>
      </w:pPr>
      <w:r w:rsidRPr="007250C4">
        <w:t>а) проектов нормативных правовых актов и поправок к ним;</w:t>
      </w:r>
    </w:p>
    <w:p w:rsidR="00F20BEE" w:rsidRPr="007250C4" w:rsidRDefault="00F20BEE" w:rsidP="00F20BEE">
      <w:pPr>
        <w:ind w:left="-567" w:firstLine="568"/>
        <w:jc w:val="both"/>
      </w:pPr>
      <w:r w:rsidRPr="007250C4">
        <w:t>б) инициативных предложений о разработке и принятии новых нормативных правовых актов;</w:t>
      </w:r>
    </w:p>
    <w:p w:rsidR="00F20BEE" w:rsidRPr="007250C4" w:rsidRDefault="00F20BEE" w:rsidP="00F20BEE">
      <w:pPr>
        <w:ind w:left="-567" w:firstLine="568"/>
        <w:jc w:val="both"/>
      </w:pPr>
      <w:r w:rsidRPr="007250C4">
        <w:t>в) проектов о внесении изменений и дополнений в действующие нормативные правовые акты</w:t>
      </w:r>
      <w:r>
        <w:t xml:space="preserve">, </w:t>
      </w:r>
      <w:r w:rsidRPr="007250C4">
        <w:t xml:space="preserve">либо о признании их утратившими силу; </w:t>
      </w:r>
    </w:p>
    <w:p w:rsidR="00F20BEE" w:rsidRPr="007250C4" w:rsidRDefault="00F20BEE" w:rsidP="00F20BEE">
      <w:pPr>
        <w:ind w:left="-567" w:firstLine="568"/>
        <w:jc w:val="both"/>
      </w:pPr>
      <w:r w:rsidRPr="007250C4">
        <w:t>3) проведения общественной экспертизы проектов нормативных правовых актов Агаповского муниципального района;</w:t>
      </w:r>
    </w:p>
    <w:p w:rsidR="00F20BEE" w:rsidRDefault="00F20BEE" w:rsidP="00F20BEE">
      <w:pPr>
        <w:ind w:left="-567" w:firstLine="568"/>
        <w:jc w:val="both"/>
      </w:pPr>
      <w:r w:rsidRPr="007250C4">
        <w:t>4) осуществления общественного контроля за деятельностью органов местного самоуправления.</w:t>
      </w:r>
    </w:p>
    <w:p w:rsidR="00F20BEE" w:rsidRDefault="00F20BEE" w:rsidP="00F20BEE">
      <w:pPr>
        <w:ind w:left="-567" w:firstLine="568"/>
        <w:jc w:val="both"/>
      </w:pPr>
    </w:p>
    <w:p w:rsidR="00F20BEE" w:rsidRDefault="00F20BEE" w:rsidP="00F20BEE">
      <w:pPr>
        <w:ind w:left="-567" w:firstLine="568"/>
        <w:jc w:val="both"/>
      </w:pPr>
      <w:r>
        <w:t xml:space="preserve">Статья 4. Регламент Общественной палаты </w:t>
      </w:r>
    </w:p>
    <w:p w:rsidR="00F20BEE" w:rsidRPr="007250C4" w:rsidRDefault="00F20BEE" w:rsidP="00F20BEE">
      <w:pPr>
        <w:ind w:left="-567" w:firstLine="568"/>
        <w:jc w:val="both"/>
      </w:pPr>
      <w:r w:rsidRPr="007250C4">
        <w:t xml:space="preserve">1. </w:t>
      </w:r>
      <w:r>
        <w:t xml:space="preserve"> Общественная палата утверждает Регламент Общественной палаты Агаповского муниципального района (далее - Регламент Общественной палаты).</w:t>
      </w:r>
    </w:p>
    <w:p w:rsidR="00F20BEE" w:rsidRPr="007250C4" w:rsidRDefault="00F20BEE" w:rsidP="00F20BEE">
      <w:pPr>
        <w:ind w:left="-567" w:firstLine="568"/>
        <w:jc w:val="both"/>
      </w:pPr>
      <w:r w:rsidRPr="007250C4">
        <w:t>2. Регламентом Общественной палаты устанавливаются:</w:t>
      </w:r>
    </w:p>
    <w:p w:rsidR="00F20BEE" w:rsidRPr="007250C4" w:rsidRDefault="00F20BEE" w:rsidP="00F20BEE">
      <w:pPr>
        <w:ind w:left="-567" w:firstLine="568"/>
        <w:jc w:val="both"/>
      </w:pPr>
      <w:r w:rsidRPr="007250C4">
        <w:t>1) порядок участ</w:t>
      </w:r>
      <w:r>
        <w:t xml:space="preserve">ия членов Общественной палаты в ее </w:t>
      </w:r>
      <w:r w:rsidRPr="007250C4">
        <w:t>деятельности</w:t>
      </w:r>
      <w:r>
        <w:t>;</w:t>
      </w:r>
      <w:r w:rsidRPr="007250C4">
        <w:t xml:space="preserve"> </w:t>
      </w:r>
      <w:r>
        <w:t xml:space="preserve"> </w:t>
      </w:r>
    </w:p>
    <w:p w:rsidR="00F20BEE" w:rsidRPr="007250C4" w:rsidRDefault="00F20BEE" w:rsidP="00F20BEE">
      <w:pPr>
        <w:ind w:left="-567" w:firstLine="568"/>
        <w:jc w:val="both"/>
      </w:pPr>
      <w:r w:rsidRPr="007250C4">
        <w:t xml:space="preserve">2) </w:t>
      </w:r>
      <w:r>
        <w:t>сроки</w:t>
      </w:r>
      <w:r w:rsidRPr="007250C4">
        <w:t xml:space="preserve"> и порядок проведения пленарных заседаний Общественной палаты;</w:t>
      </w:r>
    </w:p>
    <w:p w:rsidR="00F20BEE" w:rsidRPr="007250C4" w:rsidRDefault="00F20BEE" w:rsidP="00F20BEE">
      <w:pPr>
        <w:ind w:left="-567" w:firstLine="568"/>
        <w:jc w:val="both"/>
      </w:pPr>
      <w:r w:rsidRPr="007250C4">
        <w:t>3) пол</w:t>
      </w:r>
      <w:r>
        <w:t>номочия и порядок деятельности с</w:t>
      </w:r>
      <w:r w:rsidRPr="007250C4">
        <w:t>овета Общественной палаты;</w:t>
      </w:r>
    </w:p>
    <w:p w:rsidR="00F20BEE" w:rsidRPr="007250C4" w:rsidRDefault="00F20BEE" w:rsidP="00F20BEE">
      <w:pPr>
        <w:ind w:left="-567" w:firstLine="568"/>
        <w:jc w:val="both"/>
      </w:pPr>
      <w:r w:rsidRPr="007250C4">
        <w:t>4) полномочия и порядок деятельности председателя Общественной палаты</w:t>
      </w:r>
      <w:r>
        <w:t xml:space="preserve"> Агаповского муниципального района (далее – председатель Общественной палаты)</w:t>
      </w:r>
      <w:r w:rsidRPr="007250C4">
        <w:t>;</w:t>
      </w:r>
    </w:p>
    <w:p w:rsidR="00F20BEE" w:rsidRPr="007250C4" w:rsidRDefault="00F20BEE" w:rsidP="00F20BEE">
      <w:pPr>
        <w:ind w:left="-567" w:firstLine="568"/>
        <w:jc w:val="both"/>
      </w:pPr>
      <w:r w:rsidRPr="007250C4">
        <w:t>5) полномочия, порядок формирования и деятельности в случае создания, секций, рабочих групп и комиссий Общественной палаты, а также порядок избрания и полномочия их руководителей;</w:t>
      </w:r>
    </w:p>
    <w:p w:rsidR="00F20BEE" w:rsidRPr="007250C4" w:rsidRDefault="00F20BEE" w:rsidP="00F20BEE">
      <w:pPr>
        <w:ind w:left="-567" w:firstLine="568"/>
        <w:jc w:val="both"/>
      </w:pPr>
      <w:r w:rsidRPr="007250C4">
        <w:t>6) порядок прекращения и приостановления полномочий членов Общественной палаты в соответствии с настоящим Положением;</w:t>
      </w:r>
    </w:p>
    <w:p w:rsidR="00F20BEE" w:rsidRPr="007250C4" w:rsidRDefault="00F20BEE" w:rsidP="00F20BEE">
      <w:pPr>
        <w:ind w:left="-567" w:firstLine="568"/>
        <w:jc w:val="both"/>
      </w:pPr>
      <w:r w:rsidRPr="007250C4">
        <w:t>7) порядок принятия решений Общественной палаты;</w:t>
      </w:r>
    </w:p>
    <w:p w:rsidR="00F20BEE" w:rsidRPr="007250C4" w:rsidRDefault="00F20BEE" w:rsidP="00F20BEE">
      <w:pPr>
        <w:ind w:left="-567" w:firstLine="568"/>
        <w:jc w:val="both"/>
      </w:pPr>
      <w:r w:rsidRPr="007250C4">
        <w:t>8) порядок привлечения к работе Общественной палаты общественных объединений и граждан, которые не вошли в ее состав, и формы их взаимодействия с Общественной палатой;</w:t>
      </w:r>
    </w:p>
    <w:p w:rsidR="00F20BEE" w:rsidRPr="007250C4" w:rsidRDefault="00F20BEE" w:rsidP="00F20BEE">
      <w:pPr>
        <w:ind w:left="-567" w:firstLine="568"/>
        <w:jc w:val="both"/>
      </w:pPr>
      <w:r w:rsidRPr="007250C4">
        <w:t>9) виды и формы средств индивидуализации Общественной палаты;</w:t>
      </w:r>
    </w:p>
    <w:p w:rsidR="00F20BEE" w:rsidRDefault="00F20BEE" w:rsidP="00F20BEE">
      <w:pPr>
        <w:ind w:left="-567" w:firstLine="568"/>
        <w:jc w:val="both"/>
      </w:pPr>
      <w:r w:rsidRPr="007250C4">
        <w:t xml:space="preserve">10) порядок проведения общественной экспертизы проектов нормативных правовых актов. </w:t>
      </w:r>
    </w:p>
    <w:p w:rsidR="00F20BEE" w:rsidRPr="007250C4" w:rsidRDefault="00F20BEE" w:rsidP="00F20BEE">
      <w:pPr>
        <w:ind w:left="-567" w:firstLine="568"/>
        <w:jc w:val="both"/>
      </w:pPr>
    </w:p>
    <w:p w:rsidR="00F20BEE" w:rsidRPr="007250C4" w:rsidRDefault="00F20BEE" w:rsidP="00F20BEE">
      <w:pPr>
        <w:ind w:left="-567" w:firstLine="568"/>
        <w:jc w:val="both"/>
      </w:pPr>
      <w:r>
        <w:t>Статья 5</w:t>
      </w:r>
      <w:r w:rsidRPr="007250C4">
        <w:t>. Кодекс этики членов Общественной палаты</w:t>
      </w:r>
    </w:p>
    <w:p w:rsidR="00F20BEE" w:rsidRPr="007250C4" w:rsidRDefault="00F20BEE" w:rsidP="00F20BEE">
      <w:pPr>
        <w:ind w:left="-567" w:firstLine="568"/>
        <w:jc w:val="both"/>
      </w:pPr>
      <w:r>
        <w:t>1.</w:t>
      </w:r>
      <w:r w:rsidRPr="007250C4">
        <w:t xml:space="preserve">Совет Общественной палаты разрабатывает и </w:t>
      </w:r>
      <w:r>
        <w:t xml:space="preserve">утверждает </w:t>
      </w:r>
      <w:r w:rsidRPr="007250C4">
        <w:t xml:space="preserve">Кодекс этики членов Общественной палаты </w:t>
      </w:r>
      <w:r>
        <w:t xml:space="preserve">Агаповского </w:t>
      </w:r>
      <w:r w:rsidRPr="007250C4">
        <w:t>муниципального района (далее - Кодекс этики</w:t>
      </w:r>
      <w:r>
        <w:t xml:space="preserve"> членов Общественной палаты</w:t>
      </w:r>
      <w:r w:rsidRPr="007250C4">
        <w:t>). Выполнение требований, предусмотренных Кодексом этики</w:t>
      </w:r>
      <w:r>
        <w:t xml:space="preserve"> членов Общественной палаты</w:t>
      </w:r>
      <w:r w:rsidRPr="007250C4">
        <w:t>,</w:t>
      </w:r>
      <w:r>
        <w:t xml:space="preserve"> </w:t>
      </w:r>
      <w:r w:rsidRPr="007250C4">
        <w:t xml:space="preserve">является обязательным для членов Общественной палаты. </w:t>
      </w:r>
    </w:p>
    <w:p w:rsidR="00F20BEE" w:rsidRPr="007250C4" w:rsidRDefault="00F20BEE" w:rsidP="00F20BEE">
      <w:pPr>
        <w:ind w:left="-567" w:firstLine="568"/>
        <w:jc w:val="both"/>
      </w:pPr>
    </w:p>
    <w:p w:rsidR="00F20BEE" w:rsidRDefault="00F20BEE" w:rsidP="00F20BEE">
      <w:pPr>
        <w:ind w:left="-567" w:firstLine="568"/>
        <w:jc w:val="center"/>
      </w:pPr>
      <w:r>
        <w:t>2. Порядок формирования и структура общественной палаты</w:t>
      </w:r>
    </w:p>
    <w:p w:rsidR="00F20BEE" w:rsidRDefault="00F20BEE" w:rsidP="00F20BEE">
      <w:pPr>
        <w:ind w:left="-567" w:firstLine="568"/>
        <w:jc w:val="both"/>
      </w:pPr>
    </w:p>
    <w:p w:rsidR="00F20BEE" w:rsidRDefault="00F20BEE" w:rsidP="00F20BEE">
      <w:pPr>
        <w:ind w:left="-567" w:firstLine="568"/>
        <w:jc w:val="both"/>
      </w:pPr>
      <w:r>
        <w:t>Статья 6. Принципы формирования и деятельности Общественной палаты, ее состав</w:t>
      </w:r>
    </w:p>
    <w:p w:rsidR="00F20BEE" w:rsidRDefault="00F20BEE" w:rsidP="00F20BEE">
      <w:pPr>
        <w:ind w:left="-567" w:firstLine="568"/>
        <w:jc w:val="both"/>
      </w:pPr>
      <w:r w:rsidRPr="007250C4">
        <w:t>1.</w:t>
      </w:r>
      <w:r>
        <w:t>Формирование и деятельность Общественной палаты основываются на принципах добровольности, гласности и законности.</w:t>
      </w:r>
      <w:r w:rsidRPr="007250C4">
        <w:t xml:space="preserve"> Общественная палата формируется из </w:t>
      </w:r>
      <w:r>
        <w:t xml:space="preserve">числа </w:t>
      </w:r>
      <w:r w:rsidRPr="007250C4">
        <w:t xml:space="preserve">граждан, </w:t>
      </w:r>
      <w:r>
        <w:t>имеющих заслуги перед районом. В том числе в области защиты прав и свобод человека и гражданина, а также представителей общественных объединений.</w:t>
      </w:r>
    </w:p>
    <w:p w:rsidR="00F20BEE" w:rsidRDefault="00F20BEE" w:rsidP="00F20BEE">
      <w:pPr>
        <w:ind w:left="-567" w:firstLine="568"/>
        <w:jc w:val="both"/>
      </w:pPr>
    </w:p>
    <w:p w:rsidR="00F20BEE" w:rsidRDefault="00F20BEE" w:rsidP="00F20BEE">
      <w:pPr>
        <w:ind w:left="-567" w:firstLine="568"/>
        <w:jc w:val="both"/>
      </w:pPr>
    </w:p>
    <w:p w:rsidR="00F20BEE" w:rsidRPr="007250C4" w:rsidRDefault="00F20BEE" w:rsidP="00F20BEE">
      <w:pPr>
        <w:ind w:left="-567" w:firstLine="568"/>
        <w:jc w:val="both"/>
      </w:pPr>
      <w:r>
        <w:t>Статья 7</w:t>
      </w:r>
      <w:r w:rsidRPr="007250C4">
        <w:t>. Пор</w:t>
      </w:r>
      <w:r>
        <w:t>ядок формирования Общественной п</w:t>
      </w:r>
      <w:r w:rsidRPr="007250C4">
        <w:t>алаты.</w:t>
      </w:r>
    </w:p>
    <w:p w:rsidR="00F20BEE" w:rsidRPr="007250C4" w:rsidRDefault="00F20BEE" w:rsidP="00F20BEE">
      <w:pPr>
        <w:ind w:left="-567" w:firstLine="568"/>
        <w:jc w:val="both"/>
      </w:pPr>
      <w:r w:rsidRPr="007250C4">
        <w:t>1. В течение 14 дней со дня вступления в силу настоящего Положения Глава муниципального района по результатам консультаций с общественными, некоммерческими, благотворительными организациями, творческими союзами определяет кандидатуры одной трети от численности Общественной палаты граждан, проживающих в районе и предлагает им войти в состав Общественной палаты.</w:t>
      </w:r>
    </w:p>
    <w:p w:rsidR="00F20BEE" w:rsidRPr="007250C4" w:rsidRDefault="00F20BEE" w:rsidP="00F20BEE">
      <w:pPr>
        <w:ind w:left="-567" w:firstLine="568"/>
        <w:jc w:val="both"/>
      </w:pPr>
      <w:r w:rsidRPr="007250C4">
        <w:t xml:space="preserve">2. Граждане, получившие предложение войти в состав Общественной палаты, письменно уведомляют Главу </w:t>
      </w:r>
      <w:r>
        <w:t xml:space="preserve">района </w:t>
      </w:r>
      <w:r w:rsidRPr="007250C4">
        <w:t>о своем согласии</w:t>
      </w:r>
      <w:r>
        <w:t xml:space="preserve">, </w:t>
      </w:r>
      <w:r w:rsidRPr="007250C4">
        <w:t>либо об отказе.</w:t>
      </w:r>
    </w:p>
    <w:p w:rsidR="00F20BEE" w:rsidRPr="007250C4" w:rsidRDefault="00F20BEE" w:rsidP="00F20BEE">
      <w:pPr>
        <w:ind w:left="-567" w:firstLine="568"/>
        <w:jc w:val="both"/>
      </w:pPr>
      <w:r w:rsidRPr="007250C4">
        <w:t xml:space="preserve">3. Глава </w:t>
      </w:r>
      <w:r>
        <w:t xml:space="preserve">Агаповского </w:t>
      </w:r>
      <w:r w:rsidRPr="007250C4">
        <w:t xml:space="preserve">муниципального района не позднее чем через 10 дней со дня получения письменного согласия граждан войти в состав Общественной палаты утверждает кандидатуры, </w:t>
      </w:r>
      <w:r w:rsidRPr="007250C4">
        <w:lastRenderedPageBreak/>
        <w:t>избранных им одной трети членов Общественной палаты и предлагает им приступить к формированию полного состава Общественной палаты.</w:t>
      </w:r>
    </w:p>
    <w:p w:rsidR="00F20BEE" w:rsidRPr="008D65D7" w:rsidRDefault="00F20BEE" w:rsidP="00F20BEE">
      <w:pPr>
        <w:ind w:left="-567" w:firstLine="568"/>
        <w:jc w:val="both"/>
        <w:rPr>
          <w:color w:val="FF0000"/>
        </w:rPr>
      </w:pPr>
      <w:r w:rsidRPr="00372D62">
        <w:t>4. Утвержденные Главой муниципального района члены Общественной палаты не позднее 10 дней после утверждения дают информацию в средствах массовой информации о порядке и сроках предоставления общественными объединениями и объединениями некоммерческих организаций материалов на кандидатов, рекомендуемых в состав Общественной палаты.</w:t>
      </w:r>
      <w:r>
        <w:rPr>
          <w:color w:val="FF0000"/>
        </w:rPr>
        <w:t xml:space="preserve"> </w:t>
      </w:r>
    </w:p>
    <w:p w:rsidR="00F20BEE" w:rsidRPr="007250C4" w:rsidRDefault="00F20BEE" w:rsidP="00F20BEE">
      <w:pPr>
        <w:ind w:left="-567" w:firstLine="568"/>
        <w:jc w:val="both"/>
      </w:pPr>
      <w:r w:rsidRPr="007250C4">
        <w:t>5. Общественные объединения и объединения некоммерческих организаций направляют в Общественную палату письменные ходатайства о желании включить своих представителей в состав Общественной палаты и заявления указанных кандидатов о согласии участвовать в работе Общественной палаты.</w:t>
      </w:r>
    </w:p>
    <w:p w:rsidR="00F20BEE" w:rsidRPr="007250C4" w:rsidRDefault="00F20BEE" w:rsidP="00F20BEE">
      <w:pPr>
        <w:ind w:left="-567" w:firstLine="568"/>
        <w:jc w:val="both"/>
      </w:pPr>
      <w:r w:rsidRPr="007250C4">
        <w:t>В ходатайстве общественного объединения и объединения некоммерческих организаций должна содержаться информация о деятельности общественного объединения, а также сведения о кандидате, рекомендуемом в Общественную палату.</w:t>
      </w:r>
    </w:p>
    <w:p w:rsidR="00F20BEE" w:rsidRPr="007250C4" w:rsidRDefault="00F20BEE" w:rsidP="00F20BEE">
      <w:pPr>
        <w:ind w:left="-567" w:firstLine="568"/>
        <w:jc w:val="both"/>
      </w:pPr>
      <w:r w:rsidRPr="007250C4">
        <w:t>6. Члены Общественной палаты, кандидатуры которых утверждены Главой муниципального района, в течение месяца со дня своего утверждения на основании установленной ими процедуры конкурсного отбора принимают решение о приеме в члены Общественной палаты двух третей состава Общественной палаты граждан, представителей общественных объединений и объединений некоммерческих организаций - по одному представителю от общественного объединения и объединения некоммерческих организаций.</w:t>
      </w:r>
    </w:p>
    <w:p w:rsidR="00F20BEE" w:rsidRPr="007250C4" w:rsidRDefault="00F20BEE" w:rsidP="00F20BEE">
      <w:pPr>
        <w:ind w:left="-567" w:firstLine="568"/>
        <w:jc w:val="both"/>
      </w:pPr>
      <w:r w:rsidRPr="007250C4">
        <w:t>7. Первое пленарное заседание Общественной палаты должно быть проведено не позднее чем через 30 дней со дня формирования правомочного состава Общественной палаты. Общественная палата является правомочной, если в ее состав вошло более трех четвертых от установленного настоящим Положением числа членов Общественной палаты.</w:t>
      </w:r>
    </w:p>
    <w:p w:rsidR="00F20BEE" w:rsidRDefault="00F20BEE" w:rsidP="00F20BEE">
      <w:pPr>
        <w:ind w:left="-567" w:firstLine="568"/>
        <w:jc w:val="both"/>
      </w:pPr>
      <w:r w:rsidRPr="007250C4">
        <w:t>8. За два месяца до истечения срока полномочий членов Общественной палаты Глава муниципального района инициирует процедуру формирования нового состава Общественной палаты</w:t>
      </w:r>
      <w:r>
        <w:t xml:space="preserve">. </w:t>
      </w:r>
    </w:p>
    <w:p w:rsidR="00F20BEE" w:rsidRPr="007250C4" w:rsidRDefault="00F20BEE" w:rsidP="00F20BEE">
      <w:pPr>
        <w:ind w:left="-567" w:firstLine="568"/>
        <w:jc w:val="both"/>
      </w:pPr>
    </w:p>
    <w:p w:rsidR="00F20BEE" w:rsidRPr="007250C4" w:rsidRDefault="00F20BEE" w:rsidP="00F20BEE">
      <w:pPr>
        <w:ind w:left="-567" w:firstLine="568"/>
        <w:jc w:val="both"/>
      </w:pPr>
      <w:r w:rsidRPr="007250C4">
        <w:t xml:space="preserve">Статья </w:t>
      </w:r>
      <w:r>
        <w:t>8</w:t>
      </w:r>
      <w:r w:rsidRPr="007250C4">
        <w:t>. Органы Общественной палаты</w:t>
      </w:r>
    </w:p>
    <w:p w:rsidR="00F20BEE" w:rsidRPr="007250C4" w:rsidRDefault="00F20BEE" w:rsidP="00F20BEE">
      <w:pPr>
        <w:ind w:left="-567" w:firstLine="568"/>
        <w:jc w:val="both"/>
      </w:pPr>
      <w:r w:rsidRPr="007250C4">
        <w:t>1. Пленарное заседание Общественной палаты является ее высшим органом управления. Полномочия, порядок формирования и работы пленарного заседания определяются Регламентом Общественной палаты.</w:t>
      </w:r>
    </w:p>
    <w:p w:rsidR="00F20BEE" w:rsidRPr="007250C4" w:rsidRDefault="00F20BEE" w:rsidP="00F20BEE">
      <w:pPr>
        <w:ind w:left="-567" w:firstLine="568"/>
        <w:jc w:val="both"/>
      </w:pPr>
      <w:r>
        <w:t>2. Совет Общественной палаты, в</w:t>
      </w:r>
      <w:r w:rsidRPr="007250C4">
        <w:t xml:space="preserve"> случае создания, является ее коллегиальным исполнительным органом, осуществляющим текущее руководство деятельностью Общественной палаты. Полномочия, порядок формирования и работы Совета Общественной палаты определяются Регламентом Общественной палаты.</w:t>
      </w:r>
    </w:p>
    <w:p w:rsidR="00F20BEE" w:rsidRPr="007250C4" w:rsidRDefault="00F20BEE" w:rsidP="00F20BEE">
      <w:pPr>
        <w:ind w:left="-567" w:firstLine="568"/>
        <w:jc w:val="both"/>
      </w:pPr>
      <w:r w:rsidRPr="007250C4">
        <w:t>3. Комиссия Общественной палаты, в случае создания, является постоянно действующим органом Общественной палаты. Состав комиссий определяется на первом пленарном заседании рабочего состава Общественной палаты.</w:t>
      </w:r>
    </w:p>
    <w:p w:rsidR="00F20BEE" w:rsidRPr="007250C4" w:rsidRDefault="00F20BEE" w:rsidP="00F20BEE">
      <w:pPr>
        <w:ind w:left="-567" w:firstLine="568"/>
        <w:jc w:val="both"/>
      </w:pPr>
      <w:r w:rsidRPr="007250C4">
        <w:t xml:space="preserve">4. Секция и рабочая группа Общественной палаты могут быть временными органами Общественной палаты. </w:t>
      </w:r>
    </w:p>
    <w:p w:rsidR="00F20BEE" w:rsidRPr="007250C4" w:rsidRDefault="00F20BEE" w:rsidP="00F20BEE">
      <w:pPr>
        <w:ind w:left="-567" w:firstLine="568"/>
        <w:jc w:val="both"/>
      </w:pPr>
      <w:r w:rsidRPr="007250C4">
        <w:t>5. В состав секций, комиссий и рабочих групп Общественной палаты могут входить члены Общественной палаты, а также граждане и представители общественных организаций, привлеченные к работе Общественной палаты. Порядок привлечения общественных объединений и граждан, формы их взаимодействия с Общественной палатой определяются Регламентом Общественной палаты.</w:t>
      </w:r>
    </w:p>
    <w:p w:rsidR="00F20BEE" w:rsidRPr="007250C4" w:rsidRDefault="00F20BEE" w:rsidP="00F20BEE">
      <w:pPr>
        <w:ind w:left="-567" w:firstLine="568"/>
        <w:jc w:val="both"/>
      </w:pPr>
      <w:r w:rsidRPr="007250C4">
        <w:t xml:space="preserve">6. Количество секций, рабочих групп и комиссий, порядок их формирования и работы определяется Регламентом Общественной палаты. </w:t>
      </w:r>
    </w:p>
    <w:p w:rsidR="00F20BEE" w:rsidRDefault="00F20BEE" w:rsidP="00F20BEE">
      <w:pPr>
        <w:ind w:left="-567" w:firstLine="568"/>
        <w:jc w:val="both"/>
      </w:pPr>
    </w:p>
    <w:p w:rsidR="00F20BEE" w:rsidRDefault="00F20BEE" w:rsidP="00F20BEE">
      <w:pPr>
        <w:ind w:left="-567" w:firstLine="568"/>
        <w:jc w:val="center"/>
      </w:pPr>
      <w:r>
        <w:t xml:space="preserve"> 3. Член Общественной палаты</w:t>
      </w:r>
    </w:p>
    <w:p w:rsidR="00F20BEE" w:rsidRDefault="00F20BEE" w:rsidP="00F20BEE">
      <w:pPr>
        <w:ind w:left="-567" w:firstLine="568"/>
        <w:jc w:val="both"/>
      </w:pPr>
      <w:r>
        <w:t>Статья 9. Член Общественной палаты</w:t>
      </w:r>
    </w:p>
    <w:p w:rsidR="00F20BEE" w:rsidRDefault="00F20BEE" w:rsidP="00F20BEE">
      <w:pPr>
        <w:ind w:left="-567" w:firstLine="568"/>
        <w:jc w:val="both"/>
      </w:pPr>
      <w:r>
        <w:t>1.Членом Общественной палаты может быть гражданин Российской Федерации, постоянно проживающий на территории Агаповского муниципального района, достигший 18 лет.</w:t>
      </w:r>
    </w:p>
    <w:p w:rsidR="00F20BEE" w:rsidRDefault="00F20BEE" w:rsidP="00F20BEE">
      <w:pPr>
        <w:ind w:left="-567" w:firstLine="568"/>
        <w:jc w:val="both"/>
      </w:pPr>
      <w:r>
        <w:t>2.Члены Общественной палаты принимают личное участие в работе заседаний Общественной палаты, комиссий, рабочих групп Общественной палаты. Члены Общественной палаты вправе свободно высказывать свое мнение по любому вопросу деятельности Общественной палаты, совета Общественной палаты, комиссий и рабочих групп Общественной палаты.</w:t>
      </w:r>
    </w:p>
    <w:p w:rsidR="00F20BEE" w:rsidRDefault="00F20BEE" w:rsidP="00F20BEE">
      <w:pPr>
        <w:ind w:left="-567" w:firstLine="568"/>
        <w:jc w:val="both"/>
      </w:pPr>
    </w:p>
    <w:p w:rsidR="00F20BEE" w:rsidRPr="007250C4" w:rsidRDefault="00F20BEE" w:rsidP="00F20BEE">
      <w:pPr>
        <w:ind w:left="-567" w:firstLine="568"/>
        <w:jc w:val="both"/>
      </w:pPr>
      <w:r>
        <w:t>3</w:t>
      </w:r>
      <w:r w:rsidRPr="007250C4">
        <w:t xml:space="preserve">. </w:t>
      </w:r>
      <w:r>
        <w:t xml:space="preserve"> Членами Общественной п</w:t>
      </w:r>
      <w:r w:rsidRPr="007250C4">
        <w:t>алаты не могут быть:</w:t>
      </w:r>
    </w:p>
    <w:p w:rsidR="00F20BEE" w:rsidRPr="007250C4" w:rsidRDefault="00F20BEE" w:rsidP="00F20BEE">
      <w:pPr>
        <w:ind w:left="-567" w:firstLine="568"/>
        <w:jc w:val="both"/>
      </w:pPr>
      <w:r w:rsidRPr="007250C4">
        <w:t>1) лица, признанные недееспособными или ограниченно дееспособными по решению суда;</w:t>
      </w:r>
    </w:p>
    <w:p w:rsidR="00F20BEE" w:rsidRPr="007250C4" w:rsidRDefault="00F20BEE" w:rsidP="00F20BEE">
      <w:pPr>
        <w:ind w:left="-567" w:firstLine="568"/>
        <w:jc w:val="both"/>
      </w:pPr>
      <w:r w:rsidRPr="007250C4">
        <w:t>2) лица, в отношении которых вступил в силу обвинительный приговор суда, а также лица, имеющие непогашенную или неснятую судимость;</w:t>
      </w:r>
    </w:p>
    <w:p w:rsidR="00F20BEE" w:rsidRPr="007250C4" w:rsidRDefault="00F20BEE" w:rsidP="00F20BEE">
      <w:pPr>
        <w:ind w:left="-567" w:firstLine="568"/>
        <w:jc w:val="both"/>
      </w:pPr>
      <w:r w:rsidRPr="007250C4">
        <w:t>3) лица, чье членство в Общественной палате ранее было прекращено на основании подпункта 6 пункта 1 статьи 14 настоящего Положения.</w:t>
      </w:r>
    </w:p>
    <w:p w:rsidR="00F20BEE" w:rsidRDefault="00F20BEE" w:rsidP="00F20BEE">
      <w:pPr>
        <w:ind w:left="-567" w:firstLine="568"/>
        <w:jc w:val="both"/>
      </w:pPr>
      <w:r>
        <w:t>4</w:t>
      </w:r>
      <w:r w:rsidRPr="007250C4">
        <w:t xml:space="preserve">. В Общественной палате не допускается создание каких-либо групп, построенных по принципам национальной, религиозной, территориальной или партийной принадлежности. </w:t>
      </w:r>
    </w:p>
    <w:p w:rsidR="00F20BEE" w:rsidRDefault="00F20BEE" w:rsidP="00F20BEE">
      <w:pPr>
        <w:ind w:left="-567" w:firstLine="568"/>
        <w:jc w:val="both"/>
      </w:pPr>
      <w:r>
        <w:t>5</w:t>
      </w:r>
      <w:r w:rsidRPr="007250C4">
        <w:t xml:space="preserve">. Отзыв общественной организацией своего представителя в Общественной палате не допускается. </w:t>
      </w:r>
    </w:p>
    <w:p w:rsidR="00F20BEE" w:rsidRPr="007250C4" w:rsidRDefault="00F20BEE" w:rsidP="00F20BEE">
      <w:pPr>
        <w:ind w:left="-567" w:firstLine="568"/>
        <w:jc w:val="both"/>
      </w:pPr>
    </w:p>
    <w:p w:rsidR="00F20BEE" w:rsidRPr="007250C4" w:rsidRDefault="00F20BEE" w:rsidP="00F20BEE">
      <w:pPr>
        <w:ind w:left="-567" w:firstLine="568"/>
        <w:jc w:val="both"/>
      </w:pPr>
      <w:r>
        <w:t>Статья 10</w:t>
      </w:r>
      <w:r w:rsidRPr="007250C4">
        <w:t xml:space="preserve">. Срок полномочий члена Общественной палаты </w:t>
      </w:r>
    </w:p>
    <w:p w:rsidR="00F20BEE" w:rsidRDefault="00F20BEE" w:rsidP="00F20BEE">
      <w:pPr>
        <w:ind w:left="-567" w:firstLine="568"/>
        <w:jc w:val="both"/>
      </w:pPr>
      <w:r w:rsidRPr="007250C4">
        <w:t>Срок полномочий членов Общественной палаты сос</w:t>
      </w:r>
      <w:r>
        <w:t>тавляет четыре</w:t>
      </w:r>
      <w:r w:rsidRPr="007250C4">
        <w:t xml:space="preserve"> года и прекращается в день первого пленарного заседания вновь сформированного состава Общественной палаты. </w:t>
      </w:r>
    </w:p>
    <w:p w:rsidR="00F20BEE" w:rsidRPr="007250C4" w:rsidRDefault="00F20BEE" w:rsidP="00F20BEE">
      <w:pPr>
        <w:ind w:left="-567" w:firstLine="568"/>
        <w:jc w:val="both"/>
      </w:pPr>
    </w:p>
    <w:p w:rsidR="00F20BEE" w:rsidRPr="007250C4" w:rsidRDefault="00F20BEE" w:rsidP="00F20BEE">
      <w:pPr>
        <w:ind w:left="-567" w:firstLine="568"/>
        <w:jc w:val="both"/>
      </w:pPr>
      <w:r>
        <w:t>Статья 11</w:t>
      </w:r>
      <w:r w:rsidRPr="007250C4">
        <w:t>. Участие членов Общественной палаты в ее работе</w:t>
      </w:r>
    </w:p>
    <w:p w:rsidR="00F20BEE" w:rsidRPr="007250C4" w:rsidRDefault="00F20BEE" w:rsidP="00F20BEE">
      <w:pPr>
        <w:ind w:left="-567" w:firstLine="568"/>
        <w:jc w:val="both"/>
      </w:pPr>
      <w:r w:rsidRPr="007250C4">
        <w:t>1. Члены Общественной палаты принимают личное участие в пленарных заседаниях Общественной палаты, в работе секций, рабочих групп и комиссий Общественной палаты.</w:t>
      </w:r>
    </w:p>
    <w:p w:rsidR="00F20BEE" w:rsidRDefault="00F20BEE" w:rsidP="00F20BEE">
      <w:pPr>
        <w:ind w:left="-567" w:firstLine="568"/>
        <w:jc w:val="both"/>
      </w:pPr>
      <w:r w:rsidRPr="007250C4">
        <w:t xml:space="preserve">2. Члены Общественной палаты вправе свободно высказывать свое мнение по любому вопросу деятельности Общественной палаты, Совета Общественной палаты, секций, комиссий и рабочих групп Общественной палаты, а также председателя Общественной палаты. </w:t>
      </w:r>
    </w:p>
    <w:p w:rsidR="00F20BEE" w:rsidRPr="007250C4" w:rsidRDefault="00F20BEE" w:rsidP="00F20BEE">
      <w:pPr>
        <w:ind w:left="-567" w:firstLine="568"/>
        <w:jc w:val="both"/>
      </w:pPr>
    </w:p>
    <w:p w:rsidR="00F20BEE" w:rsidRPr="007250C4" w:rsidRDefault="00F20BEE" w:rsidP="00F20BEE">
      <w:pPr>
        <w:ind w:left="-567" w:firstLine="568"/>
        <w:jc w:val="both"/>
      </w:pPr>
      <w:r>
        <w:t>Статья 12</w:t>
      </w:r>
      <w:r w:rsidRPr="007250C4">
        <w:t>. Прекращение и приостановление полномочий члена Общественной палаты</w:t>
      </w:r>
    </w:p>
    <w:p w:rsidR="00F20BEE" w:rsidRPr="007250C4" w:rsidRDefault="00F20BEE" w:rsidP="00F20BEE">
      <w:pPr>
        <w:ind w:left="-567" w:firstLine="568"/>
        <w:jc w:val="both"/>
      </w:pPr>
      <w:r w:rsidRPr="007250C4">
        <w:t>1. Полномочия члена Общественной палаты прекращаются в случаях:</w:t>
      </w:r>
    </w:p>
    <w:p w:rsidR="00F20BEE" w:rsidRPr="007250C4" w:rsidRDefault="00F20BEE" w:rsidP="00F20BEE">
      <w:pPr>
        <w:ind w:left="-567" w:firstLine="568"/>
        <w:jc w:val="both"/>
      </w:pPr>
      <w:r w:rsidRPr="007250C4">
        <w:t>1) истечения срока полномочий;</w:t>
      </w:r>
    </w:p>
    <w:p w:rsidR="00F20BEE" w:rsidRPr="007250C4" w:rsidRDefault="00F20BEE" w:rsidP="00F20BEE">
      <w:pPr>
        <w:ind w:left="-567" w:firstLine="568"/>
        <w:jc w:val="both"/>
      </w:pPr>
      <w:r w:rsidRPr="007250C4">
        <w:t>2) подачи им заявления о прекращении участия в работе Общественной палаты;</w:t>
      </w:r>
    </w:p>
    <w:p w:rsidR="00F20BEE" w:rsidRPr="007250C4" w:rsidRDefault="00F20BEE" w:rsidP="00F20BEE">
      <w:pPr>
        <w:ind w:left="-567" w:firstLine="568"/>
        <w:jc w:val="both"/>
      </w:pPr>
      <w:r w:rsidRPr="007250C4">
        <w:t xml:space="preserve">3) стойкой неспособности его по состоянию здоровья участвовать в работе Общественной палаты; </w:t>
      </w:r>
    </w:p>
    <w:p w:rsidR="00F20BEE" w:rsidRPr="007250C4" w:rsidRDefault="00F20BEE" w:rsidP="00F20BEE">
      <w:pPr>
        <w:ind w:left="-567" w:firstLine="568"/>
        <w:jc w:val="both"/>
      </w:pPr>
      <w:r w:rsidRPr="007250C4">
        <w:t>4) вступления в законную силу вынесенного в отношении него обвинительного приговора суда;</w:t>
      </w:r>
    </w:p>
    <w:p w:rsidR="00F20BEE" w:rsidRPr="007250C4" w:rsidRDefault="00F20BEE" w:rsidP="00F20BEE">
      <w:pPr>
        <w:ind w:left="-567" w:firstLine="568"/>
        <w:jc w:val="both"/>
      </w:pPr>
      <w:r w:rsidRPr="007250C4">
        <w:t>5) признания его недееспособным или ограниченно дееспособным, безвестно отсутствующим или умершим на основании решения суда, вступившего в законную силу;</w:t>
      </w:r>
    </w:p>
    <w:p w:rsidR="00F20BEE" w:rsidRDefault="00F20BEE" w:rsidP="00F20BEE">
      <w:pPr>
        <w:ind w:left="-567" w:firstLine="568"/>
        <w:jc w:val="both"/>
        <w:rPr>
          <w:color w:val="FF0000"/>
        </w:rPr>
      </w:pPr>
      <w:r w:rsidRPr="007250C4">
        <w:t xml:space="preserve">6) грубого нарушения им Положения, Регламента Общественной палаты муниципального района и Кодекса этики членов Общественной палаты муниципального района по решению, принятому на пленарном заседании большинством голосов членов Палаты, участвующих в заседании; </w:t>
      </w:r>
    </w:p>
    <w:p w:rsidR="00F20BEE" w:rsidRPr="0088172A" w:rsidRDefault="00F20BEE" w:rsidP="00F20BEE">
      <w:pPr>
        <w:ind w:left="-567" w:firstLine="568"/>
        <w:jc w:val="both"/>
      </w:pPr>
      <w:r w:rsidRPr="0088172A">
        <w:t>7) прекращение гражданства Российской Федерации;</w:t>
      </w:r>
    </w:p>
    <w:p w:rsidR="00F20BEE" w:rsidRPr="0088172A" w:rsidRDefault="00F20BEE" w:rsidP="00F20BEE">
      <w:pPr>
        <w:ind w:left="-567" w:firstLine="568"/>
        <w:jc w:val="both"/>
      </w:pPr>
      <w:r w:rsidRPr="0088172A">
        <w:t>8) выезда за пределы Агаповского муниципального района на постоянное место жительства.</w:t>
      </w:r>
    </w:p>
    <w:p w:rsidR="00F20BEE" w:rsidRPr="0003346A" w:rsidRDefault="00F20BEE" w:rsidP="00F20BEE">
      <w:pPr>
        <w:ind w:left="-567" w:firstLine="568"/>
        <w:jc w:val="both"/>
      </w:pPr>
      <w:r w:rsidRPr="0003346A">
        <w:t>2.Решение о досрочном прекращении полномочий члена Общественной палаты принимается на заседании Общественной палаты и оформляется решением, в котором указывается дата прекращения полномочий члена Общественной палаты.</w:t>
      </w:r>
    </w:p>
    <w:p w:rsidR="00F20BEE" w:rsidRPr="0088172A" w:rsidRDefault="00F20BEE" w:rsidP="00F20BEE">
      <w:pPr>
        <w:ind w:left="-567" w:firstLine="568"/>
        <w:jc w:val="both"/>
      </w:pPr>
      <w:r w:rsidRPr="0088172A">
        <w:t>3. Полномочия члена Общественной палаты приостанавливаются в случаях:</w:t>
      </w:r>
    </w:p>
    <w:p w:rsidR="00F20BEE" w:rsidRPr="0088172A" w:rsidRDefault="00F20BEE" w:rsidP="00F20BEE">
      <w:pPr>
        <w:ind w:left="-567" w:firstLine="568"/>
        <w:jc w:val="both"/>
      </w:pPr>
      <w:r w:rsidRPr="0088172A">
        <w:t>1) предъявления ему на основании судебного решения в порядке, установленном уголовно-процессуальным законодательством Российской Федерации, обвинения в совершении преступления;</w:t>
      </w:r>
    </w:p>
    <w:p w:rsidR="00F20BEE" w:rsidRPr="0088172A" w:rsidRDefault="00F20BEE" w:rsidP="00F20BEE">
      <w:pPr>
        <w:ind w:left="-567" w:firstLine="568"/>
        <w:jc w:val="both"/>
      </w:pPr>
      <w:r w:rsidRPr="0088172A">
        <w:t>2) назначения ему административного ареста в качестве меры административного наказания.</w:t>
      </w:r>
    </w:p>
    <w:p w:rsidR="00F20BEE" w:rsidRPr="0088172A" w:rsidRDefault="00F20BEE" w:rsidP="00F20BEE">
      <w:pPr>
        <w:ind w:left="-567" w:firstLine="568"/>
        <w:jc w:val="both"/>
      </w:pPr>
      <w:r w:rsidRPr="0088172A">
        <w:t xml:space="preserve">4.Порядок пополнения состава Общественной палаты в случаях, не предусмотренных настоящим Положением, определяется Регламентом Общественной палаты. </w:t>
      </w:r>
    </w:p>
    <w:p w:rsidR="00F20BEE" w:rsidRPr="00974F80" w:rsidRDefault="00F20BEE" w:rsidP="00F20BEE">
      <w:pPr>
        <w:ind w:left="-567" w:firstLine="568"/>
        <w:jc w:val="both"/>
        <w:rPr>
          <w:color w:val="00B050"/>
        </w:rPr>
      </w:pPr>
    </w:p>
    <w:p w:rsidR="00F20BEE" w:rsidRPr="0088172A" w:rsidRDefault="00F20BEE" w:rsidP="00F20BEE">
      <w:pPr>
        <w:ind w:left="-567" w:firstLine="568"/>
        <w:jc w:val="both"/>
      </w:pPr>
      <w:r>
        <w:tab/>
      </w:r>
    </w:p>
    <w:p w:rsidR="00F20BEE" w:rsidRDefault="00F20BEE" w:rsidP="00F20BEE">
      <w:pPr>
        <w:ind w:left="-567" w:firstLine="568"/>
        <w:jc w:val="center"/>
      </w:pPr>
      <w:r>
        <w:t xml:space="preserve"> 4. Деятельность Общественной палаты</w:t>
      </w:r>
    </w:p>
    <w:p w:rsidR="00F20BEE" w:rsidRDefault="00F20BEE" w:rsidP="00F20BEE">
      <w:pPr>
        <w:ind w:left="-567" w:firstLine="568"/>
        <w:jc w:val="center"/>
      </w:pPr>
    </w:p>
    <w:p w:rsidR="00F20BEE" w:rsidRDefault="00F20BEE" w:rsidP="00F20BEE">
      <w:pPr>
        <w:ind w:left="-567" w:firstLine="568"/>
        <w:jc w:val="both"/>
      </w:pPr>
      <w:r>
        <w:t>Статья 13. Основные формы работы Общественной палаты</w:t>
      </w:r>
    </w:p>
    <w:p w:rsidR="00F20BEE" w:rsidRPr="007250C4" w:rsidRDefault="00F20BEE" w:rsidP="00F20BEE">
      <w:pPr>
        <w:ind w:left="-567" w:firstLine="568"/>
        <w:jc w:val="both"/>
      </w:pPr>
      <w:r w:rsidRPr="007250C4">
        <w:t>1. Основными формами работы Общественной палаты является участие ее членов в пленарных заседаниях Общественной палаты, а также их участие в работе секций, рабочих групп и комиссий Общественной палаты.</w:t>
      </w:r>
    </w:p>
    <w:p w:rsidR="00F20BEE" w:rsidRPr="007250C4" w:rsidRDefault="00F20BEE" w:rsidP="00F20BEE">
      <w:pPr>
        <w:ind w:left="-567" w:firstLine="568"/>
        <w:jc w:val="both"/>
      </w:pPr>
      <w:r w:rsidRPr="007250C4">
        <w:lastRenderedPageBreak/>
        <w:t>2. Пленарные заседания Общественной палаты проводятся не реже двух раз в год. По решению председателя, либо Совета, либо одной пятой членов Общественной палаты может быть проведено внеочередное пленарное заседание.</w:t>
      </w:r>
    </w:p>
    <w:p w:rsidR="00F20BEE" w:rsidRPr="007250C4" w:rsidRDefault="00F20BEE" w:rsidP="00F20BEE">
      <w:pPr>
        <w:ind w:left="-567" w:firstLine="568"/>
        <w:jc w:val="both"/>
      </w:pPr>
      <w:r w:rsidRPr="007250C4">
        <w:t>3. В целях реализации функций, возложенных на Общественную палату настоящим Положением, Общественная палата вправе:</w:t>
      </w:r>
    </w:p>
    <w:p w:rsidR="00F20BEE" w:rsidRPr="007250C4" w:rsidRDefault="00F20BEE" w:rsidP="00F20BEE">
      <w:pPr>
        <w:ind w:left="-567" w:firstLine="568"/>
        <w:jc w:val="both"/>
      </w:pPr>
      <w:r w:rsidRPr="007250C4">
        <w:t>1) проводить слушания по общественно важным проблемам;</w:t>
      </w:r>
    </w:p>
    <w:p w:rsidR="00F20BEE" w:rsidRPr="007250C4" w:rsidRDefault="00F20BEE" w:rsidP="00F20BEE">
      <w:pPr>
        <w:ind w:left="-567" w:firstLine="568"/>
        <w:jc w:val="both"/>
      </w:pPr>
      <w:r w:rsidRPr="007250C4">
        <w:t xml:space="preserve">2) проводить общественную экспертизу проектов </w:t>
      </w:r>
      <w:r>
        <w:t>муниципальных</w:t>
      </w:r>
      <w:r w:rsidRPr="007250C4">
        <w:t xml:space="preserve"> правовых актов;</w:t>
      </w:r>
    </w:p>
    <w:p w:rsidR="00F20BEE" w:rsidRPr="007250C4" w:rsidRDefault="00F20BEE" w:rsidP="00F20BEE">
      <w:pPr>
        <w:ind w:left="-567" w:firstLine="568"/>
        <w:jc w:val="both"/>
      </w:pPr>
      <w:r w:rsidRPr="007250C4">
        <w:t>3) приглашать руководителей органов местного самоуправления, а также руководителей структурных подразделений администрации на пленарные заседания Общественной палаты;</w:t>
      </w:r>
    </w:p>
    <w:p w:rsidR="00F20BEE" w:rsidRPr="007250C4" w:rsidRDefault="00F20BEE" w:rsidP="00F20BEE">
      <w:pPr>
        <w:ind w:left="-567" w:firstLine="568"/>
        <w:jc w:val="both"/>
      </w:pPr>
      <w:r w:rsidRPr="007250C4">
        <w:t>4) направлять членов Общественной палаты для участия в заседаниях комиссий</w:t>
      </w:r>
      <w:r>
        <w:t xml:space="preserve"> муниципального районного Собрания</w:t>
      </w:r>
      <w:r w:rsidRPr="007250C4">
        <w:t xml:space="preserve"> депутатов, в заседаниях коллегий администрации муниципального района.  </w:t>
      </w:r>
    </w:p>
    <w:p w:rsidR="00F20BEE" w:rsidRDefault="00F20BEE" w:rsidP="00F20BEE">
      <w:pPr>
        <w:ind w:left="-567" w:firstLine="568"/>
        <w:jc w:val="both"/>
      </w:pPr>
      <w:r>
        <w:t xml:space="preserve"> </w:t>
      </w:r>
    </w:p>
    <w:p w:rsidR="00F20BEE" w:rsidRDefault="00F20BEE" w:rsidP="00F20BEE">
      <w:pPr>
        <w:ind w:left="-567" w:firstLine="568"/>
        <w:jc w:val="both"/>
      </w:pPr>
      <w:r>
        <w:tab/>
        <w:t>Статья 14. Решения Общественной палаты</w:t>
      </w:r>
    </w:p>
    <w:p w:rsidR="00F20BEE" w:rsidRPr="007250C4" w:rsidRDefault="00F20BEE" w:rsidP="00F20BEE">
      <w:pPr>
        <w:ind w:left="-567" w:firstLine="568"/>
        <w:jc w:val="both"/>
      </w:pPr>
      <w:r w:rsidRPr="007250C4">
        <w:t>Решения Общественной палаты носят рекомендательный характер и принимаются в форме заключений, предложений и обращений.</w:t>
      </w:r>
    </w:p>
    <w:p w:rsidR="00F20BEE" w:rsidRPr="007250C4" w:rsidRDefault="00F20BEE" w:rsidP="00F20BEE">
      <w:pPr>
        <w:ind w:left="-567" w:firstLine="568"/>
        <w:jc w:val="both"/>
      </w:pPr>
      <w:r w:rsidRPr="007250C4">
        <w:t>Решения и обращения Общественной палаты направля</w:t>
      </w:r>
      <w:r>
        <w:t>ются по необходимости в районное Собрание</w:t>
      </w:r>
      <w:r w:rsidRPr="007250C4">
        <w:t xml:space="preserve"> депутатов, Главе муниципального района, в соответствующие структурные подразделения администрации муниципального района.</w:t>
      </w:r>
    </w:p>
    <w:p w:rsidR="00F20BEE" w:rsidRDefault="00F20BEE" w:rsidP="00F20BEE">
      <w:pPr>
        <w:ind w:left="-567" w:firstLine="568"/>
        <w:jc w:val="both"/>
      </w:pPr>
      <w:r w:rsidRPr="007250C4">
        <w:t>Решения и обращения Общественной палаты обязательны к рассмотрению должностными лицами, руководителями соответствующих подразделений местного самоуправления, о</w:t>
      </w:r>
      <w:r>
        <w:t>рганами государственной власти.</w:t>
      </w:r>
    </w:p>
    <w:p w:rsidR="00F20BEE" w:rsidRPr="007250C4" w:rsidRDefault="00F20BEE" w:rsidP="00F20BEE">
      <w:pPr>
        <w:ind w:left="-567" w:firstLine="568"/>
        <w:jc w:val="both"/>
      </w:pPr>
    </w:p>
    <w:p w:rsidR="00F20BEE" w:rsidRPr="007250C4" w:rsidRDefault="00F20BEE" w:rsidP="00F20BEE">
      <w:pPr>
        <w:ind w:left="-567" w:firstLine="568"/>
        <w:jc w:val="both"/>
      </w:pPr>
      <w:r>
        <w:t>Статья 15.</w:t>
      </w:r>
      <w:r w:rsidRPr="007250C4">
        <w:t xml:space="preserve"> Общественная экспертиза </w:t>
      </w:r>
    </w:p>
    <w:p w:rsidR="00F20BEE" w:rsidRPr="007250C4" w:rsidRDefault="00F20BEE" w:rsidP="00F20BEE">
      <w:pPr>
        <w:ind w:left="-567" w:firstLine="568"/>
        <w:jc w:val="both"/>
      </w:pPr>
      <w:r w:rsidRPr="007250C4">
        <w:t>1. Общественная палата вправе по решению Совета Общественной палаты</w:t>
      </w:r>
      <w:r>
        <w:t xml:space="preserve">, а также выборных должностных лиц местного самоуправления, органов местного самоуправления, </w:t>
      </w:r>
      <w:r w:rsidRPr="007250C4">
        <w:t xml:space="preserve">проводить экспертизу проектов </w:t>
      </w:r>
      <w:r>
        <w:t xml:space="preserve">муниципальных </w:t>
      </w:r>
      <w:r w:rsidRPr="007250C4">
        <w:t>правовых актов органов местного самоуправления.</w:t>
      </w:r>
    </w:p>
    <w:p w:rsidR="00F20BEE" w:rsidRPr="007250C4" w:rsidRDefault="00F20BEE" w:rsidP="00F20BEE">
      <w:pPr>
        <w:ind w:left="-567" w:firstLine="568"/>
        <w:jc w:val="both"/>
      </w:pPr>
      <w:r w:rsidRPr="007250C4">
        <w:t>2. Для проведения экспертизы Общественная палата создает рабочую группу, которая вправе:</w:t>
      </w:r>
    </w:p>
    <w:p w:rsidR="00F20BEE" w:rsidRPr="007250C4" w:rsidRDefault="00F20BEE" w:rsidP="00F20BEE">
      <w:pPr>
        <w:ind w:left="-567" w:firstLine="568"/>
        <w:jc w:val="both"/>
      </w:pPr>
      <w:r w:rsidRPr="007250C4">
        <w:t>1) привлекать экспертов;</w:t>
      </w:r>
    </w:p>
    <w:p w:rsidR="00F20BEE" w:rsidRPr="007250C4" w:rsidRDefault="00F20BEE" w:rsidP="00F20BEE">
      <w:pPr>
        <w:ind w:left="-567" w:firstLine="568"/>
        <w:jc w:val="both"/>
      </w:pPr>
      <w:r w:rsidRPr="007250C4">
        <w:t>2) рекомендовать Общественной палате и ее Совету направлять в органы местного самоуправления запросы о предоставлении проектов нормативных правовых актов, необходимых для проведения экспертизы;</w:t>
      </w:r>
    </w:p>
    <w:p w:rsidR="00F20BEE" w:rsidRPr="007250C4" w:rsidRDefault="00F20BEE" w:rsidP="00F20BEE">
      <w:pPr>
        <w:ind w:left="-567" w:firstLine="568"/>
        <w:jc w:val="both"/>
      </w:pPr>
      <w:r w:rsidRPr="007250C4">
        <w:t>3) предлагать Общественной палате и ее Совету направлять членов Общественной палаты для участия в работе комиссий муниципального районного Совета депутатов при рассмотрении нормативных правовых актов, являющихся объектом экспертизы.</w:t>
      </w:r>
    </w:p>
    <w:p w:rsidR="00F20BEE" w:rsidRDefault="00F20BEE" w:rsidP="00F20BEE">
      <w:pPr>
        <w:ind w:left="-567" w:firstLine="568"/>
        <w:jc w:val="both"/>
      </w:pPr>
      <w:r w:rsidRPr="007250C4">
        <w:t xml:space="preserve">3. При поступлении запроса Общественной палаты органы местного самоуправления обязаны передать Общественной палате проекты нормативных правовых актов, указанных в запросе, а также документы и материалы, необходимые для проведения экспертизы проектов подготовленных ими актов. </w:t>
      </w:r>
    </w:p>
    <w:p w:rsidR="00F20BEE" w:rsidRPr="007250C4" w:rsidRDefault="00F20BEE" w:rsidP="00F20BEE">
      <w:pPr>
        <w:ind w:left="-567" w:firstLine="568"/>
        <w:jc w:val="both"/>
      </w:pPr>
    </w:p>
    <w:p w:rsidR="00F20BEE" w:rsidRPr="007250C4" w:rsidRDefault="00F20BEE" w:rsidP="00F20BEE">
      <w:pPr>
        <w:ind w:left="-567" w:firstLine="568"/>
        <w:jc w:val="both"/>
      </w:pPr>
      <w:r>
        <w:t>Статья 16</w:t>
      </w:r>
      <w:r w:rsidRPr="007250C4">
        <w:t xml:space="preserve">. Заключения Общественной палаты по результатам общественной экспертизы </w:t>
      </w:r>
    </w:p>
    <w:p w:rsidR="00F20BEE" w:rsidRPr="007250C4" w:rsidRDefault="00F20BEE" w:rsidP="00F20BEE">
      <w:pPr>
        <w:ind w:left="-567" w:firstLine="568"/>
        <w:jc w:val="both"/>
      </w:pPr>
      <w:r w:rsidRPr="007250C4">
        <w:t>1. Заключения Общественной палаты по результатам экспертизы проектов нормативных правовых актов носят рекомендательный характер и направляются для рассмотрения в органы местного самоуправления по принадлежности.</w:t>
      </w:r>
    </w:p>
    <w:p w:rsidR="00F20BEE" w:rsidRPr="007250C4" w:rsidRDefault="00F20BEE" w:rsidP="00F20BEE">
      <w:pPr>
        <w:ind w:left="-567" w:firstLine="568"/>
        <w:jc w:val="both"/>
      </w:pPr>
      <w:r w:rsidRPr="007250C4">
        <w:t>О принимаемых решениях по результатам рассмотрения заключений экспертизы органы местного самоуправления информируют Общественную палату.</w:t>
      </w:r>
    </w:p>
    <w:p w:rsidR="00F20BEE" w:rsidRDefault="00F20BEE" w:rsidP="00F20BEE">
      <w:pPr>
        <w:ind w:left="-567" w:firstLine="568"/>
        <w:jc w:val="both"/>
      </w:pPr>
      <w:r w:rsidRPr="007250C4">
        <w:t xml:space="preserve">2. При рассмотрении органами местного самоуправления заключений Общественной палаты по результатам экспертизы проектов, соответствующих нормативных правовых актов, могут приглашаться члены Общественной палаты. </w:t>
      </w:r>
    </w:p>
    <w:p w:rsidR="00F20BEE" w:rsidRDefault="00F20BEE" w:rsidP="00F20BEE">
      <w:pPr>
        <w:ind w:left="-567" w:firstLine="568"/>
        <w:jc w:val="both"/>
      </w:pPr>
    </w:p>
    <w:p w:rsidR="00F20BEE" w:rsidRPr="007250C4" w:rsidRDefault="00F20BEE" w:rsidP="00F20BEE">
      <w:pPr>
        <w:ind w:left="-567" w:firstLine="568"/>
        <w:jc w:val="both"/>
      </w:pPr>
      <w:r>
        <w:t>Статья 17</w:t>
      </w:r>
      <w:r w:rsidRPr="00D80BB9">
        <w:t>. Поддержка Общественной палатой гражданских инициатив</w:t>
      </w:r>
    </w:p>
    <w:p w:rsidR="00F20BEE" w:rsidRPr="007250C4" w:rsidRDefault="00F20BEE" w:rsidP="00F20BEE">
      <w:pPr>
        <w:ind w:left="-567" w:firstLine="568"/>
        <w:jc w:val="both"/>
      </w:pPr>
      <w:r w:rsidRPr="007250C4">
        <w:t>1. Общественная палата осуществляет сбор и обработку информации об инициативах граждан муниципального района и их общественных организаций.</w:t>
      </w:r>
    </w:p>
    <w:p w:rsidR="00F20BEE" w:rsidRPr="007250C4" w:rsidRDefault="00F20BEE" w:rsidP="00F20BEE">
      <w:pPr>
        <w:ind w:left="-567" w:firstLine="568"/>
        <w:jc w:val="both"/>
      </w:pPr>
      <w:r w:rsidRPr="007250C4">
        <w:t xml:space="preserve">2. Общественная палата организует и проводит форумы, семинары, слушания и «круглые столы» по актуальным вопросам общественной жизни.  </w:t>
      </w:r>
    </w:p>
    <w:p w:rsidR="00F20BEE" w:rsidRDefault="00F20BEE" w:rsidP="00F20BEE">
      <w:pPr>
        <w:ind w:left="-567" w:firstLine="568"/>
        <w:jc w:val="both"/>
      </w:pPr>
      <w:r w:rsidRPr="007250C4">
        <w:lastRenderedPageBreak/>
        <w:t xml:space="preserve">3. Общественная палата доводит до сведения жителей </w:t>
      </w:r>
      <w:r>
        <w:t xml:space="preserve">Агаповского </w:t>
      </w:r>
      <w:r w:rsidRPr="007250C4">
        <w:t>муниципал</w:t>
      </w:r>
      <w:r>
        <w:t xml:space="preserve">ьного района </w:t>
      </w:r>
      <w:r w:rsidRPr="007250C4">
        <w:t xml:space="preserve">информацию о гражданских инициативах с целью привлечения широкой общественности к их обсуждению и реализации. </w:t>
      </w:r>
    </w:p>
    <w:p w:rsidR="00F20BEE" w:rsidRPr="007250C4" w:rsidRDefault="00F20BEE" w:rsidP="00F20BEE">
      <w:pPr>
        <w:ind w:left="-567" w:firstLine="568"/>
        <w:jc w:val="both"/>
      </w:pPr>
    </w:p>
    <w:p w:rsidR="00F20BEE" w:rsidRPr="007250C4" w:rsidRDefault="00F20BEE" w:rsidP="00F20BEE">
      <w:pPr>
        <w:ind w:left="-567" w:firstLine="568"/>
        <w:jc w:val="both"/>
      </w:pPr>
      <w:r>
        <w:t>Статья 18</w:t>
      </w:r>
      <w:r w:rsidRPr="007250C4">
        <w:t>. Предоставление информации Общественной палате</w:t>
      </w:r>
    </w:p>
    <w:p w:rsidR="00F20BEE" w:rsidRPr="007250C4" w:rsidRDefault="00F20BEE" w:rsidP="00F20BEE">
      <w:pPr>
        <w:ind w:left="-567" w:firstLine="568"/>
        <w:jc w:val="both"/>
      </w:pPr>
      <w:r w:rsidRPr="007250C4">
        <w:t xml:space="preserve">1. Органы местного самоуправления </w:t>
      </w:r>
      <w:r>
        <w:t xml:space="preserve">Агаповского </w:t>
      </w:r>
      <w:r w:rsidRPr="007250C4">
        <w:t>муниципального района предоставляют запрошенные Общественной палатой сведения в пределах ее компетенции, за исключением тех, которые составляют служебную или государственную тайны.</w:t>
      </w:r>
    </w:p>
    <w:p w:rsidR="00F20BEE" w:rsidRDefault="00F20BEE" w:rsidP="00F20BEE">
      <w:pPr>
        <w:ind w:left="-567" w:firstLine="568"/>
        <w:jc w:val="both"/>
      </w:pPr>
      <w:r w:rsidRPr="007250C4">
        <w:t xml:space="preserve">2. Должностное лицо, которому направлен запрос Общественной палаты, обязано дать на него ответ в порядке и в срок, определенный действующим законодательством об обращениях граждан. Ответ должен быть подписан тем должностным лицом, которому направлен запрос, либо лицом, исполняющим его обязанности. </w:t>
      </w:r>
    </w:p>
    <w:p w:rsidR="00F20BEE" w:rsidRPr="007250C4" w:rsidRDefault="00F20BEE" w:rsidP="00F20BEE">
      <w:pPr>
        <w:ind w:left="-567" w:firstLine="568"/>
        <w:jc w:val="both"/>
      </w:pPr>
    </w:p>
    <w:p w:rsidR="00F20BEE" w:rsidRPr="007250C4" w:rsidRDefault="00F20BEE" w:rsidP="00F20BEE">
      <w:pPr>
        <w:ind w:left="-567" w:firstLine="568"/>
        <w:jc w:val="both"/>
      </w:pPr>
      <w:r>
        <w:t>Статья 19</w:t>
      </w:r>
      <w:r w:rsidRPr="007250C4">
        <w:t>. Содействие членам Общественной палаты в исполнении обязанностей, установленных настоящим Положением</w:t>
      </w:r>
      <w:r>
        <w:t>.</w:t>
      </w:r>
    </w:p>
    <w:p w:rsidR="00F20BEE" w:rsidRDefault="00F20BEE" w:rsidP="00F20BEE">
      <w:pPr>
        <w:ind w:left="-567" w:firstLine="568"/>
        <w:jc w:val="both"/>
      </w:pPr>
      <w:r w:rsidRPr="007250C4">
        <w:t xml:space="preserve">Органы местного самоуправления </w:t>
      </w:r>
      <w:r>
        <w:t>Агаповского м</w:t>
      </w:r>
      <w:r w:rsidRPr="007250C4">
        <w:t xml:space="preserve">униципального района, их должностные лица, муниципальные служащие обязаны оказывать содействие членам Общественной палаты в исполнении ими обязанностей, установленных настоящим Положением. </w:t>
      </w:r>
    </w:p>
    <w:p w:rsidR="00F20BEE" w:rsidRDefault="00F20BEE" w:rsidP="00F20BEE">
      <w:pPr>
        <w:ind w:left="-567" w:firstLine="568"/>
        <w:jc w:val="both"/>
      </w:pPr>
    </w:p>
    <w:p w:rsidR="00F20BEE" w:rsidRPr="007250C4" w:rsidRDefault="00F20BEE" w:rsidP="00F20BEE">
      <w:pPr>
        <w:ind w:left="-567" w:firstLine="568"/>
        <w:jc w:val="both"/>
      </w:pPr>
      <w:r>
        <w:t>Статья 20</w:t>
      </w:r>
      <w:r w:rsidRPr="007250C4">
        <w:t>. Сохранность документов Общественной палаты</w:t>
      </w:r>
    </w:p>
    <w:p w:rsidR="00F20BEE" w:rsidRPr="007250C4" w:rsidRDefault="00F20BEE" w:rsidP="00F20BEE">
      <w:pPr>
        <w:ind w:left="-567" w:firstLine="568"/>
        <w:jc w:val="both"/>
      </w:pPr>
      <w:r w:rsidRPr="007250C4">
        <w:t>1. Документы о деятельности Общественной палаты, имеющие историческое хранение (со сроком хранения в номенклатуре дел «постоянно»), в соответствии с Федеральным законом от 22.10.2004</w:t>
      </w:r>
      <w:r>
        <w:t xml:space="preserve"> г. №</w:t>
      </w:r>
      <w:r w:rsidRPr="007250C4">
        <w:t>125-ФЗ «Об архивном деле в Российской Федерации» по истечении сроков ведомственного хранения должны пе</w:t>
      </w:r>
      <w:r>
        <w:t xml:space="preserve">редаваться в архивный отдел </w:t>
      </w:r>
      <w:r w:rsidRPr="007250C4">
        <w:t>администрации муниципального района.</w:t>
      </w:r>
    </w:p>
    <w:p w:rsidR="00F20BEE" w:rsidRPr="007250C4" w:rsidRDefault="00F20BEE" w:rsidP="00F20BEE">
      <w:pPr>
        <w:ind w:left="-567" w:firstLine="568"/>
        <w:jc w:val="both"/>
      </w:pPr>
      <w:r w:rsidRPr="007250C4">
        <w:t>2. Передача документов постоянного хранения предыдущего состава Обществен</w:t>
      </w:r>
      <w:r>
        <w:t xml:space="preserve">ной палаты в архивный отдел </w:t>
      </w:r>
      <w:r w:rsidRPr="007250C4">
        <w:t>осуществляется секретарем действующей Общественной палаты не позднее, чем за тридцать дней до истечения срока полномочий Общественной палаты.</w:t>
      </w:r>
    </w:p>
    <w:p w:rsidR="00F20BEE" w:rsidRPr="007250C4" w:rsidRDefault="00F20BEE" w:rsidP="00F20BEE">
      <w:pPr>
        <w:ind w:left="-567" w:firstLine="568"/>
        <w:jc w:val="both"/>
      </w:pPr>
      <w:r w:rsidRPr="007250C4">
        <w:t xml:space="preserve">3. Документы </w:t>
      </w:r>
      <w:r>
        <w:t>передаются в архивный отдел</w:t>
      </w:r>
      <w:r w:rsidRPr="007250C4">
        <w:t xml:space="preserve"> в упорядоченном виде по описям дел.</w:t>
      </w:r>
    </w:p>
    <w:p w:rsidR="00F20BEE" w:rsidRPr="007250C4" w:rsidRDefault="00F20BEE" w:rsidP="00F20BEE">
      <w:pPr>
        <w:ind w:left="-567" w:firstLine="568"/>
        <w:jc w:val="both"/>
      </w:pPr>
      <w:r w:rsidRPr="007250C4">
        <w:t>4. Передача документов действовавшего состава Общественной палаты осуществляется секретарю вновь сформированного состава не позднее 10 дней после его избрания.</w:t>
      </w:r>
    </w:p>
    <w:p w:rsidR="00F20BEE" w:rsidRPr="007250C4" w:rsidRDefault="00F20BEE" w:rsidP="00F20BEE">
      <w:pPr>
        <w:ind w:left="-567" w:firstLine="568"/>
        <w:jc w:val="both"/>
      </w:pPr>
      <w:r w:rsidRPr="007250C4">
        <w:t xml:space="preserve">5. Документы временного срока хранения передаются по акту вновь сформированному составу Общественной палаты и хранятся до истечения сроков хранения, после чего уничтожаются в установленном порядке. </w:t>
      </w:r>
    </w:p>
    <w:p w:rsidR="00F20BEE" w:rsidRPr="007250C4" w:rsidRDefault="00F20BEE" w:rsidP="00F20BEE">
      <w:pPr>
        <w:ind w:left="-567" w:firstLine="568"/>
        <w:jc w:val="both"/>
      </w:pPr>
    </w:p>
    <w:p w:rsidR="00F20BEE" w:rsidRPr="007250C4" w:rsidRDefault="00F20BEE" w:rsidP="00F20BEE">
      <w:pPr>
        <w:autoSpaceDE w:val="0"/>
        <w:autoSpaceDN w:val="0"/>
        <w:adjustRightInd w:val="0"/>
        <w:ind w:left="-567" w:firstLine="568"/>
        <w:jc w:val="both"/>
      </w:pPr>
      <w:r>
        <w:t>Статья 21</w:t>
      </w:r>
      <w:r w:rsidRPr="007250C4">
        <w:t>. Доклад Общественной палаты</w:t>
      </w:r>
    </w:p>
    <w:p w:rsidR="00F20BEE" w:rsidRDefault="00F20BEE" w:rsidP="00F20BEE">
      <w:pPr>
        <w:autoSpaceDE w:val="0"/>
        <w:autoSpaceDN w:val="0"/>
        <w:adjustRightInd w:val="0"/>
        <w:ind w:left="-567" w:firstLine="568"/>
        <w:jc w:val="both"/>
      </w:pPr>
      <w:r w:rsidRPr="007250C4">
        <w:t xml:space="preserve">Общественная палата подготавливает и публикует в официальном издании   муниципального образования доклад о состоянии </w:t>
      </w:r>
      <w:r>
        <w:t xml:space="preserve">и развитии </w:t>
      </w:r>
      <w:r w:rsidRPr="007250C4">
        <w:t>гражданского общества в муниципальном образовании.</w:t>
      </w:r>
    </w:p>
    <w:p w:rsidR="00F20BEE" w:rsidRDefault="00F20BEE" w:rsidP="00F20BEE">
      <w:pPr>
        <w:autoSpaceDE w:val="0"/>
        <w:autoSpaceDN w:val="0"/>
        <w:adjustRightInd w:val="0"/>
        <w:ind w:left="-567" w:firstLine="568"/>
        <w:jc w:val="both"/>
      </w:pPr>
    </w:p>
    <w:p w:rsidR="00F20BEE" w:rsidRDefault="00F20BEE" w:rsidP="00F20BEE">
      <w:pPr>
        <w:autoSpaceDE w:val="0"/>
        <w:autoSpaceDN w:val="0"/>
        <w:adjustRightInd w:val="0"/>
        <w:ind w:left="-567" w:firstLine="568"/>
        <w:jc w:val="center"/>
      </w:pPr>
      <w:r>
        <w:t>5. Взаимодействие Общественной палаты с органами местного самоуправления</w:t>
      </w:r>
    </w:p>
    <w:p w:rsidR="00F20BEE" w:rsidRDefault="00F20BEE" w:rsidP="00F20BEE">
      <w:pPr>
        <w:autoSpaceDE w:val="0"/>
        <w:autoSpaceDN w:val="0"/>
        <w:adjustRightInd w:val="0"/>
        <w:ind w:left="-567" w:firstLine="568"/>
        <w:jc w:val="center"/>
      </w:pPr>
      <w:r>
        <w:t xml:space="preserve"> Агаповского муниципального района</w:t>
      </w:r>
    </w:p>
    <w:p w:rsidR="00F20BEE" w:rsidRPr="007250C4" w:rsidRDefault="00F20BEE" w:rsidP="00F20BEE">
      <w:pPr>
        <w:autoSpaceDE w:val="0"/>
        <w:autoSpaceDN w:val="0"/>
        <w:adjustRightInd w:val="0"/>
        <w:ind w:left="-567" w:firstLine="568"/>
        <w:jc w:val="both"/>
      </w:pPr>
      <w:r>
        <w:tab/>
      </w:r>
    </w:p>
    <w:p w:rsidR="00F20BEE" w:rsidRPr="007250C4" w:rsidRDefault="00F20BEE" w:rsidP="00F20BEE">
      <w:pPr>
        <w:autoSpaceDE w:val="0"/>
        <w:autoSpaceDN w:val="0"/>
        <w:adjustRightInd w:val="0"/>
        <w:ind w:left="-567" w:firstLine="568"/>
        <w:jc w:val="both"/>
      </w:pPr>
      <w:r>
        <w:t>Статья 22</w:t>
      </w:r>
      <w:r w:rsidRPr="007250C4">
        <w:t>. Обеспечение участия членов Общественной палаты в работе и совещаниях, проводимых органами местного самоуправления района.</w:t>
      </w:r>
    </w:p>
    <w:p w:rsidR="00F20BEE" w:rsidRPr="007250C4" w:rsidRDefault="00F20BEE" w:rsidP="00F20BEE">
      <w:pPr>
        <w:autoSpaceDE w:val="0"/>
        <w:autoSpaceDN w:val="0"/>
        <w:adjustRightInd w:val="0"/>
        <w:ind w:left="-567" w:firstLine="568"/>
        <w:jc w:val="both"/>
      </w:pPr>
      <w:r w:rsidRPr="007250C4">
        <w:t>1. Районное Собрание депутатов обес</w:t>
      </w:r>
      <w:r>
        <w:t>печивает возможность присутствия</w:t>
      </w:r>
      <w:r w:rsidRPr="007250C4">
        <w:t xml:space="preserve"> на заседаниях Районного Собрания депутатов и заседаниях их комиссий членов Общественной палаты, уполномоченных советом или председателем Общественной палаты.</w:t>
      </w:r>
    </w:p>
    <w:p w:rsidR="00F20BEE" w:rsidRDefault="00F20BEE" w:rsidP="00F20BEE">
      <w:pPr>
        <w:autoSpaceDE w:val="0"/>
        <w:autoSpaceDN w:val="0"/>
        <w:adjustRightInd w:val="0"/>
        <w:ind w:left="-567" w:firstLine="568"/>
        <w:jc w:val="both"/>
      </w:pPr>
      <w:r w:rsidRPr="007250C4">
        <w:t xml:space="preserve">2. Администрация </w:t>
      </w:r>
      <w:r>
        <w:t xml:space="preserve">Агаповского муниципального </w:t>
      </w:r>
      <w:r w:rsidRPr="007250C4">
        <w:t xml:space="preserve"> </w:t>
      </w:r>
      <w:r>
        <w:t xml:space="preserve"> района обеспечивает присутствие</w:t>
      </w:r>
      <w:r w:rsidRPr="007250C4">
        <w:t xml:space="preserve"> на своих совещаниях членов Общественной палаты, уполномоченных советом или председателем Общественной палаты.</w:t>
      </w:r>
    </w:p>
    <w:p w:rsidR="00F20BEE" w:rsidRPr="007250C4" w:rsidRDefault="00F20BEE" w:rsidP="00F20BEE">
      <w:pPr>
        <w:autoSpaceDE w:val="0"/>
        <w:autoSpaceDN w:val="0"/>
        <w:adjustRightInd w:val="0"/>
        <w:ind w:left="-567" w:firstLine="568"/>
        <w:jc w:val="both"/>
      </w:pPr>
    </w:p>
    <w:p w:rsidR="00F20BEE" w:rsidRPr="007250C4" w:rsidRDefault="00F20BEE" w:rsidP="00F20BEE">
      <w:pPr>
        <w:autoSpaceDE w:val="0"/>
        <w:autoSpaceDN w:val="0"/>
        <w:adjustRightInd w:val="0"/>
        <w:ind w:left="-567" w:firstLine="568"/>
        <w:jc w:val="both"/>
      </w:pPr>
      <w:r>
        <w:t>Статья 23</w:t>
      </w:r>
      <w:r w:rsidRPr="007250C4">
        <w:t>. Финансовое обеспечение деятельности Общественной палаты</w:t>
      </w:r>
    </w:p>
    <w:p w:rsidR="00F20BEE" w:rsidRDefault="00F20BEE" w:rsidP="00F20BEE">
      <w:pPr>
        <w:autoSpaceDE w:val="0"/>
        <w:autoSpaceDN w:val="0"/>
        <w:adjustRightInd w:val="0"/>
        <w:ind w:left="-567" w:firstLine="568"/>
        <w:jc w:val="both"/>
      </w:pPr>
      <w:r w:rsidRPr="007250C4">
        <w:t>Расходы, связанные с обеспечением деятельности Общественной палаты, осуществляются за сч</w:t>
      </w:r>
      <w:r>
        <w:t>ет средств, выделенных из местного бюджета</w:t>
      </w:r>
      <w:r w:rsidRPr="007250C4">
        <w:t>.</w:t>
      </w:r>
    </w:p>
    <w:p w:rsidR="00F20BEE" w:rsidRPr="007250C4" w:rsidRDefault="00F20BEE" w:rsidP="00F20BEE">
      <w:pPr>
        <w:autoSpaceDE w:val="0"/>
        <w:autoSpaceDN w:val="0"/>
        <w:adjustRightInd w:val="0"/>
        <w:ind w:left="-567" w:firstLine="568"/>
        <w:jc w:val="both"/>
      </w:pPr>
    </w:p>
    <w:p w:rsidR="00F20BEE" w:rsidRPr="007250C4" w:rsidRDefault="00F20BEE" w:rsidP="00F20BEE">
      <w:pPr>
        <w:ind w:left="-567" w:firstLine="568"/>
        <w:jc w:val="both"/>
      </w:pPr>
      <w:r>
        <w:t>Статья 24</w:t>
      </w:r>
      <w:r w:rsidRPr="007250C4">
        <w:t>. Вступление в силу настоящего Положения</w:t>
      </w:r>
    </w:p>
    <w:p w:rsidR="00F20BEE" w:rsidRPr="00F20BEE" w:rsidRDefault="00F20BEE" w:rsidP="00F20BEE">
      <w:pPr>
        <w:tabs>
          <w:tab w:val="left" w:pos="6840"/>
        </w:tabs>
      </w:pPr>
      <w:r w:rsidRPr="007250C4">
        <w:lastRenderedPageBreak/>
        <w:t>Настоящее Положение вступает в силу со дня его официального опубликования</w:t>
      </w:r>
    </w:p>
    <w:sectPr w:rsidR="00F20BEE" w:rsidRPr="00F20BEE" w:rsidSect="005E67BB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F3748"/>
    <w:multiLevelType w:val="hybridMultilevel"/>
    <w:tmpl w:val="B9882BD4"/>
    <w:lvl w:ilvl="0" w:tplc="DF8C8CB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5E"/>
    <w:rsid w:val="000C0A9F"/>
    <w:rsid w:val="00203BB5"/>
    <w:rsid w:val="00357CAF"/>
    <w:rsid w:val="005E67BB"/>
    <w:rsid w:val="006134FC"/>
    <w:rsid w:val="006D0EC3"/>
    <w:rsid w:val="0091665E"/>
    <w:rsid w:val="00997DEB"/>
    <w:rsid w:val="00A169AA"/>
    <w:rsid w:val="00AA6EF0"/>
    <w:rsid w:val="00AE7E5E"/>
    <w:rsid w:val="00C14E29"/>
    <w:rsid w:val="00C46672"/>
    <w:rsid w:val="00E05583"/>
    <w:rsid w:val="00EC6CDD"/>
    <w:rsid w:val="00F2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9093929-6A63-41D0-95B3-B98215B2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558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20BE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3353</Words>
  <Characters>19114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PressCentr</cp:lastModifiedBy>
  <cp:revision>18</cp:revision>
  <dcterms:created xsi:type="dcterms:W3CDTF">2020-04-01T06:33:00Z</dcterms:created>
  <dcterms:modified xsi:type="dcterms:W3CDTF">2021-01-26T08:58:00Z</dcterms:modified>
</cp:coreProperties>
</file>