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36"/>
        <w:tblW w:w="4860" w:type="dxa"/>
        <w:tblLayout w:type="fixed"/>
        <w:tblLook w:val="01E0"/>
      </w:tblPr>
      <w:tblGrid>
        <w:gridCol w:w="4860"/>
      </w:tblGrid>
      <w:tr w:rsidR="004945FD" w:rsidRPr="00F135E6" w:rsidTr="00587040">
        <w:tc>
          <w:tcPr>
            <w:tcW w:w="4862" w:type="dxa"/>
          </w:tcPr>
          <w:p w:rsidR="004945FD" w:rsidRPr="00BB71B2" w:rsidRDefault="004945FD" w:rsidP="00587040">
            <w:pPr>
              <w:widowControl w:val="0"/>
              <w:autoSpaceDE w:val="0"/>
              <w:autoSpaceDN w:val="0"/>
              <w:adjustRightInd w:val="0"/>
              <w:spacing w:after="0" w:line="240" w:lineRule="auto"/>
              <w:ind w:firstLine="709"/>
              <w:jc w:val="right"/>
              <w:rPr>
                <w:rFonts w:ascii="Times New Roman" w:eastAsia="Times New Roman" w:hAnsi="Times New Roman"/>
                <w:b/>
                <w:sz w:val="24"/>
                <w:szCs w:val="24"/>
                <w:lang w:eastAsia="ru-RU"/>
              </w:rPr>
            </w:pPr>
          </w:p>
          <w:p w:rsidR="004945FD" w:rsidRPr="00F135E6" w:rsidRDefault="004945FD" w:rsidP="00587040">
            <w:pPr>
              <w:widowControl w:val="0"/>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F135E6">
              <w:rPr>
                <w:rFonts w:ascii="Times New Roman" w:eastAsia="Times New Roman" w:hAnsi="Times New Roman"/>
                <w:b/>
                <w:sz w:val="24"/>
                <w:szCs w:val="24"/>
                <w:lang w:eastAsia="ru-RU"/>
              </w:rPr>
              <w:t>УТВЕРЖДАЮ</w:t>
            </w:r>
            <w:r w:rsidRPr="00F135E6">
              <w:rPr>
                <w:rFonts w:ascii="Times New Roman" w:eastAsia="Times New Roman" w:hAnsi="Times New Roman"/>
                <w:sz w:val="24"/>
                <w:szCs w:val="24"/>
                <w:lang w:eastAsia="ru-RU"/>
              </w:rPr>
              <w:t>:</w:t>
            </w:r>
          </w:p>
          <w:p w:rsidR="004945FD" w:rsidRPr="00F135E6" w:rsidRDefault="004945FD" w:rsidP="00587040">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Глава </w:t>
            </w:r>
            <w:r w:rsidRPr="00F135E6">
              <w:rPr>
                <w:rFonts w:ascii="Times New Roman" w:eastAsia="Times New Roman" w:hAnsi="Times New Roman"/>
                <w:sz w:val="24"/>
                <w:szCs w:val="24"/>
                <w:lang w:eastAsia="ru-RU"/>
              </w:rPr>
              <w:t xml:space="preserve">Агаповского муниципального района       </w:t>
            </w:r>
          </w:p>
          <w:p w:rsidR="004945FD" w:rsidRPr="00F135E6" w:rsidRDefault="004945FD" w:rsidP="00587040">
            <w:pPr>
              <w:widowControl w:val="0"/>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F135E6">
              <w:rPr>
                <w:rFonts w:ascii="Times New Roman" w:eastAsia="Times New Roman" w:hAnsi="Times New Roman"/>
                <w:sz w:val="24"/>
                <w:szCs w:val="24"/>
                <w:lang w:eastAsia="ru-RU"/>
              </w:rPr>
              <w:t xml:space="preserve">______________ </w:t>
            </w:r>
            <w:r>
              <w:rPr>
                <w:rFonts w:ascii="Times New Roman" w:eastAsia="Times New Roman" w:hAnsi="Times New Roman"/>
                <w:sz w:val="24"/>
                <w:szCs w:val="24"/>
                <w:lang w:eastAsia="ru-RU"/>
              </w:rPr>
              <w:t xml:space="preserve">Б.Н. </w:t>
            </w:r>
            <w:proofErr w:type="spellStart"/>
            <w:r>
              <w:rPr>
                <w:rFonts w:ascii="Times New Roman" w:eastAsia="Times New Roman" w:hAnsi="Times New Roman"/>
                <w:sz w:val="24"/>
                <w:szCs w:val="24"/>
                <w:lang w:eastAsia="ru-RU"/>
              </w:rPr>
              <w:t>Тайбергенов</w:t>
            </w:r>
            <w:proofErr w:type="spellEnd"/>
          </w:p>
          <w:p w:rsidR="004945FD" w:rsidRPr="00F135E6" w:rsidRDefault="004945FD" w:rsidP="00587040">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мп</w:t>
            </w:r>
            <w:proofErr w:type="spellEnd"/>
          </w:p>
          <w:p w:rsidR="004945FD" w:rsidRPr="00F135E6" w:rsidRDefault="004945FD" w:rsidP="00587040">
            <w:pPr>
              <w:widowControl w:val="0"/>
              <w:autoSpaceDE w:val="0"/>
              <w:autoSpaceDN w:val="0"/>
              <w:adjustRightInd w:val="0"/>
              <w:spacing w:after="0" w:line="240" w:lineRule="auto"/>
              <w:ind w:firstLine="709"/>
              <w:jc w:val="right"/>
              <w:rPr>
                <w:rFonts w:ascii="Times New Roman" w:eastAsia="Times New Roman" w:hAnsi="Times New Roman"/>
                <w:sz w:val="24"/>
                <w:szCs w:val="24"/>
                <w:lang w:eastAsia="ru-RU"/>
              </w:rPr>
            </w:pPr>
          </w:p>
          <w:p w:rsidR="004945FD" w:rsidRPr="00F135E6" w:rsidRDefault="004945FD" w:rsidP="00587040">
            <w:pPr>
              <w:widowControl w:val="0"/>
              <w:autoSpaceDE w:val="0"/>
              <w:spacing w:after="0" w:line="240" w:lineRule="auto"/>
              <w:ind w:firstLine="709"/>
              <w:jc w:val="right"/>
              <w:rPr>
                <w:rFonts w:ascii="Times New Roman" w:eastAsia="Times New Roman" w:hAnsi="Times New Roman"/>
                <w:b/>
                <w:sz w:val="24"/>
                <w:szCs w:val="24"/>
                <w:lang w:eastAsia="ru-RU"/>
              </w:rPr>
            </w:pPr>
          </w:p>
        </w:tc>
      </w:tr>
    </w:tbl>
    <w:p w:rsidR="004945FD" w:rsidRPr="00F135E6" w:rsidRDefault="004945FD" w:rsidP="004945FD">
      <w:pPr>
        <w:widowControl w:val="0"/>
        <w:autoSpaceDE w:val="0"/>
        <w:autoSpaceDN w:val="0"/>
        <w:adjustRightInd w:val="0"/>
        <w:spacing w:after="0" w:line="240" w:lineRule="auto"/>
        <w:ind w:firstLine="709"/>
        <w:jc w:val="center"/>
        <w:rPr>
          <w:rFonts w:ascii="Times New Roman" w:eastAsia="Times New Roman" w:hAnsi="Times New Roman"/>
          <w:sz w:val="24"/>
          <w:szCs w:val="24"/>
          <w:lang w:eastAsia="ru-RU"/>
        </w:rPr>
      </w:pPr>
    </w:p>
    <w:p w:rsidR="004945FD" w:rsidRPr="00F135E6" w:rsidRDefault="004945FD" w:rsidP="004945FD">
      <w:pPr>
        <w:keepNext/>
        <w:widowControl w:val="0"/>
        <w:autoSpaceDE w:val="0"/>
        <w:autoSpaceDN w:val="0"/>
        <w:adjustRightInd w:val="0"/>
        <w:spacing w:after="0" w:line="240" w:lineRule="auto"/>
        <w:jc w:val="center"/>
        <w:outlineLvl w:val="1"/>
        <w:rPr>
          <w:rFonts w:ascii="Times New Roman" w:eastAsia="Times New Roman" w:hAnsi="Times New Roman"/>
          <w:b/>
          <w:bCs/>
          <w:i/>
          <w:iCs/>
          <w:sz w:val="24"/>
          <w:szCs w:val="24"/>
        </w:rPr>
      </w:pPr>
    </w:p>
    <w:p w:rsidR="004945FD" w:rsidRPr="00F135E6" w:rsidRDefault="004945FD" w:rsidP="004945FD">
      <w:pPr>
        <w:keepNext/>
        <w:widowControl w:val="0"/>
        <w:autoSpaceDE w:val="0"/>
        <w:autoSpaceDN w:val="0"/>
        <w:adjustRightInd w:val="0"/>
        <w:spacing w:after="0" w:line="240" w:lineRule="auto"/>
        <w:jc w:val="center"/>
        <w:outlineLvl w:val="1"/>
        <w:rPr>
          <w:rFonts w:ascii="Times New Roman" w:eastAsia="Times New Roman" w:hAnsi="Times New Roman"/>
          <w:b/>
          <w:bCs/>
          <w:i/>
          <w:iCs/>
          <w:sz w:val="24"/>
          <w:szCs w:val="24"/>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keepNext/>
        <w:widowControl w:val="0"/>
        <w:autoSpaceDE w:val="0"/>
        <w:autoSpaceDN w:val="0"/>
        <w:adjustRightInd w:val="0"/>
        <w:spacing w:after="0" w:line="240" w:lineRule="auto"/>
        <w:jc w:val="center"/>
        <w:outlineLvl w:val="1"/>
        <w:rPr>
          <w:rFonts w:ascii="Times New Roman" w:eastAsia="Times New Roman" w:hAnsi="Times New Roman"/>
          <w:b/>
          <w:bCs/>
          <w:i/>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r>
        <w:rPr>
          <w:rFonts w:ascii="Times New Roman" w:hAnsi="Times New Roman"/>
          <w:b/>
          <w:bCs/>
          <w:iCs/>
          <w:sz w:val="24"/>
          <w:szCs w:val="24"/>
        </w:rPr>
        <w:t xml:space="preserve">АУКЦИОННАЯ </w:t>
      </w:r>
      <w:r w:rsidRPr="00F135E6">
        <w:rPr>
          <w:rFonts w:ascii="Times New Roman" w:hAnsi="Times New Roman"/>
          <w:b/>
          <w:bCs/>
          <w:iCs/>
          <w:sz w:val="24"/>
          <w:szCs w:val="24"/>
        </w:rPr>
        <w:t>ДОКУМЕНТАЦИЯ</w:t>
      </w:r>
      <w:r>
        <w:rPr>
          <w:rFonts w:ascii="Times New Roman" w:hAnsi="Times New Roman"/>
          <w:b/>
          <w:bCs/>
          <w:iCs/>
          <w:sz w:val="24"/>
          <w:szCs w:val="24"/>
        </w:rPr>
        <w:t xml:space="preserve"> АУКЦИОНА В ЭЛЕКТРОННОЙ ФОРМЕ </w:t>
      </w: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BB7018" w:rsidRDefault="00953B12" w:rsidP="004945FD">
      <w:pPr>
        <w:spacing w:after="0" w:line="240" w:lineRule="auto"/>
        <w:jc w:val="center"/>
        <w:rPr>
          <w:rFonts w:ascii="Times New Roman" w:eastAsia="Times New Roman" w:hAnsi="Times New Roman"/>
          <w:b/>
          <w:sz w:val="24"/>
          <w:szCs w:val="24"/>
          <w:lang w:eastAsia="ru-RU"/>
        </w:rPr>
      </w:pPr>
      <w:r>
        <w:rPr>
          <w:rFonts w:ascii="Times New Roman" w:hAnsi="Times New Roman"/>
          <w:b/>
          <w:sz w:val="24"/>
          <w:szCs w:val="24"/>
        </w:rPr>
        <w:t>Услуги</w:t>
      </w:r>
      <w:r w:rsidR="004945FD">
        <w:rPr>
          <w:rFonts w:ascii="Times New Roman" w:hAnsi="Times New Roman"/>
          <w:b/>
          <w:sz w:val="24"/>
          <w:szCs w:val="24"/>
        </w:rPr>
        <w:t xml:space="preserve"> по разработке проекта межевания территории применительно к территории квартала ул.</w:t>
      </w:r>
      <w:r w:rsidR="00C34F8B">
        <w:rPr>
          <w:rFonts w:ascii="Times New Roman" w:hAnsi="Times New Roman"/>
          <w:b/>
          <w:sz w:val="24"/>
          <w:szCs w:val="24"/>
        </w:rPr>
        <w:t xml:space="preserve"> Советская д.73 и д.73а села Агаповка</w:t>
      </w:r>
      <w:r w:rsidR="004945FD">
        <w:rPr>
          <w:rFonts w:ascii="Times New Roman" w:hAnsi="Times New Roman"/>
          <w:b/>
          <w:sz w:val="24"/>
          <w:szCs w:val="24"/>
        </w:rPr>
        <w:t xml:space="preserve"> Агаповского района Челябинской области </w:t>
      </w: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Default="004945FD" w:rsidP="004945FD">
      <w:pPr>
        <w:jc w:val="center"/>
        <w:rPr>
          <w:rFonts w:ascii="Times New Roman" w:eastAsia="Times New Roman" w:hAnsi="Times New Roman"/>
          <w:b/>
          <w:sz w:val="32"/>
          <w:szCs w:val="24"/>
          <w:lang w:eastAsia="ru-RU"/>
        </w:rPr>
      </w:pPr>
      <w:r>
        <w:rPr>
          <w:rFonts w:ascii="Times New Roman" w:eastAsia="Times New Roman" w:hAnsi="Times New Roman"/>
          <w:b/>
          <w:sz w:val="24"/>
          <w:szCs w:val="24"/>
          <w:lang w:eastAsia="ru-RU"/>
        </w:rPr>
        <w:t xml:space="preserve">        </w:t>
      </w:r>
      <w:r w:rsidRPr="00F135E6">
        <w:rPr>
          <w:rFonts w:ascii="Times New Roman" w:eastAsia="Times New Roman" w:hAnsi="Times New Roman"/>
          <w:b/>
          <w:sz w:val="24"/>
          <w:szCs w:val="24"/>
          <w:lang w:eastAsia="ru-RU"/>
        </w:rPr>
        <w:t>Идентификационный код закупки:</w:t>
      </w:r>
      <w:r w:rsidRPr="00E56A14">
        <w:rPr>
          <w:rFonts w:ascii="Times New Roman" w:eastAsia="Times New Roman" w:hAnsi="Times New Roman"/>
          <w:b/>
          <w:sz w:val="32"/>
          <w:szCs w:val="24"/>
          <w:lang w:eastAsia="ru-RU"/>
        </w:rPr>
        <w:t xml:space="preserve"> </w:t>
      </w:r>
    </w:p>
    <w:p w:rsidR="004945FD" w:rsidRDefault="00B13C31" w:rsidP="00B13C31">
      <w:pPr>
        <w:jc w:val="center"/>
        <w:rPr>
          <w:rFonts w:ascii="Times New Roman" w:eastAsia="Times New Roman" w:hAnsi="Times New Roman"/>
          <w:b/>
          <w:sz w:val="32"/>
          <w:szCs w:val="24"/>
          <w:lang w:eastAsia="ru-RU"/>
        </w:rPr>
      </w:pPr>
      <w:r>
        <w:rPr>
          <w:rFonts w:ascii="Times New Roman" w:eastAsia="Times New Roman" w:hAnsi="Times New Roman"/>
          <w:b/>
          <w:sz w:val="32"/>
          <w:szCs w:val="24"/>
          <w:lang w:eastAsia="ru-RU"/>
        </w:rPr>
        <w:t>ИКЗ</w:t>
      </w:r>
      <w:r w:rsidR="00D23263" w:rsidRPr="00D23263">
        <w:rPr>
          <w:rFonts w:ascii="Tahoma" w:hAnsi="Tahoma" w:cs="Tahoma"/>
          <w:sz w:val="18"/>
          <w:szCs w:val="18"/>
        </w:rPr>
        <w:t xml:space="preserve"> </w:t>
      </w:r>
      <w:r w:rsidR="00D23263">
        <w:rPr>
          <w:rFonts w:ascii="Tahoma" w:hAnsi="Tahoma" w:cs="Tahoma"/>
          <w:sz w:val="18"/>
          <w:szCs w:val="18"/>
        </w:rPr>
        <w:t xml:space="preserve">    </w:t>
      </w:r>
      <w:r w:rsidR="00C90BE8">
        <w:rPr>
          <w:rFonts w:ascii="Times New Roman" w:hAnsi="Times New Roman"/>
          <w:b/>
          <w:sz w:val="24"/>
          <w:szCs w:val="24"/>
        </w:rPr>
        <w:t>20374250029847455010010064001</w:t>
      </w:r>
      <w:r w:rsidR="00D23263" w:rsidRPr="00D23263">
        <w:rPr>
          <w:rFonts w:ascii="Times New Roman" w:hAnsi="Times New Roman"/>
          <w:b/>
          <w:sz w:val="24"/>
          <w:szCs w:val="24"/>
        </w:rPr>
        <w:t>7111244</w:t>
      </w:r>
    </w:p>
    <w:p w:rsidR="004945FD" w:rsidRPr="00F135E6" w:rsidRDefault="004945FD" w:rsidP="004945FD">
      <w:pPr>
        <w:widowControl w:val="0"/>
        <w:autoSpaceDE w:val="0"/>
        <w:autoSpaceDN w:val="0"/>
        <w:adjustRightInd w:val="0"/>
        <w:spacing w:after="0" w:line="240" w:lineRule="auto"/>
        <w:ind w:firstLine="709"/>
        <w:jc w:val="center"/>
        <w:rPr>
          <w:rFonts w:ascii="Times New Roman" w:eastAsia="Times New Roman" w:hAnsi="Times New Roman"/>
          <w:b/>
          <w:sz w:val="24"/>
          <w:szCs w:val="24"/>
          <w:lang w:eastAsia="ru-RU"/>
        </w:rPr>
      </w:pPr>
      <w:r w:rsidRPr="00F135E6">
        <w:rPr>
          <w:rFonts w:ascii="Times New Roman" w:eastAsia="Times New Roman" w:hAnsi="Times New Roman"/>
          <w:b/>
          <w:sz w:val="24"/>
          <w:szCs w:val="24"/>
          <w:lang w:eastAsia="ru-RU"/>
        </w:rPr>
        <w:t xml:space="preserve">Муниципальный заказчик: </w:t>
      </w:r>
      <w:r>
        <w:rPr>
          <w:rFonts w:ascii="Times New Roman" w:eastAsia="Times New Roman" w:hAnsi="Times New Roman"/>
          <w:sz w:val="24"/>
          <w:szCs w:val="24"/>
          <w:lang w:eastAsia="ru-RU"/>
        </w:rPr>
        <w:t>А</w:t>
      </w:r>
      <w:r w:rsidRPr="007F1A80">
        <w:rPr>
          <w:rFonts w:ascii="Times New Roman" w:eastAsia="Times New Roman" w:hAnsi="Times New Roman"/>
          <w:sz w:val="24"/>
          <w:szCs w:val="24"/>
          <w:lang w:eastAsia="ru-RU"/>
        </w:rPr>
        <w:t>дминистрация Агаповского муниципального района</w:t>
      </w:r>
      <w:r>
        <w:rPr>
          <w:rFonts w:ascii="Times New Roman" w:eastAsia="Times New Roman" w:hAnsi="Times New Roman"/>
          <w:sz w:val="24"/>
          <w:szCs w:val="24"/>
          <w:lang w:eastAsia="ru-RU"/>
        </w:rPr>
        <w:t xml:space="preserve"> </w:t>
      </w:r>
    </w:p>
    <w:p w:rsidR="004945FD" w:rsidRPr="00F135E6" w:rsidRDefault="004945FD" w:rsidP="004945FD">
      <w:pPr>
        <w:spacing w:after="0" w:line="240" w:lineRule="auto"/>
        <w:jc w:val="center"/>
        <w:rPr>
          <w:rFonts w:ascii="Times New Roman" w:eastAsia="Times New Roman" w:hAnsi="Times New Roman"/>
          <w:b/>
          <w:sz w:val="24"/>
          <w:szCs w:val="24"/>
          <w:lang w:eastAsia="ru-RU"/>
        </w:rPr>
      </w:pPr>
    </w:p>
    <w:p w:rsidR="004945FD" w:rsidRPr="00F135E6" w:rsidRDefault="004945FD" w:rsidP="004945FD">
      <w:pPr>
        <w:spacing w:after="0" w:line="240" w:lineRule="auto"/>
        <w:jc w:val="center"/>
        <w:rPr>
          <w:rFonts w:ascii="Times New Roman" w:eastAsia="Times New Roman" w:hAnsi="Times New Roman"/>
          <w:b/>
          <w:sz w:val="24"/>
          <w:szCs w:val="24"/>
          <w:lang w:eastAsia="ru-RU"/>
        </w:rPr>
      </w:pPr>
    </w:p>
    <w:p w:rsidR="004945FD" w:rsidRPr="00F135E6" w:rsidRDefault="004945FD" w:rsidP="004945FD">
      <w:pPr>
        <w:spacing w:after="0" w:line="240" w:lineRule="auto"/>
        <w:jc w:val="center"/>
        <w:rPr>
          <w:rFonts w:ascii="Times New Roman" w:eastAsia="Times New Roman" w:hAnsi="Times New Roman"/>
          <w:b/>
          <w:sz w:val="24"/>
          <w:szCs w:val="24"/>
          <w:lang w:eastAsia="ru-RU"/>
        </w:rPr>
      </w:pPr>
    </w:p>
    <w:p w:rsidR="004945FD" w:rsidRPr="00F135E6" w:rsidRDefault="004945FD" w:rsidP="004945FD">
      <w:pPr>
        <w:widowControl w:val="0"/>
        <w:autoSpaceDE w:val="0"/>
        <w:autoSpaceDN w:val="0"/>
        <w:adjustRightInd w:val="0"/>
        <w:spacing w:after="0" w:line="240" w:lineRule="auto"/>
        <w:ind w:firstLine="709"/>
        <w:jc w:val="center"/>
        <w:rPr>
          <w:rFonts w:ascii="Times New Roman" w:eastAsia="Times New Roman" w:hAnsi="Times New Roman"/>
          <w:b/>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jc w:val="both"/>
        <w:rPr>
          <w:rFonts w:ascii="Times New Roman" w:eastAsia="Times New Roman" w:hAnsi="Times New Roman"/>
          <w:sz w:val="24"/>
          <w:szCs w:val="24"/>
          <w:lang w:eastAsia="ru-RU"/>
        </w:rPr>
      </w:pPr>
    </w:p>
    <w:p w:rsidR="004945FD" w:rsidRDefault="004945FD" w:rsidP="004945FD">
      <w:pPr>
        <w:spacing w:after="0" w:line="240" w:lineRule="auto"/>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jc w:val="both"/>
        <w:rPr>
          <w:rFonts w:ascii="Times New Roman" w:eastAsia="Times New Roman" w:hAnsi="Times New Roman"/>
          <w:sz w:val="24"/>
          <w:szCs w:val="24"/>
          <w:lang w:eastAsia="ru-RU"/>
        </w:rPr>
      </w:pPr>
    </w:p>
    <w:p w:rsidR="004945FD" w:rsidRPr="00F135E6" w:rsidRDefault="004945FD" w:rsidP="004945FD">
      <w:pPr>
        <w:spacing w:after="0" w:line="240" w:lineRule="auto"/>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center"/>
        <w:rPr>
          <w:rFonts w:ascii="Times New Roman" w:eastAsia="Times New Roman" w:hAnsi="Times New Roman"/>
          <w:b/>
          <w:sz w:val="24"/>
          <w:szCs w:val="24"/>
          <w:lang w:eastAsia="ru-RU"/>
        </w:rPr>
      </w:pPr>
      <w:proofErr w:type="gramStart"/>
      <w:r>
        <w:rPr>
          <w:rFonts w:ascii="Times New Roman" w:eastAsia="Times New Roman" w:hAnsi="Times New Roman"/>
          <w:b/>
          <w:sz w:val="24"/>
          <w:szCs w:val="24"/>
          <w:lang w:eastAsia="ru-RU"/>
        </w:rPr>
        <w:t>с</w:t>
      </w:r>
      <w:proofErr w:type="gramEnd"/>
      <w:r>
        <w:rPr>
          <w:rFonts w:ascii="Times New Roman" w:eastAsia="Times New Roman" w:hAnsi="Times New Roman"/>
          <w:b/>
          <w:sz w:val="24"/>
          <w:szCs w:val="24"/>
          <w:lang w:eastAsia="ru-RU"/>
        </w:rPr>
        <w:t xml:space="preserve">. </w:t>
      </w:r>
      <w:proofErr w:type="gramStart"/>
      <w:r>
        <w:rPr>
          <w:rFonts w:ascii="Times New Roman" w:eastAsia="Times New Roman" w:hAnsi="Times New Roman"/>
          <w:b/>
          <w:sz w:val="24"/>
          <w:szCs w:val="24"/>
          <w:lang w:eastAsia="ru-RU"/>
        </w:rPr>
        <w:t>Агаповка</w:t>
      </w:r>
      <w:proofErr w:type="gramEnd"/>
      <w:r>
        <w:rPr>
          <w:rFonts w:ascii="Times New Roman" w:eastAsia="Times New Roman" w:hAnsi="Times New Roman"/>
          <w:b/>
          <w:sz w:val="24"/>
          <w:szCs w:val="24"/>
          <w:lang w:eastAsia="ru-RU"/>
        </w:rPr>
        <w:t>, 2020</w:t>
      </w:r>
      <w:r w:rsidRPr="00F135E6">
        <w:rPr>
          <w:rFonts w:ascii="Times New Roman" w:eastAsia="Times New Roman" w:hAnsi="Times New Roman"/>
          <w:b/>
          <w:sz w:val="24"/>
          <w:szCs w:val="24"/>
          <w:lang w:eastAsia="ru-RU"/>
        </w:rPr>
        <w:t xml:space="preserve"> год</w:t>
      </w:r>
    </w:p>
    <w:p w:rsidR="004945FD" w:rsidRDefault="004945FD" w:rsidP="004945FD">
      <w:pPr>
        <w:spacing w:after="0" w:line="240" w:lineRule="auto"/>
        <w:ind w:firstLine="709"/>
        <w:jc w:val="center"/>
        <w:rPr>
          <w:rFonts w:ascii="Times New Roman" w:eastAsia="Times New Roman" w:hAnsi="Times New Roman"/>
          <w:b/>
          <w:sz w:val="24"/>
          <w:szCs w:val="24"/>
          <w:lang w:eastAsia="ru-RU"/>
        </w:rPr>
      </w:pPr>
    </w:p>
    <w:p w:rsidR="004945FD" w:rsidRDefault="004945FD" w:rsidP="004945FD">
      <w:pPr>
        <w:spacing w:after="0" w:line="240" w:lineRule="auto"/>
        <w:ind w:firstLine="709"/>
        <w:jc w:val="center"/>
        <w:rPr>
          <w:rFonts w:ascii="Times New Roman" w:eastAsia="Times New Roman" w:hAnsi="Times New Roman"/>
          <w:b/>
          <w:sz w:val="24"/>
          <w:szCs w:val="24"/>
          <w:lang w:eastAsia="ru-RU"/>
        </w:rPr>
      </w:pPr>
    </w:p>
    <w:p w:rsidR="004945FD" w:rsidRPr="00587032" w:rsidRDefault="004945FD" w:rsidP="004945FD">
      <w:pPr>
        <w:keepNext/>
        <w:tabs>
          <w:tab w:val="num" w:pos="0"/>
        </w:tabs>
        <w:jc w:val="center"/>
        <w:outlineLvl w:val="0"/>
        <w:rPr>
          <w:rFonts w:ascii="Times New Roman" w:hAnsi="Times New Roman"/>
          <w:b/>
          <w:caps/>
          <w:sz w:val="20"/>
          <w:szCs w:val="20"/>
        </w:rPr>
      </w:pPr>
      <w:r w:rsidRPr="00587032">
        <w:rPr>
          <w:rFonts w:ascii="Times New Roman" w:hAnsi="Times New Roman"/>
          <w:b/>
          <w:bCs/>
          <w:caps/>
          <w:sz w:val="20"/>
          <w:szCs w:val="20"/>
        </w:rPr>
        <w:lastRenderedPageBreak/>
        <w:t>Содержание</w:t>
      </w:r>
    </w:p>
    <w:p w:rsidR="004945FD" w:rsidRPr="00587032" w:rsidRDefault="004945FD" w:rsidP="004945FD">
      <w:pPr>
        <w:keepNext/>
        <w:tabs>
          <w:tab w:val="num" w:pos="0"/>
        </w:tabs>
        <w:spacing w:after="0"/>
        <w:jc w:val="center"/>
        <w:rPr>
          <w:rFonts w:ascii="Times New Roman" w:hAnsi="Times New Roman"/>
          <w:b/>
          <w:caps/>
          <w:sz w:val="20"/>
          <w:szCs w:val="20"/>
        </w:rPr>
      </w:pPr>
    </w:p>
    <w:p w:rsidR="004945FD" w:rsidRPr="00587032" w:rsidRDefault="004945FD" w:rsidP="004945FD">
      <w:pPr>
        <w:keepNext/>
        <w:tabs>
          <w:tab w:val="num" w:pos="0"/>
        </w:tabs>
        <w:spacing w:after="0"/>
        <w:jc w:val="center"/>
        <w:rPr>
          <w:rFonts w:ascii="Times New Roman" w:hAnsi="Times New Roman"/>
          <w:b/>
          <w:caps/>
          <w:sz w:val="20"/>
          <w:szCs w:val="20"/>
        </w:rPr>
      </w:pPr>
    </w:p>
    <w:tbl>
      <w:tblPr>
        <w:tblW w:w="0" w:type="auto"/>
        <w:tblLook w:val="04A0"/>
      </w:tblPr>
      <w:tblGrid>
        <w:gridCol w:w="8855"/>
      </w:tblGrid>
      <w:tr w:rsidR="004945FD" w:rsidRPr="00587032" w:rsidTr="00587040">
        <w:tc>
          <w:tcPr>
            <w:tcW w:w="8855" w:type="dxa"/>
          </w:tcPr>
          <w:p w:rsidR="004945FD" w:rsidRPr="00587032" w:rsidRDefault="004945FD" w:rsidP="00587040">
            <w:pPr>
              <w:keepNext/>
              <w:tabs>
                <w:tab w:val="num" w:pos="0"/>
              </w:tabs>
              <w:spacing w:after="0"/>
              <w:rPr>
                <w:rFonts w:ascii="Times New Roman" w:hAnsi="Times New Roman"/>
                <w:sz w:val="20"/>
                <w:szCs w:val="20"/>
              </w:rPr>
            </w:pPr>
            <w:r w:rsidRPr="00587032">
              <w:rPr>
                <w:rFonts w:ascii="Times New Roman" w:hAnsi="Times New Roman"/>
                <w:b/>
                <w:sz w:val="20"/>
                <w:szCs w:val="20"/>
              </w:rPr>
              <w:t xml:space="preserve">ГЛАВА </w:t>
            </w:r>
            <w:r w:rsidRPr="00587032">
              <w:rPr>
                <w:rFonts w:ascii="Times New Roman" w:hAnsi="Times New Roman"/>
                <w:b/>
                <w:sz w:val="20"/>
                <w:szCs w:val="20"/>
                <w:lang w:val="en-US"/>
              </w:rPr>
              <w:t>I</w:t>
            </w:r>
            <w:r w:rsidRPr="00587032">
              <w:rPr>
                <w:rFonts w:ascii="Times New Roman" w:hAnsi="Times New Roman"/>
                <w:b/>
                <w:sz w:val="20"/>
                <w:szCs w:val="20"/>
              </w:rPr>
              <w:t xml:space="preserve">. </w:t>
            </w:r>
            <w:r w:rsidRPr="00587032">
              <w:rPr>
                <w:rFonts w:ascii="Times New Roman" w:hAnsi="Times New Roman"/>
                <w:sz w:val="20"/>
                <w:szCs w:val="20"/>
              </w:rPr>
              <w:t>АУКЦИОН В ЭЛЕКТРОННОЙ ФОРМЕ:</w:t>
            </w:r>
          </w:p>
          <w:p w:rsidR="004945FD" w:rsidRPr="00587032" w:rsidRDefault="004945FD" w:rsidP="00587040">
            <w:pPr>
              <w:keepNext/>
              <w:tabs>
                <w:tab w:val="num" w:pos="0"/>
              </w:tabs>
              <w:spacing w:after="0"/>
              <w:rPr>
                <w:rFonts w:ascii="Times New Roman" w:hAnsi="Times New Roman"/>
                <w:sz w:val="20"/>
                <w:szCs w:val="20"/>
              </w:rPr>
            </w:pPr>
          </w:p>
          <w:p w:rsidR="004945FD" w:rsidRPr="00587032" w:rsidRDefault="004945FD" w:rsidP="00587040">
            <w:pPr>
              <w:keepNext/>
              <w:tabs>
                <w:tab w:val="num" w:pos="0"/>
              </w:tabs>
              <w:spacing w:after="0"/>
              <w:rPr>
                <w:rFonts w:ascii="Times New Roman" w:hAnsi="Times New Roman"/>
                <w:b/>
                <w:sz w:val="20"/>
                <w:szCs w:val="20"/>
              </w:rPr>
            </w:pPr>
            <w:r w:rsidRPr="00587032">
              <w:rPr>
                <w:rFonts w:ascii="Times New Roman" w:hAnsi="Times New Roman"/>
                <w:b/>
                <w:sz w:val="20"/>
                <w:szCs w:val="20"/>
              </w:rPr>
              <w:t>Часть 1.</w:t>
            </w:r>
          </w:p>
        </w:tc>
      </w:tr>
      <w:tr w:rsidR="004945FD" w:rsidRPr="00587032" w:rsidTr="00587040">
        <w:tc>
          <w:tcPr>
            <w:tcW w:w="8855" w:type="dxa"/>
          </w:tcPr>
          <w:p w:rsidR="004945FD" w:rsidRPr="00587032" w:rsidRDefault="004945FD" w:rsidP="00587040">
            <w:pPr>
              <w:tabs>
                <w:tab w:val="left" w:pos="4678"/>
              </w:tabs>
              <w:spacing w:after="0"/>
              <w:rPr>
                <w:rFonts w:ascii="Times New Roman" w:hAnsi="Times New Roman"/>
                <w:spacing w:val="-12"/>
                <w:sz w:val="20"/>
                <w:szCs w:val="20"/>
              </w:rPr>
            </w:pPr>
            <w:r w:rsidRPr="00587032">
              <w:rPr>
                <w:rFonts w:ascii="Times New Roman" w:hAnsi="Times New Roman"/>
                <w:spacing w:val="-12"/>
                <w:sz w:val="20"/>
                <w:szCs w:val="20"/>
              </w:rPr>
              <w:t>ИНФОРМАЦИОННАЯ КАРТА АУКЦИОНА В ЭЛЕКТРОННОЙ ФОРМЕ</w:t>
            </w:r>
          </w:p>
          <w:p w:rsidR="004945FD" w:rsidRPr="00587032" w:rsidRDefault="004945FD" w:rsidP="00587040">
            <w:pPr>
              <w:tabs>
                <w:tab w:val="left" w:pos="4678"/>
              </w:tabs>
              <w:spacing w:after="0"/>
              <w:rPr>
                <w:rFonts w:ascii="Times New Roman" w:hAnsi="Times New Roman"/>
                <w:spacing w:val="-12"/>
                <w:sz w:val="20"/>
                <w:szCs w:val="20"/>
              </w:rPr>
            </w:pPr>
          </w:p>
          <w:p w:rsidR="004945FD" w:rsidRPr="00587032" w:rsidRDefault="004945FD" w:rsidP="00587040">
            <w:pPr>
              <w:tabs>
                <w:tab w:val="left" w:pos="4678"/>
              </w:tabs>
              <w:spacing w:after="0"/>
              <w:rPr>
                <w:rFonts w:ascii="Times New Roman" w:hAnsi="Times New Roman"/>
                <w:b/>
                <w:spacing w:val="-12"/>
                <w:sz w:val="20"/>
                <w:szCs w:val="20"/>
              </w:rPr>
            </w:pPr>
            <w:r w:rsidRPr="00587032">
              <w:rPr>
                <w:rFonts w:ascii="Times New Roman" w:hAnsi="Times New Roman"/>
                <w:b/>
                <w:spacing w:val="-12"/>
                <w:sz w:val="20"/>
                <w:szCs w:val="20"/>
              </w:rPr>
              <w:t>Часть 2.</w:t>
            </w:r>
          </w:p>
          <w:p w:rsidR="004945FD" w:rsidRPr="00587032" w:rsidRDefault="004945FD" w:rsidP="00587040">
            <w:pPr>
              <w:tabs>
                <w:tab w:val="left" w:pos="4678"/>
              </w:tabs>
              <w:spacing w:after="0"/>
              <w:rPr>
                <w:rFonts w:ascii="Times New Roman" w:hAnsi="Times New Roman"/>
                <w:spacing w:val="-12"/>
                <w:sz w:val="20"/>
                <w:szCs w:val="20"/>
              </w:rPr>
            </w:pPr>
            <w:r w:rsidRPr="00587032">
              <w:rPr>
                <w:rFonts w:ascii="Times New Roman" w:hAnsi="Times New Roman"/>
                <w:spacing w:val="-12"/>
                <w:sz w:val="20"/>
                <w:szCs w:val="20"/>
              </w:rPr>
              <w:t>ОПИСАНИЕ ОБЪЕКТА ЗАКУПКИ</w:t>
            </w:r>
          </w:p>
          <w:p w:rsidR="004945FD" w:rsidRPr="00587032" w:rsidRDefault="004945FD" w:rsidP="00587040">
            <w:pPr>
              <w:spacing w:after="0"/>
              <w:rPr>
                <w:rFonts w:ascii="Times New Roman" w:hAnsi="Times New Roman"/>
                <w:sz w:val="20"/>
                <w:szCs w:val="20"/>
              </w:rPr>
            </w:pPr>
          </w:p>
        </w:tc>
      </w:tr>
      <w:tr w:rsidR="004945FD" w:rsidRPr="00587032" w:rsidTr="00587040">
        <w:tc>
          <w:tcPr>
            <w:tcW w:w="8855" w:type="dxa"/>
          </w:tcPr>
          <w:p w:rsidR="004945FD" w:rsidRPr="00587032" w:rsidRDefault="004945FD" w:rsidP="00587040">
            <w:pPr>
              <w:pStyle w:val="ConsPlusNormal"/>
              <w:ind w:firstLine="0"/>
              <w:outlineLvl w:val="0"/>
              <w:rPr>
                <w:rFonts w:ascii="Times New Roman" w:hAnsi="Times New Roman" w:cs="Times New Roman"/>
              </w:rPr>
            </w:pPr>
            <w:r w:rsidRPr="00587032">
              <w:rPr>
                <w:rFonts w:ascii="Times New Roman" w:hAnsi="Times New Roman" w:cs="Times New Roman"/>
                <w:b/>
              </w:rPr>
              <w:t xml:space="preserve">ГЛАВА </w:t>
            </w:r>
            <w:r w:rsidRPr="00587032">
              <w:rPr>
                <w:rFonts w:ascii="Times New Roman" w:hAnsi="Times New Roman" w:cs="Times New Roman"/>
                <w:b/>
                <w:lang w:val="en-US"/>
              </w:rPr>
              <w:t>II</w:t>
            </w:r>
            <w:r w:rsidRPr="00587032">
              <w:rPr>
                <w:rFonts w:ascii="Times New Roman" w:hAnsi="Times New Roman" w:cs="Times New Roman"/>
                <w:b/>
              </w:rPr>
              <w:t>.</w:t>
            </w:r>
            <w:r w:rsidRPr="00587032">
              <w:rPr>
                <w:rFonts w:ascii="Times New Roman" w:hAnsi="Times New Roman" w:cs="Times New Roman"/>
              </w:rPr>
              <w:t xml:space="preserve"> ПРОЕКТ КОНТРАКТА</w:t>
            </w:r>
          </w:p>
          <w:p w:rsidR="004945FD" w:rsidRPr="00587032" w:rsidRDefault="004945FD" w:rsidP="00587040">
            <w:pPr>
              <w:pStyle w:val="ConsPlusNormal"/>
              <w:ind w:firstLine="0"/>
              <w:outlineLvl w:val="0"/>
              <w:rPr>
                <w:rFonts w:ascii="Times New Roman" w:hAnsi="Times New Roman" w:cs="Times New Roman"/>
              </w:rPr>
            </w:pPr>
          </w:p>
          <w:p w:rsidR="004945FD" w:rsidRPr="00587032" w:rsidRDefault="004945FD" w:rsidP="00587040">
            <w:pPr>
              <w:pStyle w:val="39"/>
              <w:numPr>
                <w:ilvl w:val="2"/>
                <w:numId w:val="0"/>
              </w:numPr>
              <w:tabs>
                <w:tab w:val="num" w:pos="1080"/>
              </w:tabs>
              <w:ind w:hanging="32"/>
              <w:jc w:val="left"/>
              <w:rPr>
                <w:b/>
                <w:caps/>
                <w:sz w:val="20"/>
              </w:rPr>
            </w:pPr>
            <w:r w:rsidRPr="00587032">
              <w:rPr>
                <w:b/>
                <w:caps/>
                <w:sz w:val="20"/>
              </w:rPr>
              <w:t xml:space="preserve">ГЛАВА </w:t>
            </w:r>
            <w:r w:rsidRPr="00587032">
              <w:rPr>
                <w:b/>
                <w:caps/>
                <w:sz w:val="20"/>
                <w:lang w:val="en-US"/>
              </w:rPr>
              <w:t>iii</w:t>
            </w:r>
            <w:r w:rsidRPr="00587032">
              <w:rPr>
                <w:caps/>
                <w:sz w:val="20"/>
              </w:rPr>
              <w:t>. ОБОСНОВАНИЕ  НАЧАЛЬНОЙ (МАКСИМАЛЬНОЙ)  ЦЕНЫ КОНТРАКТА</w:t>
            </w:r>
            <w:r w:rsidRPr="00587032">
              <w:rPr>
                <w:b/>
                <w:caps/>
                <w:sz w:val="20"/>
              </w:rPr>
              <w:t xml:space="preserve"> </w:t>
            </w:r>
          </w:p>
          <w:p w:rsidR="004945FD" w:rsidRPr="00587032" w:rsidRDefault="004945FD" w:rsidP="00587040">
            <w:pPr>
              <w:autoSpaceDE w:val="0"/>
              <w:autoSpaceDN w:val="0"/>
              <w:spacing w:after="0"/>
              <w:rPr>
                <w:rFonts w:ascii="Times New Roman" w:hAnsi="Times New Roman"/>
                <w:b/>
                <w:sz w:val="20"/>
                <w:szCs w:val="20"/>
              </w:rPr>
            </w:pPr>
          </w:p>
        </w:tc>
      </w:tr>
    </w:tbl>
    <w:p w:rsidR="004945FD" w:rsidRPr="00587032" w:rsidRDefault="004945FD" w:rsidP="004945FD">
      <w:pPr>
        <w:spacing w:after="0" w:line="240" w:lineRule="auto"/>
        <w:ind w:firstLine="709"/>
        <w:jc w:val="center"/>
        <w:rPr>
          <w:rFonts w:ascii="Times New Roman" w:eastAsia="Times New Roman" w:hAnsi="Times New Roman"/>
          <w:b/>
          <w:sz w:val="20"/>
          <w:szCs w:val="20"/>
          <w:lang w:eastAsia="ru-RU"/>
        </w:rPr>
      </w:pPr>
      <w:r w:rsidRPr="00587032">
        <w:rPr>
          <w:rFonts w:ascii="Times New Roman" w:eastAsia="Times New Roman" w:hAnsi="Times New Roman"/>
          <w:b/>
          <w:sz w:val="20"/>
          <w:szCs w:val="20"/>
          <w:lang w:eastAsia="ru-RU"/>
        </w:rPr>
        <w:br w:type="page"/>
      </w:r>
    </w:p>
    <w:p w:rsidR="004945FD" w:rsidRPr="00587032" w:rsidRDefault="004945FD" w:rsidP="004945FD">
      <w:pPr>
        <w:tabs>
          <w:tab w:val="left" w:pos="709"/>
        </w:tabs>
        <w:spacing w:after="0" w:line="240" w:lineRule="auto"/>
        <w:contextualSpacing/>
        <w:jc w:val="center"/>
        <w:rPr>
          <w:rFonts w:ascii="Times New Roman" w:hAnsi="Times New Roman"/>
          <w:sz w:val="20"/>
          <w:szCs w:val="20"/>
        </w:rPr>
      </w:pPr>
      <w:r w:rsidRPr="00587032">
        <w:rPr>
          <w:rFonts w:ascii="Times New Roman" w:hAnsi="Times New Roman"/>
          <w:b/>
          <w:sz w:val="20"/>
          <w:szCs w:val="20"/>
        </w:rPr>
        <w:lastRenderedPageBreak/>
        <w:t xml:space="preserve">ГЛАВА </w:t>
      </w:r>
      <w:r w:rsidRPr="00587032">
        <w:rPr>
          <w:rFonts w:ascii="Times New Roman" w:hAnsi="Times New Roman"/>
          <w:b/>
          <w:sz w:val="20"/>
          <w:szCs w:val="20"/>
          <w:lang w:val="en-US"/>
        </w:rPr>
        <w:t>I</w:t>
      </w:r>
      <w:r w:rsidRPr="00587032">
        <w:rPr>
          <w:rFonts w:ascii="Times New Roman" w:hAnsi="Times New Roman"/>
          <w:b/>
          <w:sz w:val="20"/>
          <w:szCs w:val="20"/>
        </w:rPr>
        <w:t xml:space="preserve">  </w:t>
      </w:r>
      <w:r w:rsidRPr="00587032">
        <w:rPr>
          <w:rFonts w:ascii="Times New Roman" w:hAnsi="Times New Roman"/>
          <w:sz w:val="20"/>
          <w:szCs w:val="20"/>
        </w:rPr>
        <w:t>АУКЦИОН В ЭЛЕКТРОННОЙ ФОРМЕ</w:t>
      </w:r>
    </w:p>
    <w:p w:rsidR="004945FD" w:rsidRPr="00587032" w:rsidRDefault="004945FD" w:rsidP="004945FD">
      <w:pPr>
        <w:autoSpaceDE w:val="0"/>
        <w:autoSpaceDN w:val="0"/>
        <w:adjustRightInd w:val="0"/>
        <w:spacing w:after="0" w:line="240" w:lineRule="auto"/>
        <w:contextualSpacing/>
        <w:jc w:val="center"/>
        <w:rPr>
          <w:rFonts w:ascii="Times New Roman" w:hAnsi="Times New Roman"/>
          <w:sz w:val="20"/>
          <w:szCs w:val="20"/>
        </w:rPr>
      </w:pPr>
      <w:r w:rsidRPr="00587032">
        <w:rPr>
          <w:rFonts w:ascii="Times New Roman" w:hAnsi="Times New Roman"/>
          <w:b/>
          <w:sz w:val="20"/>
          <w:szCs w:val="20"/>
        </w:rPr>
        <w:t xml:space="preserve">Часть 1. </w:t>
      </w:r>
      <w:r w:rsidRPr="00587032">
        <w:rPr>
          <w:rFonts w:ascii="Times New Roman" w:hAnsi="Times New Roman"/>
          <w:sz w:val="20"/>
          <w:szCs w:val="20"/>
        </w:rPr>
        <w:t>ИНФОРМАЦИОННАЯ КАРТА АУКЦИОНА  В ЭЛЕКТРОННОЙ ФОРМЕ</w:t>
      </w:r>
    </w:p>
    <w:p w:rsidR="004945FD" w:rsidRPr="00587032" w:rsidRDefault="004945FD" w:rsidP="004945FD">
      <w:pPr>
        <w:autoSpaceDE w:val="0"/>
        <w:autoSpaceDN w:val="0"/>
        <w:adjustRightInd w:val="0"/>
        <w:spacing w:after="0" w:line="240" w:lineRule="auto"/>
        <w:ind w:firstLine="567"/>
        <w:contextualSpacing/>
        <w:jc w:val="both"/>
        <w:rPr>
          <w:rFonts w:ascii="Times New Roman" w:eastAsia="Times New Roman" w:hAnsi="Times New Roman"/>
          <w:i/>
          <w:iCs/>
          <w:sz w:val="20"/>
          <w:szCs w:val="20"/>
          <w:lang w:eastAsia="ru-RU"/>
        </w:rPr>
      </w:pPr>
      <w:r w:rsidRPr="00587032">
        <w:rPr>
          <w:rFonts w:ascii="Times New Roman" w:eastAsia="Times New Roman" w:hAnsi="Times New Roman"/>
          <w:i/>
          <w:iCs/>
          <w:sz w:val="20"/>
          <w:szCs w:val="20"/>
          <w:lang w:eastAsia="ru-RU"/>
        </w:rPr>
        <w:t xml:space="preserve">Аукцион в электронной форме проводится 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(далее </w:t>
      </w:r>
      <w:r w:rsidRPr="00587032">
        <w:rPr>
          <w:rFonts w:ascii="Times New Roman" w:eastAsia="Times New Roman" w:hAnsi="Times New Roman"/>
          <w:b/>
          <w:iCs/>
          <w:sz w:val="20"/>
          <w:szCs w:val="20"/>
          <w:lang w:eastAsia="ru-RU"/>
        </w:rPr>
        <w:t>-</w:t>
      </w:r>
      <w:r w:rsidRPr="00587032">
        <w:rPr>
          <w:rFonts w:ascii="Times New Roman" w:eastAsia="Times New Roman" w:hAnsi="Times New Roman"/>
          <w:i/>
          <w:iCs/>
          <w:sz w:val="20"/>
          <w:szCs w:val="20"/>
          <w:lang w:eastAsia="ru-RU"/>
        </w:rPr>
        <w:t xml:space="preserve"> </w:t>
      </w:r>
      <w:r w:rsidRPr="00587032">
        <w:rPr>
          <w:rFonts w:ascii="Times New Roman" w:eastAsia="Times New Roman" w:hAnsi="Times New Roman"/>
          <w:bCs/>
          <w:sz w:val="20"/>
          <w:szCs w:val="20"/>
          <w:lang w:eastAsia="ru-RU"/>
        </w:rPr>
        <w:t>ФЗ от 05.04.2013 № 44-ФЗ</w:t>
      </w:r>
      <w:r w:rsidRPr="00587032">
        <w:rPr>
          <w:rFonts w:ascii="Times New Roman" w:eastAsia="Times New Roman" w:hAnsi="Times New Roman"/>
          <w:i/>
          <w:iCs/>
          <w:sz w:val="20"/>
          <w:szCs w:val="20"/>
          <w:lang w:eastAsia="ru-RU"/>
        </w:rPr>
        <w:t>).</w:t>
      </w:r>
    </w:p>
    <w:p w:rsidR="004945FD" w:rsidRPr="00587032" w:rsidRDefault="004945FD" w:rsidP="004945FD">
      <w:pPr>
        <w:autoSpaceDE w:val="0"/>
        <w:autoSpaceDN w:val="0"/>
        <w:adjustRightInd w:val="0"/>
        <w:spacing w:after="0" w:line="240" w:lineRule="auto"/>
        <w:contextualSpacing/>
        <w:jc w:val="both"/>
        <w:rPr>
          <w:rFonts w:ascii="Times New Roman" w:eastAsia="Times New Roman" w:hAnsi="Times New Roman"/>
          <w:i/>
          <w:iCs/>
          <w:sz w:val="20"/>
          <w:szCs w:val="20"/>
          <w:lang w:eastAsia="ru-RU"/>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3"/>
        <w:gridCol w:w="3224"/>
        <w:gridCol w:w="6521"/>
      </w:tblGrid>
      <w:tr w:rsidR="004945FD" w:rsidRPr="00587032" w:rsidTr="00587040">
        <w:tc>
          <w:tcPr>
            <w:tcW w:w="853" w:type="dxa"/>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b/>
                <w:sz w:val="20"/>
                <w:szCs w:val="20"/>
              </w:rPr>
              <w:t xml:space="preserve">№ </w:t>
            </w:r>
            <w:proofErr w:type="spellStart"/>
            <w:proofErr w:type="gramStart"/>
            <w:r w:rsidRPr="00587032">
              <w:rPr>
                <w:rFonts w:ascii="Times New Roman" w:hAnsi="Times New Roman"/>
                <w:b/>
                <w:sz w:val="20"/>
                <w:szCs w:val="20"/>
              </w:rPr>
              <w:t>п</w:t>
            </w:r>
            <w:proofErr w:type="spellEnd"/>
            <w:proofErr w:type="gramEnd"/>
            <w:r w:rsidRPr="00587032">
              <w:rPr>
                <w:rFonts w:ascii="Times New Roman" w:hAnsi="Times New Roman"/>
                <w:b/>
                <w:sz w:val="20"/>
                <w:szCs w:val="20"/>
              </w:rPr>
              <w:t>/</w:t>
            </w:r>
            <w:proofErr w:type="spellStart"/>
            <w:r w:rsidRPr="00587032">
              <w:rPr>
                <w:rFonts w:ascii="Times New Roman" w:hAnsi="Times New Roman"/>
                <w:b/>
                <w:sz w:val="20"/>
                <w:szCs w:val="20"/>
              </w:rPr>
              <w:t>п</w:t>
            </w:r>
            <w:proofErr w:type="spellEnd"/>
          </w:p>
        </w:tc>
        <w:tc>
          <w:tcPr>
            <w:tcW w:w="3224" w:type="dxa"/>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b/>
                <w:sz w:val="20"/>
                <w:szCs w:val="20"/>
              </w:rPr>
              <w:t>Наименование пункта</w:t>
            </w:r>
          </w:p>
        </w:tc>
        <w:tc>
          <w:tcPr>
            <w:tcW w:w="6521" w:type="dxa"/>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b/>
                <w:sz w:val="20"/>
                <w:szCs w:val="20"/>
              </w:rPr>
              <w:t>Содержание пункта</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1</w:t>
            </w:r>
          </w:p>
        </w:tc>
        <w:tc>
          <w:tcPr>
            <w:tcW w:w="9745" w:type="dxa"/>
            <w:gridSpan w:val="2"/>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b/>
                <w:sz w:val="20"/>
                <w:szCs w:val="20"/>
              </w:rPr>
              <w:t>Информация о заказчике:</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Наименование муниципального заказчика</w:t>
            </w:r>
          </w:p>
        </w:tc>
        <w:tc>
          <w:tcPr>
            <w:tcW w:w="6521" w:type="dxa"/>
          </w:tcPr>
          <w:p w:rsidR="004945FD" w:rsidRPr="00587032" w:rsidRDefault="004945FD" w:rsidP="00587040">
            <w:pPr>
              <w:keepNext/>
              <w:spacing w:after="0" w:line="240" w:lineRule="auto"/>
              <w:contextualSpacing/>
              <w:jc w:val="both"/>
              <w:rPr>
                <w:rFonts w:ascii="Times New Roman" w:hAnsi="Times New Roman"/>
                <w:sz w:val="20"/>
                <w:szCs w:val="20"/>
              </w:rPr>
            </w:pPr>
            <w:r w:rsidRPr="00587032">
              <w:rPr>
                <w:rFonts w:ascii="Times New Roman" w:hAnsi="Times New Roman"/>
                <w:sz w:val="20"/>
                <w:szCs w:val="20"/>
              </w:rPr>
              <w:t>Администрация Агаповского муниципального района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Место нахождения:</w:t>
            </w:r>
          </w:p>
        </w:tc>
        <w:tc>
          <w:tcPr>
            <w:tcW w:w="6521" w:type="dxa"/>
          </w:tcPr>
          <w:p w:rsidR="004945FD" w:rsidRPr="00587032" w:rsidRDefault="004945FD" w:rsidP="00587040">
            <w:pPr>
              <w:keepNext/>
              <w:spacing w:after="0" w:line="240" w:lineRule="auto"/>
              <w:contextualSpacing/>
              <w:jc w:val="both"/>
              <w:rPr>
                <w:rFonts w:ascii="Times New Roman" w:hAnsi="Times New Roman"/>
                <w:color w:val="000000"/>
                <w:sz w:val="20"/>
                <w:szCs w:val="20"/>
              </w:rPr>
            </w:pPr>
            <w:r w:rsidRPr="00587032">
              <w:rPr>
                <w:rFonts w:ascii="Times New Roman" w:hAnsi="Times New Roman"/>
                <w:sz w:val="20"/>
                <w:szCs w:val="20"/>
              </w:rPr>
              <w:t xml:space="preserve">Российская Федерация, 457400, Челябинская </w:t>
            </w:r>
            <w:proofErr w:type="spellStart"/>
            <w:r w:rsidRPr="00587032">
              <w:rPr>
                <w:rFonts w:ascii="Times New Roman" w:hAnsi="Times New Roman"/>
                <w:sz w:val="20"/>
                <w:szCs w:val="20"/>
              </w:rPr>
              <w:t>обл</w:t>
            </w:r>
            <w:proofErr w:type="spellEnd"/>
            <w:r w:rsidRPr="00587032">
              <w:rPr>
                <w:rFonts w:ascii="Times New Roman" w:hAnsi="Times New Roman"/>
                <w:sz w:val="20"/>
                <w:szCs w:val="20"/>
              </w:rPr>
              <w:t xml:space="preserve">, </w:t>
            </w:r>
            <w:proofErr w:type="spellStart"/>
            <w:r w:rsidRPr="00587032">
              <w:rPr>
                <w:rFonts w:ascii="Times New Roman" w:hAnsi="Times New Roman"/>
                <w:sz w:val="20"/>
                <w:szCs w:val="20"/>
              </w:rPr>
              <w:t>Агаповский</w:t>
            </w:r>
            <w:proofErr w:type="spellEnd"/>
            <w:r w:rsidRPr="00587032">
              <w:rPr>
                <w:rFonts w:ascii="Times New Roman" w:hAnsi="Times New Roman"/>
                <w:sz w:val="20"/>
                <w:szCs w:val="20"/>
              </w:rPr>
              <w:t xml:space="preserve"> р-н, с. Агаповка, ул</w:t>
            </w:r>
            <w:proofErr w:type="gramStart"/>
            <w:r w:rsidRPr="00587032">
              <w:rPr>
                <w:rFonts w:ascii="Times New Roman" w:hAnsi="Times New Roman"/>
                <w:sz w:val="20"/>
                <w:szCs w:val="20"/>
              </w:rPr>
              <w:t>.Д</w:t>
            </w:r>
            <w:proofErr w:type="gramEnd"/>
            <w:r w:rsidRPr="00587032">
              <w:rPr>
                <w:rFonts w:ascii="Times New Roman" w:hAnsi="Times New Roman"/>
                <w:sz w:val="20"/>
                <w:szCs w:val="20"/>
              </w:rPr>
              <w:t>орожная, 32А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Почтовый адрес:</w:t>
            </w:r>
          </w:p>
        </w:tc>
        <w:tc>
          <w:tcPr>
            <w:tcW w:w="6521" w:type="dxa"/>
          </w:tcPr>
          <w:p w:rsidR="004945FD" w:rsidRPr="00587032" w:rsidRDefault="004945FD" w:rsidP="00587040">
            <w:pPr>
              <w:keepNext/>
              <w:spacing w:after="0" w:line="240" w:lineRule="auto"/>
              <w:contextualSpacing/>
              <w:jc w:val="both"/>
              <w:rPr>
                <w:rFonts w:ascii="Times New Roman" w:hAnsi="Times New Roman"/>
                <w:color w:val="000000"/>
                <w:sz w:val="20"/>
                <w:szCs w:val="20"/>
              </w:rPr>
            </w:pPr>
            <w:r w:rsidRPr="00587032">
              <w:rPr>
                <w:rFonts w:ascii="Times New Roman" w:hAnsi="Times New Roman"/>
                <w:sz w:val="20"/>
                <w:szCs w:val="20"/>
              </w:rPr>
              <w:t xml:space="preserve">Российская Федерация, 457400, Челябинская </w:t>
            </w:r>
            <w:proofErr w:type="spellStart"/>
            <w:r w:rsidRPr="00587032">
              <w:rPr>
                <w:rFonts w:ascii="Times New Roman" w:hAnsi="Times New Roman"/>
                <w:sz w:val="20"/>
                <w:szCs w:val="20"/>
              </w:rPr>
              <w:t>обл</w:t>
            </w:r>
            <w:proofErr w:type="spellEnd"/>
            <w:r w:rsidRPr="00587032">
              <w:rPr>
                <w:rFonts w:ascii="Times New Roman" w:hAnsi="Times New Roman"/>
                <w:sz w:val="20"/>
                <w:szCs w:val="20"/>
              </w:rPr>
              <w:t xml:space="preserve">, </w:t>
            </w:r>
            <w:proofErr w:type="spellStart"/>
            <w:r w:rsidRPr="00587032">
              <w:rPr>
                <w:rFonts w:ascii="Times New Roman" w:hAnsi="Times New Roman"/>
                <w:sz w:val="20"/>
                <w:szCs w:val="20"/>
              </w:rPr>
              <w:t>Агаповский</w:t>
            </w:r>
            <w:proofErr w:type="spellEnd"/>
            <w:r w:rsidRPr="00587032">
              <w:rPr>
                <w:rFonts w:ascii="Times New Roman" w:hAnsi="Times New Roman"/>
                <w:sz w:val="20"/>
                <w:szCs w:val="20"/>
              </w:rPr>
              <w:t xml:space="preserve"> р-н, с. Агаповка, ул</w:t>
            </w:r>
            <w:proofErr w:type="gramStart"/>
            <w:r w:rsidRPr="00587032">
              <w:rPr>
                <w:rFonts w:ascii="Times New Roman" w:hAnsi="Times New Roman"/>
                <w:sz w:val="20"/>
                <w:szCs w:val="20"/>
              </w:rPr>
              <w:t>.Д</w:t>
            </w:r>
            <w:proofErr w:type="gramEnd"/>
            <w:r w:rsidRPr="00587032">
              <w:rPr>
                <w:rFonts w:ascii="Times New Roman" w:hAnsi="Times New Roman"/>
                <w:sz w:val="20"/>
                <w:szCs w:val="20"/>
              </w:rPr>
              <w:t>орожная, 32А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Адрес электронной почты:</w:t>
            </w:r>
          </w:p>
        </w:tc>
        <w:tc>
          <w:tcPr>
            <w:tcW w:w="6521" w:type="dxa"/>
          </w:tcPr>
          <w:p w:rsidR="004945FD" w:rsidRPr="00587032" w:rsidRDefault="004945FD" w:rsidP="00587040">
            <w:pPr>
              <w:spacing w:after="0" w:line="240" w:lineRule="auto"/>
              <w:contextualSpacing/>
              <w:rPr>
                <w:rFonts w:ascii="Times New Roman" w:hAnsi="Times New Roman"/>
                <w:sz w:val="20"/>
                <w:szCs w:val="20"/>
              </w:rPr>
            </w:pPr>
            <w:proofErr w:type="spellStart"/>
            <w:r w:rsidRPr="00587032">
              <w:rPr>
                <w:rFonts w:ascii="Times New Roman" w:hAnsi="Times New Roman"/>
                <w:iCs/>
                <w:sz w:val="20"/>
                <w:szCs w:val="20"/>
              </w:rPr>
              <w:t>agapovkabuh@mail.r</w:t>
            </w:r>
            <w:proofErr w:type="spellEnd"/>
            <w:r w:rsidRPr="00587032">
              <w:rPr>
                <w:rFonts w:ascii="Times New Roman" w:hAnsi="Times New Roman"/>
                <w:iCs/>
                <w:sz w:val="20"/>
                <w:szCs w:val="20"/>
                <w:lang w:val="en-US"/>
              </w:rPr>
              <w:t>u</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Номер контактного телефона/факс:</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lang w:val="en-US"/>
              </w:rPr>
              <w:t>+7 (35140) 2-</w:t>
            </w:r>
            <w:r w:rsidRPr="00587032">
              <w:rPr>
                <w:rFonts w:ascii="Times New Roman" w:hAnsi="Times New Roman"/>
                <w:sz w:val="20"/>
                <w:szCs w:val="20"/>
              </w:rPr>
              <w:t>12-05</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pacing w:after="0" w:line="240" w:lineRule="auto"/>
              <w:contextualSpacing/>
              <w:jc w:val="both"/>
              <w:rPr>
                <w:rFonts w:ascii="Times New Roman" w:hAnsi="Times New Roman"/>
                <w:color w:val="000000"/>
                <w:sz w:val="20"/>
                <w:szCs w:val="20"/>
              </w:rPr>
            </w:pPr>
            <w:r w:rsidRPr="00587032">
              <w:rPr>
                <w:rFonts w:ascii="Times New Roman" w:hAnsi="Times New Roman"/>
                <w:color w:val="000000"/>
                <w:sz w:val="20"/>
                <w:szCs w:val="20"/>
              </w:rPr>
              <w:t xml:space="preserve">Ответственное должностное лицо </w:t>
            </w:r>
          </w:p>
          <w:p w:rsidR="004945FD" w:rsidRPr="00587032" w:rsidRDefault="004945FD" w:rsidP="00587040">
            <w:pPr>
              <w:spacing w:after="0" w:line="240" w:lineRule="auto"/>
              <w:contextualSpacing/>
              <w:jc w:val="both"/>
              <w:rPr>
                <w:rFonts w:ascii="Times New Roman" w:hAnsi="Times New Roman"/>
                <w:color w:val="000000"/>
                <w:sz w:val="20"/>
                <w:szCs w:val="20"/>
              </w:rPr>
            </w:pPr>
            <w:r w:rsidRPr="00587032">
              <w:rPr>
                <w:rFonts w:ascii="Times New Roman" w:hAnsi="Times New Roman"/>
                <w:i/>
                <w:sz w:val="20"/>
                <w:szCs w:val="20"/>
              </w:rPr>
              <w:t xml:space="preserve">ч. 10 ст. 64 </w:t>
            </w:r>
            <w:r w:rsidRPr="00587032">
              <w:rPr>
                <w:rFonts w:ascii="Times New Roman" w:eastAsia="Times New Roman" w:hAnsi="Times New Roman"/>
                <w:bCs/>
                <w:sz w:val="20"/>
                <w:szCs w:val="20"/>
                <w:lang w:eastAsia="ru-RU"/>
              </w:rPr>
              <w:t>ФЗ от 05.04.2013 № 44-ФЗ</w:t>
            </w:r>
          </w:p>
        </w:tc>
        <w:tc>
          <w:tcPr>
            <w:tcW w:w="6521" w:type="dxa"/>
          </w:tcPr>
          <w:p w:rsidR="004945FD" w:rsidRPr="00587032" w:rsidRDefault="004945FD" w:rsidP="00587040">
            <w:pPr>
              <w:spacing w:after="0" w:line="240" w:lineRule="auto"/>
              <w:contextualSpacing/>
              <w:jc w:val="both"/>
              <w:rPr>
                <w:rFonts w:ascii="Times New Roman" w:hAnsi="Times New Roman"/>
                <w:color w:val="000000"/>
                <w:sz w:val="20"/>
                <w:szCs w:val="20"/>
              </w:rPr>
            </w:pPr>
            <w:proofErr w:type="spellStart"/>
            <w:r w:rsidRPr="00587032">
              <w:rPr>
                <w:rFonts w:ascii="Times New Roman" w:hAnsi="Times New Roman"/>
                <w:color w:val="000000"/>
                <w:sz w:val="20"/>
                <w:szCs w:val="20"/>
              </w:rPr>
              <w:t>П</w:t>
            </w:r>
            <w:r w:rsidR="00B13C31" w:rsidRPr="00587032">
              <w:rPr>
                <w:rFonts w:ascii="Times New Roman" w:hAnsi="Times New Roman"/>
                <w:color w:val="000000"/>
                <w:sz w:val="20"/>
                <w:szCs w:val="20"/>
              </w:rPr>
              <w:t>ритула</w:t>
            </w:r>
            <w:proofErr w:type="spellEnd"/>
            <w:r w:rsidR="00B13C31" w:rsidRPr="00587032">
              <w:rPr>
                <w:rFonts w:ascii="Times New Roman" w:hAnsi="Times New Roman"/>
                <w:color w:val="000000"/>
                <w:sz w:val="20"/>
                <w:szCs w:val="20"/>
              </w:rPr>
              <w:t xml:space="preserve"> С.М.</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pacing w:after="0" w:line="240" w:lineRule="auto"/>
              <w:contextualSpacing/>
              <w:jc w:val="both"/>
              <w:rPr>
                <w:rFonts w:ascii="Times New Roman" w:hAnsi="Times New Roman"/>
                <w:color w:val="000000"/>
                <w:sz w:val="20"/>
                <w:szCs w:val="20"/>
              </w:rPr>
            </w:pPr>
            <w:r w:rsidRPr="00587032">
              <w:rPr>
                <w:rFonts w:ascii="Times New Roman" w:hAnsi="Times New Roman"/>
                <w:color w:val="000000"/>
                <w:sz w:val="20"/>
                <w:szCs w:val="20"/>
              </w:rPr>
              <w:t>Источник финансирования</w:t>
            </w:r>
          </w:p>
        </w:tc>
        <w:tc>
          <w:tcPr>
            <w:tcW w:w="6521" w:type="dxa"/>
          </w:tcPr>
          <w:p w:rsidR="004945FD" w:rsidRPr="00587032" w:rsidRDefault="00140EFD" w:rsidP="00587040">
            <w:pPr>
              <w:spacing w:after="0" w:line="240" w:lineRule="auto"/>
              <w:contextualSpacing/>
              <w:jc w:val="both"/>
              <w:rPr>
                <w:rFonts w:ascii="Times New Roman" w:hAnsi="Times New Roman"/>
                <w:color w:val="000000"/>
                <w:sz w:val="20"/>
                <w:szCs w:val="20"/>
              </w:rPr>
            </w:pPr>
            <w:r>
              <w:rPr>
                <w:rFonts w:ascii="Times New Roman" w:hAnsi="Times New Roman"/>
                <w:sz w:val="20"/>
                <w:szCs w:val="20"/>
              </w:rPr>
              <w:t>Бюджет Агаповского муниципального района</w:t>
            </w:r>
          </w:p>
        </w:tc>
      </w:tr>
      <w:tr w:rsidR="004945FD" w:rsidRPr="00587032" w:rsidTr="00587040">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2</w:t>
            </w:r>
          </w:p>
        </w:tc>
        <w:tc>
          <w:tcPr>
            <w:tcW w:w="3224" w:type="dxa"/>
          </w:tcPr>
          <w:p w:rsidR="004945FD" w:rsidRPr="00587032" w:rsidRDefault="004945FD" w:rsidP="00587040">
            <w:pPr>
              <w:spacing w:after="0" w:line="240" w:lineRule="auto"/>
              <w:contextualSpacing/>
              <w:rPr>
                <w:rFonts w:ascii="Times New Roman" w:eastAsia="Times New Roman" w:hAnsi="Times New Roman"/>
                <w:b/>
                <w:bCs/>
                <w:sz w:val="20"/>
                <w:szCs w:val="20"/>
                <w:lang w:eastAsia="ru-RU"/>
              </w:rPr>
            </w:pPr>
            <w:r w:rsidRPr="00587032">
              <w:rPr>
                <w:rFonts w:ascii="Times New Roman" w:eastAsia="Times New Roman" w:hAnsi="Times New Roman"/>
                <w:b/>
                <w:sz w:val="20"/>
                <w:szCs w:val="20"/>
                <w:lang w:eastAsia="ru-RU"/>
              </w:rPr>
              <w:t>Способ определения поставщика</w:t>
            </w:r>
          </w:p>
        </w:tc>
        <w:tc>
          <w:tcPr>
            <w:tcW w:w="6521" w:type="dxa"/>
          </w:tcPr>
          <w:p w:rsidR="004945FD" w:rsidRPr="00587032" w:rsidRDefault="004945FD" w:rsidP="00587040">
            <w:pPr>
              <w:spacing w:after="0" w:line="240" w:lineRule="auto"/>
              <w:contextualSpacing/>
              <w:jc w:val="both"/>
              <w:rPr>
                <w:rFonts w:ascii="Times New Roman" w:eastAsia="Times New Roman" w:hAnsi="Times New Roman"/>
                <w:sz w:val="20"/>
                <w:szCs w:val="20"/>
              </w:rPr>
            </w:pPr>
            <w:r w:rsidRPr="00587032">
              <w:rPr>
                <w:rFonts w:ascii="Times New Roman" w:eastAsia="Times New Roman" w:hAnsi="Times New Roman"/>
                <w:sz w:val="20"/>
                <w:szCs w:val="20"/>
                <w:lang w:eastAsia="ru-RU"/>
              </w:rPr>
              <w:t>Аукцион в электронной форме</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i/>
                <w:iCs/>
                <w:sz w:val="20"/>
                <w:szCs w:val="20"/>
                <w:lang w:eastAsia="ru-RU"/>
              </w:rPr>
            </w:pPr>
            <w:r w:rsidRPr="00587032">
              <w:rPr>
                <w:rFonts w:ascii="Times New Roman" w:eastAsia="Times New Roman" w:hAnsi="Times New Roman"/>
                <w:i/>
                <w:iCs/>
                <w:sz w:val="20"/>
                <w:szCs w:val="20"/>
                <w:lang w:eastAsia="ru-RU"/>
              </w:rPr>
              <w:t xml:space="preserve">*Аукцион в электронной форме проводится в соответствии со ст. ст. 59-71 </w:t>
            </w:r>
            <w:r w:rsidRPr="00587032">
              <w:rPr>
                <w:rFonts w:ascii="Times New Roman" w:eastAsia="Times New Roman" w:hAnsi="Times New Roman"/>
                <w:bCs/>
                <w:i/>
                <w:sz w:val="20"/>
                <w:szCs w:val="20"/>
                <w:lang w:eastAsia="ru-RU"/>
              </w:rPr>
              <w:t>ФЗ от 05.04.2013 № 44-ФЗ</w:t>
            </w:r>
            <w:r w:rsidRPr="00587032">
              <w:rPr>
                <w:rFonts w:ascii="Times New Roman" w:eastAsia="Times New Roman" w:hAnsi="Times New Roman"/>
                <w:i/>
                <w:iCs/>
                <w:sz w:val="20"/>
                <w:szCs w:val="20"/>
                <w:lang w:eastAsia="ru-RU"/>
              </w:rPr>
              <w:t>».</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i/>
                <w:iCs/>
                <w:sz w:val="20"/>
                <w:szCs w:val="20"/>
                <w:lang w:eastAsia="ru-RU"/>
              </w:rPr>
            </w:pPr>
          </w:p>
        </w:tc>
      </w:tr>
      <w:tr w:rsidR="004945FD" w:rsidRPr="00587032" w:rsidTr="00587040">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4</w:t>
            </w: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Адрес электронной площадки в информационно-телекоммуникационной сети "Интернет" (место подачи заявок)</w:t>
            </w:r>
          </w:p>
        </w:tc>
        <w:tc>
          <w:tcPr>
            <w:tcW w:w="6521" w:type="dxa"/>
          </w:tcPr>
          <w:p w:rsidR="004945FD" w:rsidRPr="00587032" w:rsidRDefault="001A0436" w:rsidP="00587040">
            <w:pPr>
              <w:spacing w:after="0" w:line="240" w:lineRule="auto"/>
              <w:contextualSpacing/>
              <w:jc w:val="both"/>
              <w:rPr>
                <w:rFonts w:ascii="Times New Roman" w:hAnsi="Times New Roman"/>
                <w:sz w:val="20"/>
                <w:szCs w:val="20"/>
              </w:rPr>
            </w:pPr>
            <w:hyperlink r:id="rId6" w:history="1">
              <w:r w:rsidR="004945FD" w:rsidRPr="00587032">
                <w:rPr>
                  <w:rStyle w:val="a4"/>
                  <w:rFonts w:ascii="Times New Roman" w:hAnsi="Times New Roman"/>
                  <w:sz w:val="20"/>
                  <w:szCs w:val="20"/>
                </w:rPr>
                <w:t>www.sberbank-ast.ru</w:t>
              </w:r>
            </w:hyperlink>
            <w:r w:rsidR="004945FD" w:rsidRPr="00587032">
              <w:rPr>
                <w:rFonts w:ascii="Times New Roman" w:hAnsi="Times New Roman"/>
                <w:sz w:val="20"/>
                <w:szCs w:val="20"/>
              </w:rPr>
              <w:t xml:space="preserve"> </w:t>
            </w:r>
          </w:p>
        </w:tc>
      </w:tr>
      <w:tr w:rsidR="004945FD" w:rsidRPr="00587032" w:rsidTr="00587040">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4</w:t>
            </w: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b/>
                <w:sz w:val="20"/>
                <w:szCs w:val="20"/>
              </w:rPr>
            </w:pPr>
            <w:r w:rsidRPr="00587032">
              <w:rPr>
                <w:rFonts w:ascii="Times New Roman" w:hAnsi="Times New Roman"/>
                <w:b/>
                <w:sz w:val="20"/>
                <w:szCs w:val="20"/>
              </w:rPr>
              <w:t>Размещение осуществляет</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Уполномоченный орган</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5</w:t>
            </w:r>
          </w:p>
        </w:tc>
        <w:tc>
          <w:tcPr>
            <w:tcW w:w="9745" w:type="dxa"/>
            <w:gridSpan w:val="2"/>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b/>
                <w:sz w:val="20"/>
                <w:szCs w:val="20"/>
              </w:rPr>
              <w:t xml:space="preserve">Информация </w:t>
            </w:r>
            <w:proofErr w:type="gramStart"/>
            <w:r w:rsidRPr="00587032">
              <w:rPr>
                <w:rFonts w:ascii="Times New Roman" w:hAnsi="Times New Roman"/>
                <w:b/>
                <w:sz w:val="20"/>
                <w:szCs w:val="20"/>
              </w:rPr>
              <w:t>о</w:t>
            </w:r>
            <w:proofErr w:type="gramEnd"/>
            <w:r w:rsidRPr="00587032">
              <w:rPr>
                <w:rFonts w:ascii="Times New Roman" w:hAnsi="Times New Roman"/>
                <w:b/>
                <w:sz w:val="20"/>
                <w:szCs w:val="20"/>
              </w:rPr>
              <w:t xml:space="preserve"> уполномоченном органе:</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Наименование:</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Управление по имуществу и земельным отношениям Агаповского муниципального района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Почтовый адрес:</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Российская Федерация, 457400, Челябинская обл., </w:t>
            </w:r>
            <w:proofErr w:type="spellStart"/>
            <w:r w:rsidRPr="00587032">
              <w:rPr>
                <w:rFonts w:ascii="Times New Roman" w:hAnsi="Times New Roman"/>
                <w:sz w:val="20"/>
                <w:szCs w:val="20"/>
              </w:rPr>
              <w:t>Агаповский</w:t>
            </w:r>
            <w:proofErr w:type="spellEnd"/>
            <w:r w:rsidRPr="00587032">
              <w:rPr>
                <w:rFonts w:ascii="Times New Roman" w:hAnsi="Times New Roman"/>
                <w:sz w:val="20"/>
                <w:szCs w:val="20"/>
              </w:rPr>
              <w:t xml:space="preserve"> р-н, </w:t>
            </w:r>
            <w:proofErr w:type="gramStart"/>
            <w:r w:rsidRPr="00587032">
              <w:rPr>
                <w:rFonts w:ascii="Times New Roman" w:hAnsi="Times New Roman"/>
                <w:sz w:val="20"/>
                <w:szCs w:val="20"/>
              </w:rPr>
              <w:t>с</w:t>
            </w:r>
            <w:proofErr w:type="gramEnd"/>
            <w:r w:rsidRPr="00587032">
              <w:rPr>
                <w:rFonts w:ascii="Times New Roman" w:hAnsi="Times New Roman"/>
                <w:sz w:val="20"/>
                <w:szCs w:val="20"/>
              </w:rPr>
              <w:t>. Агаповка, ул. Дорожная, 32А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Место нахождения:</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Российская Федерация, 457400, Челябинская обл., </w:t>
            </w:r>
            <w:proofErr w:type="spellStart"/>
            <w:r w:rsidRPr="00587032">
              <w:rPr>
                <w:rFonts w:ascii="Times New Roman" w:hAnsi="Times New Roman"/>
                <w:sz w:val="20"/>
                <w:szCs w:val="20"/>
              </w:rPr>
              <w:t>Агаповский</w:t>
            </w:r>
            <w:proofErr w:type="spellEnd"/>
            <w:r w:rsidRPr="00587032">
              <w:rPr>
                <w:rFonts w:ascii="Times New Roman" w:hAnsi="Times New Roman"/>
                <w:sz w:val="20"/>
                <w:szCs w:val="20"/>
              </w:rPr>
              <w:t xml:space="preserve"> р-н, </w:t>
            </w:r>
            <w:proofErr w:type="gramStart"/>
            <w:r w:rsidRPr="00587032">
              <w:rPr>
                <w:rFonts w:ascii="Times New Roman" w:hAnsi="Times New Roman"/>
                <w:sz w:val="20"/>
                <w:szCs w:val="20"/>
              </w:rPr>
              <w:t>с</w:t>
            </w:r>
            <w:proofErr w:type="gramEnd"/>
            <w:r w:rsidRPr="00587032">
              <w:rPr>
                <w:rFonts w:ascii="Times New Roman" w:hAnsi="Times New Roman"/>
                <w:sz w:val="20"/>
                <w:szCs w:val="20"/>
              </w:rPr>
              <w:t>. Агаповка, ул. Дорожная, 32А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Ответственное должностное лицо:</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proofErr w:type="spellStart"/>
            <w:r w:rsidRPr="00587032">
              <w:rPr>
                <w:rFonts w:ascii="Times New Roman" w:hAnsi="Times New Roman"/>
                <w:sz w:val="20"/>
                <w:szCs w:val="20"/>
              </w:rPr>
              <w:t>Акшенцева</w:t>
            </w:r>
            <w:proofErr w:type="spellEnd"/>
            <w:r w:rsidRPr="00587032">
              <w:rPr>
                <w:rFonts w:ascii="Times New Roman" w:hAnsi="Times New Roman"/>
                <w:sz w:val="20"/>
                <w:szCs w:val="20"/>
              </w:rPr>
              <w:t xml:space="preserve"> Людмила Анатольевна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Адрес электронной почты:</w:t>
            </w:r>
          </w:p>
        </w:tc>
        <w:tc>
          <w:tcPr>
            <w:tcW w:w="6521" w:type="dxa"/>
          </w:tcPr>
          <w:p w:rsidR="004945FD" w:rsidRPr="00587032" w:rsidRDefault="001A0436" w:rsidP="00587040">
            <w:pPr>
              <w:spacing w:after="0" w:line="240" w:lineRule="auto"/>
              <w:contextualSpacing/>
              <w:jc w:val="both"/>
              <w:rPr>
                <w:rFonts w:ascii="Times New Roman" w:hAnsi="Times New Roman"/>
                <w:sz w:val="20"/>
                <w:szCs w:val="20"/>
              </w:rPr>
            </w:pPr>
            <w:hyperlink r:id="rId7" w:history="1">
              <w:r w:rsidR="004945FD" w:rsidRPr="00587032">
                <w:rPr>
                  <w:rStyle w:val="a4"/>
                  <w:rFonts w:ascii="Times New Roman" w:hAnsi="Times New Roman"/>
                  <w:sz w:val="20"/>
                  <w:szCs w:val="20"/>
                </w:rPr>
                <w:t>Zakup_agap@mail.ru</w:t>
              </w:r>
            </w:hyperlink>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Номер контактного телефона/факс:</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+7(35140) 21333 / +7(35140) 20284</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6</w:t>
            </w:r>
          </w:p>
        </w:tc>
        <w:tc>
          <w:tcPr>
            <w:tcW w:w="9745" w:type="dxa"/>
            <w:gridSpan w:val="2"/>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b/>
                <w:sz w:val="20"/>
                <w:szCs w:val="20"/>
              </w:rPr>
              <w:t>Краткое изложение условий контракта: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Наименование и информация  объекта закупки</w:t>
            </w:r>
          </w:p>
        </w:tc>
        <w:tc>
          <w:tcPr>
            <w:tcW w:w="6521" w:type="dxa"/>
          </w:tcPr>
          <w:p w:rsidR="004945FD" w:rsidRPr="00587032" w:rsidRDefault="00953B12" w:rsidP="004945FD">
            <w:pPr>
              <w:spacing w:after="0" w:line="240" w:lineRule="auto"/>
              <w:contextualSpacing/>
              <w:jc w:val="both"/>
              <w:rPr>
                <w:rFonts w:ascii="Times New Roman" w:eastAsia="Times New Roman" w:hAnsi="Times New Roman"/>
                <w:b/>
                <w:sz w:val="20"/>
                <w:szCs w:val="20"/>
                <w:lang w:eastAsia="ru-RU"/>
              </w:rPr>
            </w:pPr>
            <w:r>
              <w:rPr>
                <w:rFonts w:ascii="Times New Roman" w:hAnsi="Times New Roman"/>
                <w:b/>
                <w:sz w:val="20"/>
                <w:szCs w:val="20"/>
              </w:rPr>
              <w:t>Услуги</w:t>
            </w:r>
            <w:r w:rsidR="004945FD" w:rsidRPr="00587032">
              <w:rPr>
                <w:rFonts w:ascii="Times New Roman" w:hAnsi="Times New Roman"/>
                <w:b/>
                <w:sz w:val="20"/>
                <w:szCs w:val="20"/>
              </w:rPr>
              <w:t xml:space="preserve"> по разработке проекта межевания территории применительно к территории квартала </w:t>
            </w:r>
            <w:r w:rsidR="00C34F8B" w:rsidRPr="00587032">
              <w:rPr>
                <w:rFonts w:ascii="Times New Roman" w:hAnsi="Times New Roman"/>
                <w:b/>
                <w:sz w:val="20"/>
                <w:szCs w:val="20"/>
              </w:rPr>
              <w:t xml:space="preserve">ул. Советская д.73 и д.73а села Агаповка </w:t>
            </w:r>
            <w:r w:rsidR="004945FD" w:rsidRPr="00587032">
              <w:rPr>
                <w:rFonts w:ascii="Times New Roman" w:hAnsi="Times New Roman"/>
                <w:b/>
                <w:sz w:val="20"/>
                <w:szCs w:val="20"/>
              </w:rPr>
              <w:t>Агаповского района Челябинской области</w:t>
            </w:r>
          </w:p>
          <w:p w:rsidR="004945FD" w:rsidRPr="00587032" w:rsidRDefault="004945FD" w:rsidP="00587040">
            <w:pPr>
              <w:keepNext/>
              <w:spacing w:after="0" w:line="240" w:lineRule="auto"/>
              <w:ind w:right="139"/>
              <w:contextualSpacing/>
              <w:jc w:val="both"/>
              <w:outlineLvl w:val="0"/>
              <w:rPr>
                <w:rFonts w:ascii="Times New Roman" w:hAnsi="Times New Roman"/>
                <w:sz w:val="20"/>
                <w:szCs w:val="20"/>
              </w:rPr>
            </w:pPr>
            <w:r w:rsidRPr="00587032">
              <w:rPr>
                <w:rFonts w:ascii="Times New Roman" w:hAnsi="Times New Roman"/>
                <w:sz w:val="20"/>
                <w:szCs w:val="20"/>
              </w:rPr>
              <w:t>В соответствии с «Описанием объекта закупки» (Приложение №1 к информационной карте аукциона в электронной форме) и проектом муниципального контракта (Глава 2 к аукционной документации об аукционе в электронной форме).</w:t>
            </w:r>
          </w:p>
        </w:tc>
      </w:tr>
      <w:tr w:rsidR="004945FD" w:rsidRPr="00587032" w:rsidTr="00587040">
        <w:trPr>
          <w:trHeight w:val="413"/>
        </w:trPr>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shd w:val="clear" w:color="auto" w:fill="FFFFFF"/>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Место выполнение работ</w:t>
            </w:r>
          </w:p>
        </w:tc>
        <w:tc>
          <w:tcPr>
            <w:tcW w:w="6521" w:type="dxa"/>
            <w:shd w:val="clear" w:color="auto" w:fill="FFFFFF"/>
          </w:tcPr>
          <w:p w:rsidR="004945FD" w:rsidRPr="00587032" w:rsidRDefault="004945FD" w:rsidP="00587040">
            <w:pPr>
              <w:spacing w:after="0" w:line="240" w:lineRule="auto"/>
              <w:ind w:left="34"/>
              <w:contextualSpacing/>
              <w:jc w:val="both"/>
              <w:rPr>
                <w:rFonts w:ascii="Times New Roman" w:hAnsi="Times New Roman"/>
                <w:sz w:val="20"/>
                <w:szCs w:val="20"/>
                <w:highlight w:val="yellow"/>
              </w:rPr>
            </w:pPr>
            <w:r w:rsidRPr="00587032">
              <w:rPr>
                <w:rFonts w:ascii="Times New Roman" w:hAnsi="Times New Roman"/>
                <w:sz w:val="20"/>
                <w:szCs w:val="20"/>
                <w:shd w:val="clear" w:color="auto" w:fill="FFFFFF"/>
              </w:rPr>
              <w:t>Осуществляется по месту нахождения «Исполнителя</w:t>
            </w:r>
            <w:r w:rsidRPr="00587032">
              <w:rPr>
                <w:rFonts w:ascii="Times New Roman" w:hAnsi="Times New Roman"/>
                <w:sz w:val="20"/>
                <w:szCs w:val="20"/>
              </w:rPr>
              <w:t>».</w:t>
            </w:r>
          </w:p>
        </w:tc>
      </w:tr>
      <w:tr w:rsidR="004945FD" w:rsidRPr="00587032" w:rsidTr="00C34F8B">
        <w:trPr>
          <w:trHeight w:val="1698"/>
        </w:trPr>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shd w:val="clear" w:color="auto" w:fill="FFFFFF"/>
          </w:tcPr>
          <w:p w:rsidR="004945FD" w:rsidRPr="00587032" w:rsidRDefault="004945FD" w:rsidP="00587040">
            <w:pPr>
              <w:keepLines/>
              <w:suppressLineNumbers/>
              <w:spacing w:after="0" w:line="240" w:lineRule="auto"/>
              <w:contextualSpacing/>
              <w:jc w:val="both"/>
              <w:rPr>
                <w:rFonts w:ascii="Times New Roman" w:hAnsi="Times New Roman"/>
                <w:bCs/>
                <w:iCs/>
                <w:noProof/>
                <w:sz w:val="20"/>
                <w:szCs w:val="20"/>
              </w:rPr>
            </w:pPr>
            <w:r w:rsidRPr="00587032">
              <w:rPr>
                <w:rFonts w:ascii="Times New Roman" w:hAnsi="Times New Roman"/>
                <w:bCs/>
                <w:iCs/>
                <w:noProof/>
                <w:sz w:val="20"/>
                <w:szCs w:val="20"/>
              </w:rPr>
              <w:t>Гарантия работы</w:t>
            </w:r>
          </w:p>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p>
        </w:tc>
        <w:tc>
          <w:tcPr>
            <w:tcW w:w="6521" w:type="dxa"/>
            <w:shd w:val="clear" w:color="auto" w:fill="FFFFFF"/>
          </w:tcPr>
          <w:p w:rsidR="004945FD" w:rsidRPr="00587032" w:rsidRDefault="004945FD" w:rsidP="00953B12">
            <w:pPr>
              <w:spacing w:after="0" w:line="240" w:lineRule="auto"/>
              <w:jc w:val="both"/>
              <w:rPr>
                <w:rFonts w:ascii="Times New Roman" w:hAnsi="Times New Roman"/>
                <w:sz w:val="20"/>
                <w:szCs w:val="20"/>
                <w:highlight w:val="yellow"/>
              </w:rPr>
            </w:pPr>
            <w:r w:rsidRPr="00587032">
              <w:rPr>
                <w:rFonts w:ascii="Times New Roman" w:hAnsi="Times New Roman"/>
                <w:sz w:val="20"/>
                <w:szCs w:val="20"/>
              </w:rPr>
              <w:t>Гарантия Исполнителя на выполненные работы предоставляется в соответствии с условиями указанными в  муниципальном контракте на «</w:t>
            </w:r>
            <w:r w:rsidR="00953B12">
              <w:rPr>
                <w:rFonts w:ascii="Times New Roman" w:hAnsi="Times New Roman"/>
                <w:b/>
                <w:sz w:val="20"/>
                <w:szCs w:val="20"/>
              </w:rPr>
              <w:t xml:space="preserve">Услуги </w:t>
            </w:r>
            <w:r w:rsidR="00463F0E" w:rsidRPr="00587032">
              <w:rPr>
                <w:rFonts w:ascii="Times New Roman" w:hAnsi="Times New Roman"/>
                <w:b/>
                <w:sz w:val="20"/>
                <w:szCs w:val="20"/>
              </w:rPr>
              <w:t xml:space="preserve">по разработке проекта межевания территории применительно к территории квартала </w:t>
            </w:r>
            <w:r w:rsidR="00C34F8B" w:rsidRPr="00587032">
              <w:rPr>
                <w:rFonts w:ascii="Times New Roman" w:hAnsi="Times New Roman"/>
                <w:b/>
                <w:sz w:val="20"/>
                <w:szCs w:val="20"/>
              </w:rPr>
              <w:t>ул. Советская д.73 и д.73а села Агаповка</w:t>
            </w:r>
            <w:r w:rsidR="00463F0E" w:rsidRPr="00587032">
              <w:rPr>
                <w:rFonts w:ascii="Times New Roman" w:hAnsi="Times New Roman"/>
                <w:b/>
                <w:sz w:val="20"/>
                <w:szCs w:val="20"/>
              </w:rPr>
              <w:t xml:space="preserve"> Агаповского района Челябинской области</w:t>
            </w:r>
            <w:r w:rsidRPr="00587032">
              <w:rPr>
                <w:rFonts w:ascii="Times New Roman" w:hAnsi="Times New Roman"/>
                <w:b/>
                <w:sz w:val="20"/>
                <w:szCs w:val="20"/>
              </w:rPr>
              <w:t>»</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Срок выполнения работ</w:t>
            </w:r>
          </w:p>
        </w:tc>
        <w:tc>
          <w:tcPr>
            <w:tcW w:w="6521" w:type="dxa"/>
          </w:tcPr>
          <w:p w:rsidR="004945FD" w:rsidRPr="00587032" w:rsidRDefault="004945FD" w:rsidP="00587040">
            <w:pPr>
              <w:keepLines/>
              <w:suppressLineNumbers/>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С момента подписания муниципального контракта по    </w:t>
            </w:r>
            <w:r w:rsidR="00A53CDC" w:rsidRPr="00587032">
              <w:rPr>
                <w:rFonts w:ascii="Times New Roman" w:hAnsi="Times New Roman"/>
                <w:color w:val="FF0000"/>
                <w:sz w:val="20"/>
                <w:szCs w:val="20"/>
              </w:rPr>
              <w:t>15.11</w:t>
            </w:r>
            <w:r w:rsidRPr="00587032">
              <w:rPr>
                <w:rFonts w:ascii="Times New Roman" w:hAnsi="Times New Roman"/>
                <w:color w:val="FF0000"/>
                <w:sz w:val="20"/>
                <w:szCs w:val="20"/>
              </w:rPr>
              <w:t xml:space="preserve">. </w:t>
            </w:r>
            <w:r w:rsidR="00463F0E" w:rsidRPr="00587032">
              <w:rPr>
                <w:rFonts w:ascii="Times New Roman" w:hAnsi="Times New Roman"/>
                <w:color w:val="FF0000"/>
                <w:sz w:val="20"/>
                <w:szCs w:val="20"/>
              </w:rPr>
              <w:t>2020</w:t>
            </w:r>
            <w:r w:rsidRPr="00587032">
              <w:rPr>
                <w:rFonts w:ascii="Times New Roman" w:hAnsi="Times New Roman"/>
                <w:color w:val="FF0000"/>
                <w:sz w:val="20"/>
                <w:szCs w:val="20"/>
              </w:rPr>
              <w:t xml:space="preserve"> года, включительно.</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Условия исполнения контракта выполнения работ</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В соответствии с проектом муниципального контракта (</w:t>
            </w:r>
            <w:r w:rsidRPr="00587032">
              <w:rPr>
                <w:rFonts w:ascii="Times New Roman" w:hAnsi="Times New Roman"/>
                <w:color w:val="000000"/>
                <w:sz w:val="20"/>
                <w:szCs w:val="20"/>
              </w:rPr>
              <w:t>Глава 2 к аукционной документац</w:t>
            </w:r>
            <w:proofErr w:type="gramStart"/>
            <w:r w:rsidRPr="00587032">
              <w:rPr>
                <w:rFonts w:ascii="Times New Roman" w:hAnsi="Times New Roman"/>
                <w:color w:val="000000"/>
                <w:sz w:val="20"/>
                <w:szCs w:val="20"/>
              </w:rPr>
              <w:t>ии ау</w:t>
            </w:r>
            <w:proofErr w:type="gramEnd"/>
            <w:r w:rsidRPr="00587032">
              <w:rPr>
                <w:rFonts w:ascii="Times New Roman" w:hAnsi="Times New Roman"/>
                <w:color w:val="000000"/>
                <w:sz w:val="20"/>
                <w:szCs w:val="20"/>
              </w:rPr>
              <w:t>кциона в электронной форме</w:t>
            </w:r>
            <w:r w:rsidRPr="00587032">
              <w:rPr>
                <w:rFonts w:ascii="Times New Roman" w:hAnsi="Times New Roman"/>
                <w:sz w:val="20"/>
                <w:szCs w:val="20"/>
              </w:rPr>
              <w:t>).</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pacing w:after="0" w:line="240" w:lineRule="auto"/>
              <w:contextualSpacing/>
              <w:rPr>
                <w:rFonts w:ascii="Times New Roman" w:eastAsia="Times New Roman" w:hAnsi="Times New Roman"/>
                <w:bCs/>
                <w:sz w:val="20"/>
                <w:szCs w:val="20"/>
                <w:lang w:eastAsia="ru-RU"/>
              </w:rPr>
            </w:pPr>
            <w:r w:rsidRPr="00587032">
              <w:rPr>
                <w:rFonts w:ascii="Times New Roman" w:eastAsia="Times New Roman" w:hAnsi="Times New Roman"/>
                <w:bCs/>
                <w:sz w:val="20"/>
                <w:szCs w:val="20"/>
                <w:lang w:eastAsia="ru-RU"/>
              </w:rPr>
              <w:t>Порядок оплаты выполнения работ</w:t>
            </w:r>
          </w:p>
        </w:tc>
        <w:tc>
          <w:tcPr>
            <w:tcW w:w="6521" w:type="dxa"/>
          </w:tcPr>
          <w:p w:rsidR="004945FD" w:rsidRPr="00587032" w:rsidRDefault="004945FD" w:rsidP="00587040">
            <w:pPr>
              <w:autoSpaceDE w:val="0"/>
              <w:autoSpaceDN w:val="0"/>
              <w:adjustRightInd w:val="0"/>
              <w:spacing w:after="0" w:line="240" w:lineRule="auto"/>
              <w:contextualSpacing/>
              <w:jc w:val="both"/>
              <w:rPr>
                <w:rFonts w:ascii="Times New Roman" w:hAnsi="Times New Roman"/>
                <w:snapToGrid w:val="0"/>
                <w:color w:val="000000"/>
                <w:sz w:val="20"/>
                <w:szCs w:val="20"/>
              </w:rPr>
            </w:pPr>
            <w:r w:rsidRPr="00587032">
              <w:rPr>
                <w:rFonts w:ascii="Times New Roman" w:hAnsi="Times New Roman"/>
                <w:color w:val="000000"/>
                <w:sz w:val="20"/>
                <w:szCs w:val="20"/>
              </w:rPr>
              <w:t xml:space="preserve">Оплата производится </w:t>
            </w:r>
            <w:r w:rsidRPr="00587032">
              <w:rPr>
                <w:rFonts w:ascii="Times New Roman" w:hAnsi="Times New Roman"/>
                <w:sz w:val="20"/>
                <w:szCs w:val="20"/>
              </w:rPr>
              <w:t xml:space="preserve">по факту выполнения работ на основании счета и после подписания Заказчиком документов, подтверждающих исполнение, </w:t>
            </w:r>
            <w:r w:rsidRPr="00587032">
              <w:rPr>
                <w:rFonts w:ascii="Times New Roman" w:hAnsi="Times New Roman"/>
                <w:color w:val="000000"/>
                <w:sz w:val="20"/>
                <w:szCs w:val="20"/>
              </w:rPr>
              <w:t xml:space="preserve">путем безналичного перечисления на банковский счет </w:t>
            </w:r>
            <w:r w:rsidRPr="00587032">
              <w:rPr>
                <w:rFonts w:ascii="Times New Roman" w:hAnsi="Times New Roman"/>
                <w:sz w:val="20"/>
                <w:szCs w:val="20"/>
              </w:rPr>
              <w:lastRenderedPageBreak/>
              <w:t xml:space="preserve">Исполнителя </w:t>
            </w:r>
            <w:r w:rsidRPr="00587032">
              <w:rPr>
                <w:rFonts w:ascii="Times New Roman" w:hAnsi="Times New Roman"/>
                <w:color w:val="000000"/>
                <w:sz w:val="20"/>
                <w:szCs w:val="20"/>
              </w:rPr>
              <w:t>денежных сре</w:t>
            </w:r>
            <w:proofErr w:type="gramStart"/>
            <w:r w:rsidRPr="00587032">
              <w:rPr>
                <w:rFonts w:ascii="Times New Roman" w:hAnsi="Times New Roman"/>
                <w:color w:val="000000"/>
                <w:sz w:val="20"/>
                <w:szCs w:val="20"/>
              </w:rPr>
              <w:t>дств в т</w:t>
            </w:r>
            <w:proofErr w:type="gramEnd"/>
            <w:r w:rsidRPr="00587032">
              <w:rPr>
                <w:rFonts w:ascii="Times New Roman" w:hAnsi="Times New Roman"/>
                <w:color w:val="000000"/>
                <w:sz w:val="20"/>
                <w:szCs w:val="20"/>
              </w:rPr>
              <w:t xml:space="preserve">ечение 15 (пятнадцать) рабочих дней. </w:t>
            </w:r>
          </w:p>
          <w:p w:rsidR="004945FD" w:rsidRPr="00587032" w:rsidRDefault="004945FD" w:rsidP="00587040">
            <w:pPr>
              <w:spacing w:after="0" w:line="240" w:lineRule="auto"/>
              <w:contextualSpacing/>
              <w:jc w:val="both"/>
              <w:outlineLvl w:val="0"/>
              <w:rPr>
                <w:rFonts w:ascii="Times New Roman" w:hAnsi="Times New Roman"/>
                <w:sz w:val="20"/>
                <w:szCs w:val="20"/>
              </w:rPr>
            </w:pPr>
            <w:r w:rsidRPr="00587032">
              <w:rPr>
                <w:rFonts w:ascii="Times New Roman" w:hAnsi="Times New Roman"/>
                <w:sz w:val="20"/>
                <w:szCs w:val="20"/>
              </w:rPr>
              <w:t xml:space="preserve">Обязательства Заказчика по оплате суммы, подлежащей оплате по настоящему </w:t>
            </w:r>
            <w:r w:rsidRPr="00587032">
              <w:rPr>
                <w:rFonts w:ascii="Times New Roman" w:hAnsi="Times New Roman"/>
                <w:color w:val="000000"/>
                <w:sz w:val="20"/>
                <w:szCs w:val="20"/>
              </w:rPr>
              <w:t>Контракт</w:t>
            </w:r>
            <w:r w:rsidRPr="00587032">
              <w:rPr>
                <w:rFonts w:ascii="Times New Roman" w:hAnsi="Times New Roman"/>
                <w:sz w:val="20"/>
                <w:szCs w:val="20"/>
              </w:rPr>
              <w:t>у, считаются исполненными с момента списания денежных сре</w:t>
            </w:r>
            <w:proofErr w:type="gramStart"/>
            <w:r w:rsidRPr="00587032">
              <w:rPr>
                <w:rFonts w:ascii="Times New Roman" w:hAnsi="Times New Roman"/>
                <w:sz w:val="20"/>
                <w:szCs w:val="20"/>
              </w:rPr>
              <w:t>дств с б</w:t>
            </w:r>
            <w:proofErr w:type="gramEnd"/>
            <w:r w:rsidRPr="00587032">
              <w:rPr>
                <w:rFonts w:ascii="Times New Roman" w:hAnsi="Times New Roman"/>
                <w:sz w:val="20"/>
                <w:szCs w:val="20"/>
              </w:rPr>
              <w:t xml:space="preserve">анковского счета Заказчика в пользу Исполнителя. </w:t>
            </w:r>
          </w:p>
          <w:p w:rsidR="004945FD" w:rsidRPr="00587032" w:rsidRDefault="004945FD" w:rsidP="00587040">
            <w:pPr>
              <w:autoSpaceDE w:val="0"/>
              <w:autoSpaceDN w:val="0"/>
              <w:adjustRightInd w:val="0"/>
              <w:spacing w:after="0" w:line="240" w:lineRule="auto"/>
              <w:contextualSpacing/>
              <w:jc w:val="both"/>
              <w:rPr>
                <w:rFonts w:ascii="Times New Roman" w:hAnsi="Times New Roman"/>
                <w:noProof/>
                <w:sz w:val="20"/>
                <w:szCs w:val="20"/>
              </w:rPr>
            </w:pP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shd w:val="clear" w:color="auto" w:fill="FFFFFF"/>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Начальная (максимальная) цена контракта </w:t>
            </w:r>
          </w:p>
        </w:tc>
        <w:tc>
          <w:tcPr>
            <w:tcW w:w="6521" w:type="dxa"/>
            <w:shd w:val="clear" w:color="auto" w:fill="FFFFFF"/>
          </w:tcPr>
          <w:p w:rsidR="004945FD" w:rsidRPr="00587032" w:rsidRDefault="00C34F8B" w:rsidP="00587040">
            <w:pPr>
              <w:pStyle w:val="ConsNormal0"/>
              <w:widowControl/>
              <w:ind w:firstLine="0"/>
              <w:contextualSpacing/>
              <w:jc w:val="both"/>
              <w:rPr>
                <w:rFonts w:ascii="Times New Roman" w:hAnsi="Times New Roman" w:cs="Times New Roman"/>
                <w:b/>
                <w:bCs/>
                <w:sz w:val="20"/>
                <w:szCs w:val="20"/>
              </w:rPr>
            </w:pPr>
            <w:r w:rsidRPr="00587032">
              <w:rPr>
                <w:rFonts w:ascii="Times New Roman" w:hAnsi="Times New Roman" w:cs="Times New Roman"/>
                <w:b/>
                <w:bCs/>
                <w:sz w:val="20"/>
                <w:szCs w:val="20"/>
              </w:rPr>
              <w:t>178 677,66</w:t>
            </w:r>
            <w:r w:rsidR="00463F0E" w:rsidRPr="00587032">
              <w:rPr>
                <w:rFonts w:ascii="Times New Roman" w:hAnsi="Times New Roman" w:cs="Times New Roman"/>
                <w:b/>
                <w:bCs/>
                <w:sz w:val="20"/>
                <w:szCs w:val="20"/>
              </w:rPr>
              <w:t xml:space="preserve"> (Сто</w:t>
            </w:r>
            <w:r w:rsidRPr="00587032">
              <w:rPr>
                <w:rFonts w:ascii="Times New Roman" w:hAnsi="Times New Roman" w:cs="Times New Roman"/>
                <w:b/>
                <w:bCs/>
                <w:sz w:val="20"/>
                <w:szCs w:val="20"/>
              </w:rPr>
              <w:t xml:space="preserve"> семьдесят восемь тысяч шестьсот семьдесят семь) рублей 66 копеек</w:t>
            </w:r>
            <w:r w:rsidR="004945FD" w:rsidRPr="00587032">
              <w:rPr>
                <w:rFonts w:ascii="Times New Roman" w:hAnsi="Times New Roman" w:cs="Times New Roman"/>
                <w:b/>
                <w:bCs/>
                <w:sz w:val="20"/>
                <w:szCs w:val="20"/>
              </w:rPr>
              <w:t>.</w:t>
            </w:r>
          </w:p>
          <w:p w:rsidR="004945FD" w:rsidRPr="00587032" w:rsidRDefault="004945FD" w:rsidP="00587040">
            <w:pPr>
              <w:pStyle w:val="ConsNormal0"/>
              <w:widowControl/>
              <w:ind w:firstLine="0"/>
              <w:contextualSpacing/>
              <w:jc w:val="both"/>
              <w:rPr>
                <w:rFonts w:ascii="Times New Roman" w:hAnsi="Times New Roman" w:cs="Times New Roman"/>
                <w:b/>
                <w:bCs/>
                <w:sz w:val="20"/>
                <w:szCs w:val="20"/>
              </w:rPr>
            </w:pPr>
            <w:r w:rsidRPr="00587032">
              <w:rPr>
                <w:rFonts w:ascii="Times New Roman" w:hAnsi="Times New Roman"/>
                <w:sz w:val="20"/>
                <w:szCs w:val="20"/>
              </w:rPr>
              <w:t>Начальная (максимальная) цена контракта</w:t>
            </w:r>
            <w:r w:rsidRPr="00587032">
              <w:rPr>
                <w:rFonts w:ascii="Times New Roman" w:hAnsi="Times New Roman" w:cs="Times New Roman"/>
                <w:sz w:val="20"/>
                <w:szCs w:val="20"/>
              </w:rPr>
              <w:t xml:space="preserve"> включает в  себя  все расходы Исполнителя, производимые им в процессе выполнения работ, в том числе расходы на страхование, уплату налогов, сборов и других обязательных платежей</w:t>
            </w:r>
            <w:r w:rsidRPr="00587032">
              <w:rPr>
                <w:rFonts w:ascii="Times New Roman" w:hAnsi="Times New Roman" w:cs="Times New Roman"/>
                <w:color w:val="000000"/>
                <w:sz w:val="20"/>
                <w:szCs w:val="20"/>
              </w:rPr>
              <w:t xml:space="preserve"> и иные расходы Исполнителя</w:t>
            </w:r>
            <w:r w:rsidRPr="00587032">
              <w:rPr>
                <w:rFonts w:ascii="Times New Roman" w:hAnsi="Times New Roman" w:cs="Times New Roman"/>
                <w:sz w:val="20"/>
                <w:szCs w:val="20"/>
              </w:rPr>
              <w:t>, связанные с исполнением муниципальног</w:t>
            </w:r>
            <w:r w:rsidRPr="00587032">
              <w:rPr>
                <w:rFonts w:ascii="Times New Roman" w:hAnsi="Times New Roman" w:cs="Times New Roman"/>
                <w:color w:val="000000"/>
                <w:sz w:val="20"/>
                <w:szCs w:val="20"/>
              </w:rPr>
              <w:t>о контракт</w:t>
            </w:r>
            <w:r w:rsidRPr="00587032">
              <w:rPr>
                <w:rFonts w:ascii="Times New Roman" w:hAnsi="Times New Roman" w:cs="Times New Roman"/>
                <w:sz w:val="20"/>
                <w:szCs w:val="20"/>
              </w:rPr>
              <w:t>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Обоснование начальной (максимальной) цены контракта </w:t>
            </w:r>
          </w:p>
        </w:tc>
        <w:tc>
          <w:tcPr>
            <w:tcW w:w="6521" w:type="dxa"/>
          </w:tcPr>
          <w:p w:rsidR="004945FD" w:rsidRPr="00587032" w:rsidRDefault="004945FD" w:rsidP="00587040">
            <w:pPr>
              <w:spacing w:after="0" w:line="240" w:lineRule="auto"/>
              <w:contextualSpacing/>
              <w:jc w:val="both"/>
              <w:rPr>
                <w:rFonts w:ascii="Times New Roman" w:hAnsi="Times New Roman"/>
                <w:color w:val="000000"/>
                <w:sz w:val="20"/>
                <w:szCs w:val="20"/>
              </w:rPr>
            </w:pPr>
            <w:r w:rsidRPr="00587032">
              <w:rPr>
                <w:rFonts w:ascii="Times New Roman" w:hAnsi="Times New Roman"/>
                <w:color w:val="000000"/>
                <w:sz w:val="20"/>
                <w:szCs w:val="20"/>
              </w:rPr>
              <w:t>Обоснование начальной максимальной цены контракта в соответствии с Главой 3 к аукционной документац</w:t>
            </w:r>
            <w:proofErr w:type="gramStart"/>
            <w:r w:rsidRPr="00587032">
              <w:rPr>
                <w:rFonts w:ascii="Times New Roman" w:hAnsi="Times New Roman"/>
                <w:color w:val="000000"/>
                <w:sz w:val="20"/>
                <w:szCs w:val="20"/>
              </w:rPr>
              <w:t>ии ау</w:t>
            </w:r>
            <w:proofErr w:type="gramEnd"/>
            <w:r w:rsidRPr="00587032">
              <w:rPr>
                <w:rFonts w:ascii="Times New Roman" w:hAnsi="Times New Roman"/>
                <w:color w:val="000000"/>
                <w:sz w:val="20"/>
                <w:szCs w:val="20"/>
              </w:rPr>
              <w:t>кциона в электронной форме.</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7</w:t>
            </w:r>
          </w:p>
        </w:tc>
        <w:tc>
          <w:tcPr>
            <w:tcW w:w="9745" w:type="dxa"/>
            <w:gridSpan w:val="2"/>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b/>
                <w:sz w:val="20"/>
                <w:szCs w:val="20"/>
              </w:rPr>
              <w:t>Обеспечение заявки на участие в аукционе:</w:t>
            </w:r>
          </w:p>
        </w:tc>
      </w:tr>
      <w:tr w:rsidR="004945FD" w:rsidRPr="00587032" w:rsidTr="00587040">
        <w:tc>
          <w:tcPr>
            <w:tcW w:w="853" w:type="dxa"/>
            <w:vMerge/>
          </w:tcPr>
          <w:p w:rsidR="004945FD" w:rsidRPr="00587032" w:rsidRDefault="004945FD" w:rsidP="00587040">
            <w:pPr>
              <w:spacing w:after="0" w:line="240" w:lineRule="auto"/>
              <w:contextualSpacing/>
              <w:jc w:val="both"/>
              <w:rPr>
                <w:rFonts w:ascii="Times New Roman" w:hAnsi="Times New Roman"/>
                <w:sz w:val="20"/>
                <w:szCs w:val="20"/>
              </w:rPr>
            </w:pPr>
          </w:p>
        </w:tc>
        <w:tc>
          <w:tcPr>
            <w:tcW w:w="3224" w:type="dxa"/>
            <w:shd w:val="clear" w:color="auto" w:fill="FFFFFF"/>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Размер и порядок внесения денежных сре</w:t>
            </w:r>
            <w:proofErr w:type="gramStart"/>
            <w:r w:rsidRPr="00587032">
              <w:rPr>
                <w:rFonts w:ascii="Times New Roman" w:hAnsi="Times New Roman"/>
                <w:sz w:val="20"/>
                <w:szCs w:val="20"/>
              </w:rPr>
              <w:t>дств в к</w:t>
            </w:r>
            <w:proofErr w:type="gramEnd"/>
            <w:r w:rsidRPr="00587032">
              <w:rPr>
                <w:rFonts w:ascii="Times New Roman" w:hAnsi="Times New Roman"/>
                <w:sz w:val="20"/>
                <w:szCs w:val="20"/>
              </w:rPr>
              <w:t>ачестве обеспечения заявок на участие в электронном аукционе</w:t>
            </w:r>
          </w:p>
        </w:tc>
        <w:tc>
          <w:tcPr>
            <w:tcW w:w="6521" w:type="dxa"/>
            <w:shd w:val="clear" w:color="auto" w:fill="FFFFFF"/>
          </w:tcPr>
          <w:p w:rsidR="00463F0E" w:rsidRPr="00587032" w:rsidRDefault="00463F0E" w:rsidP="00463F0E">
            <w:pPr>
              <w:spacing w:after="0" w:line="240" w:lineRule="auto"/>
              <w:contextualSpacing/>
              <w:jc w:val="both"/>
              <w:rPr>
                <w:rFonts w:ascii="Times New Roman" w:hAnsi="Times New Roman"/>
                <w:sz w:val="20"/>
                <w:szCs w:val="20"/>
                <w:shd w:val="clear" w:color="auto" w:fill="FFFFFF"/>
              </w:rPr>
            </w:pPr>
            <w:r w:rsidRPr="00587032">
              <w:rPr>
                <w:rFonts w:ascii="Times New Roman" w:hAnsi="Times New Roman"/>
                <w:sz w:val="20"/>
                <w:szCs w:val="20"/>
                <w:shd w:val="clear" w:color="auto" w:fill="FFFFFF"/>
              </w:rPr>
              <w:t xml:space="preserve">Обеспечение заявки на участие в аукционе может предоставляться участником закупки в виде денежных средств или банковской гарантии. Выбор способа обеспечения заявки на участие в конкурсе или аукционе осуществляется участником закупки. </w:t>
            </w:r>
          </w:p>
          <w:p w:rsidR="00463F0E" w:rsidRPr="00587032" w:rsidRDefault="00463F0E" w:rsidP="00463F0E">
            <w:pPr>
              <w:spacing w:after="0" w:line="240" w:lineRule="auto"/>
              <w:contextualSpacing/>
              <w:jc w:val="both"/>
              <w:rPr>
                <w:rFonts w:ascii="Times New Roman" w:hAnsi="Times New Roman"/>
                <w:sz w:val="20"/>
                <w:szCs w:val="20"/>
              </w:rPr>
            </w:pPr>
            <w:bookmarkStart w:id="0" w:name="OLE_LINK31"/>
            <w:r w:rsidRPr="00587032">
              <w:rPr>
                <w:rFonts w:ascii="Times New Roman" w:hAnsi="Times New Roman"/>
                <w:sz w:val="20"/>
                <w:szCs w:val="20"/>
              </w:rPr>
              <w:t xml:space="preserve">Размер обеспечения заявки </w:t>
            </w:r>
            <w:bookmarkStart w:id="1" w:name="OLE_LINK30"/>
            <w:r w:rsidRPr="00587032">
              <w:rPr>
                <w:rFonts w:ascii="Times New Roman" w:hAnsi="Times New Roman"/>
                <w:b/>
                <w:sz w:val="20"/>
                <w:szCs w:val="20"/>
              </w:rPr>
              <w:t xml:space="preserve">1% начальной (максимальной) цены контракта и составляет </w:t>
            </w:r>
            <w:r w:rsidR="00A53CDC" w:rsidRPr="00587032">
              <w:rPr>
                <w:rFonts w:ascii="Times New Roman" w:hAnsi="Times New Roman"/>
                <w:b/>
                <w:sz w:val="20"/>
                <w:szCs w:val="20"/>
              </w:rPr>
              <w:t xml:space="preserve">1 786 </w:t>
            </w:r>
            <w:r w:rsidRPr="00587032">
              <w:rPr>
                <w:rFonts w:ascii="Times New Roman" w:hAnsi="Times New Roman"/>
                <w:b/>
                <w:sz w:val="20"/>
                <w:szCs w:val="20"/>
              </w:rPr>
              <w:t>(</w:t>
            </w:r>
            <w:r w:rsidR="000C541D" w:rsidRPr="00587032">
              <w:rPr>
                <w:rFonts w:ascii="Times New Roman" w:hAnsi="Times New Roman"/>
                <w:b/>
                <w:sz w:val="20"/>
                <w:szCs w:val="20"/>
              </w:rPr>
              <w:t xml:space="preserve">Одна тысяча </w:t>
            </w:r>
            <w:r w:rsidR="00A53CDC" w:rsidRPr="00587032">
              <w:rPr>
                <w:rFonts w:ascii="Times New Roman" w:hAnsi="Times New Roman"/>
                <w:b/>
                <w:sz w:val="20"/>
                <w:szCs w:val="20"/>
              </w:rPr>
              <w:t>семьсот восемьдесят шесть) рублей 78</w:t>
            </w:r>
            <w:r w:rsidRPr="00587032">
              <w:rPr>
                <w:rFonts w:ascii="Times New Roman" w:hAnsi="Times New Roman"/>
                <w:b/>
                <w:sz w:val="20"/>
                <w:szCs w:val="20"/>
              </w:rPr>
              <w:t xml:space="preserve"> копе</w:t>
            </w:r>
            <w:bookmarkEnd w:id="1"/>
            <w:r w:rsidRPr="00587032">
              <w:rPr>
                <w:rFonts w:ascii="Times New Roman" w:hAnsi="Times New Roman"/>
                <w:b/>
                <w:sz w:val="20"/>
                <w:szCs w:val="20"/>
              </w:rPr>
              <w:t>ек</w:t>
            </w:r>
            <w:r w:rsidRPr="00587032">
              <w:rPr>
                <w:sz w:val="20"/>
                <w:szCs w:val="20"/>
              </w:rPr>
              <w:t xml:space="preserve"> </w:t>
            </w:r>
            <w:r w:rsidRPr="00587032">
              <w:rPr>
                <w:rFonts w:ascii="Times New Roman" w:hAnsi="Times New Roman"/>
                <w:sz w:val="20"/>
                <w:szCs w:val="20"/>
              </w:rPr>
              <w:t xml:space="preserve">(в соответствии с </w:t>
            </w:r>
            <w:proofErr w:type="gramStart"/>
            <w:r w:rsidRPr="00587032">
              <w:rPr>
                <w:rFonts w:ascii="Times New Roman" w:hAnsi="Times New Roman"/>
                <w:sz w:val="20"/>
                <w:szCs w:val="20"/>
              </w:rPr>
              <w:t>ч</w:t>
            </w:r>
            <w:proofErr w:type="gramEnd"/>
            <w:r w:rsidRPr="00587032">
              <w:rPr>
                <w:rFonts w:ascii="Times New Roman" w:hAnsi="Times New Roman"/>
                <w:sz w:val="20"/>
                <w:szCs w:val="20"/>
              </w:rPr>
              <w:t xml:space="preserve">. 15 ст. 44 </w:t>
            </w:r>
            <w:bookmarkStart w:id="2" w:name="OLE_LINK1"/>
            <w:r w:rsidRPr="00587032">
              <w:rPr>
                <w:rFonts w:ascii="Times New Roman" w:hAnsi="Times New Roman"/>
                <w:sz w:val="20"/>
                <w:szCs w:val="20"/>
              </w:rPr>
              <w:t>Федерального закона от 05.04.2013 N 44-ФЗ</w:t>
            </w:r>
            <w:bookmarkEnd w:id="2"/>
            <w:r w:rsidRPr="00587032">
              <w:rPr>
                <w:rFonts w:ascii="Times New Roman" w:hAnsi="Times New Roman"/>
                <w:sz w:val="20"/>
                <w:szCs w:val="20"/>
              </w:rPr>
              <w:t xml:space="preserve">).  </w:t>
            </w:r>
          </w:p>
          <w:bookmarkEnd w:id="0"/>
          <w:p w:rsidR="00463F0E" w:rsidRPr="00587032" w:rsidRDefault="00463F0E" w:rsidP="00463F0E">
            <w:pPr>
              <w:spacing w:after="0" w:line="240" w:lineRule="auto"/>
              <w:contextualSpacing/>
              <w:jc w:val="both"/>
              <w:rPr>
                <w:rFonts w:ascii="Times New Roman" w:hAnsi="Times New Roman"/>
                <w:sz w:val="20"/>
                <w:szCs w:val="20"/>
                <w:shd w:val="clear" w:color="auto" w:fill="FFFFFF"/>
              </w:rPr>
            </w:pPr>
            <w:r w:rsidRPr="00587032">
              <w:rPr>
                <w:rFonts w:ascii="Times New Roman" w:hAnsi="Times New Roman"/>
                <w:sz w:val="20"/>
                <w:szCs w:val="20"/>
                <w:shd w:val="clear" w:color="auto" w:fill="FFFFFF"/>
              </w:rPr>
              <w:t>Банковская гарантия, выданная участнику закупки банком для целей обеспечения заявки на участие в аукционе, должна соответствовать требованиям </w:t>
            </w:r>
            <w:hyperlink r:id="rId8" w:anchor="dst56" w:history="1">
              <w:r w:rsidRPr="00587032">
                <w:rPr>
                  <w:rStyle w:val="a4"/>
                  <w:rFonts w:ascii="Times New Roman" w:hAnsi="Times New Roman"/>
                  <w:color w:val="auto"/>
                  <w:sz w:val="20"/>
                  <w:szCs w:val="20"/>
                  <w:shd w:val="clear" w:color="auto" w:fill="FFFFFF"/>
                </w:rPr>
                <w:t>статьи 45</w:t>
              </w:r>
            </w:hyperlink>
            <w:r w:rsidRPr="00587032">
              <w:rPr>
                <w:rFonts w:ascii="Times New Roman" w:hAnsi="Times New Roman"/>
                <w:sz w:val="20"/>
                <w:szCs w:val="20"/>
                <w:shd w:val="clear" w:color="auto" w:fill="FFFFFF"/>
              </w:rPr>
              <w:t> </w:t>
            </w:r>
            <w:r w:rsidRPr="00587032">
              <w:rPr>
                <w:rFonts w:ascii="Times New Roman" w:hAnsi="Times New Roman"/>
                <w:sz w:val="20"/>
                <w:szCs w:val="20"/>
              </w:rPr>
              <w:t>Федерального закона от 05.04.2013 N 44-ФЗ</w:t>
            </w:r>
            <w:r w:rsidRPr="00587032">
              <w:rPr>
                <w:rFonts w:ascii="Times New Roman" w:hAnsi="Times New Roman"/>
                <w:sz w:val="20"/>
                <w:szCs w:val="20"/>
                <w:shd w:val="clear" w:color="auto" w:fill="FFFFFF"/>
              </w:rPr>
              <w:t xml:space="preserve">. Срок действия банковской гарантии, предоставленной в качестве обеспечения заявки, должен составлять не менее чем два месяца </w:t>
            </w:r>
            <w:proofErr w:type="gramStart"/>
            <w:r w:rsidRPr="00587032">
              <w:rPr>
                <w:rFonts w:ascii="Times New Roman" w:hAnsi="Times New Roman"/>
                <w:sz w:val="20"/>
                <w:szCs w:val="20"/>
                <w:shd w:val="clear" w:color="auto" w:fill="FFFFFF"/>
              </w:rPr>
              <w:t>с даты окончания</w:t>
            </w:r>
            <w:proofErr w:type="gramEnd"/>
            <w:r w:rsidRPr="00587032">
              <w:rPr>
                <w:rFonts w:ascii="Times New Roman" w:hAnsi="Times New Roman"/>
                <w:sz w:val="20"/>
                <w:szCs w:val="20"/>
                <w:shd w:val="clear" w:color="auto" w:fill="FFFFFF"/>
              </w:rPr>
              <w:t xml:space="preserve"> срока подачи заявок.</w:t>
            </w:r>
          </w:p>
          <w:p w:rsidR="00463F0E" w:rsidRPr="00587032" w:rsidRDefault="00463F0E" w:rsidP="00463F0E">
            <w:pPr>
              <w:spacing w:after="0" w:line="240" w:lineRule="auto"/>
              <w:contextualSpacing/>
              <w:jc w:val="both"/>
              <w:rPr>
                <w:rFonts w:ascii="Times New Roman" w:hAnsi="Times New Roman"/>
                <w:sz w:val="20"/>
                <w:szCs w:val="20"/>
              </w:rPr>
            </w:pPr>
            <w:r w:rsidRPr="00587032">
              <w:rPr>
                <w:rFonts w:ascii="Times New Roman" w:hAnsi="Times New Roman"/>
                <w:sz w:val="20"/>
                <w:szCs w:val="20"/>
              </w:rPr>
              <w:t>Обеспечение заявки не требуется в случае, если участником закупки является государственное или муниципальное учреждение.</w:t>
            </w:r>
          </w:p>
          <w:p w:rsidR="004945FD" w:rsidRPr="00587032" w:rsidRDefault="004945FD" w:rsidP="00587040">
            <w:pPr>
              <w:spacing w:after="0" w:line="240" w:lineRule="auto"/>
              <w:contextualSpacing/>
              <w:jc w:val="both"/>
              <w:rPr>
                <w:rFonts w:ascii="Times New Roman" w:hAnsi="Times New Roman"/>
                <w:color w:val="333333"/>
                <w:sz w:val="20"/>
                <w:szCs w:val="20"/>
                <w:shd w:val="clear" w:color="auto" w:fill="FFFFFF"/>
              </w:rPr>
            </w:pPr>
          </w:p>
        </w:tc>
      </w:tr>
      <w:tr w:rsidR="004945FD" w:rsidRPr="00587032" w:rsidTr="00587040">
        <w:tc>
          <w:tcPr>
            <w:tcW w:w="853" w:type="dxa"/>
            <w:vMerge/>
          </w:tcPr>
          <w:p w:rsidR="004945FD" w:rsidRPr="00587032" w:rsidRDefault="004945FD" w:rsidP="00587040">
            <w:pPr>
              <w:spacing w:after="0" w:line="240" w:lineRule="auto"/>
              <w:contextualSpacing/>
              <w:jc w:val="both"/>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Реквизиты счета для внесения денежных сре</w:t>
            </w:r>
            <w:proofErr w:type="gramStart"/>
            <w:r w:rsidRPr="00587032">
              <w:rPr>
                <w:rFonts w:ascii="Times New Roman" w:hAnsi="Times New Roman"/>
                <w:sz w:val="20"/>
                <w:szCs w:val="20"/>
              </w:rPr>
              <w:t>дств в к</w:t>
            </w:r>
            <w:proofErr w:type="gramEnd"/>
            <w:r w:rsidRPr="00587032">
              <w:rPr>
                <w:rFonts w:ascii="Times New Roman" w:hAnsi="Times New Roman"/>
                <w:sz w:val="20"/>
                <w:szCs w:val="20"/>
              </w:rPr>
              <w:t>ачестве обеспечения заявок участников аукциона</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Используется лицевой счет участника закупки, открытый для проведения операций по обеспечению участия в аукционе, на счете оператора электронной площадки.</w:t>
            </w:r>
          </w:p>
          <w:p w:rsidR="004945FD" w:rsidRPr="00587032" w:rsidRDefault="004945FD" w:rsidP="00587040">
            <w:pPr>
              <w:spacing w:after="0" w:line="240" w:lineRule="auto"/>
              <w:contextualSpacing/>
              <w:jc w:val="both"/>
              <w:rPr>
                <w:rFonts w:ascii="Times New Roman" w:hAnsi="Times New Roman"/>
                <w:sz w:val="20"/>
                <w:szCs w:val="20"/>
              </w:rPr>
            </w:pP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8</w:t>
            </w:r>
          </w:p>
        </w:tc>
        <w:tc>
          <w:tcPr>
            <w:tcW w:w="9745" w:type="dxa"/>
            <w:gridSpan w:val="2"/>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b/>
                <w:sz w:val="20"/>
                <w:szCs w:val="20"/>
              </w:rPr>
              <w:t>Обеспечение исполнения контракта. Информация о банковском сопровождении контракта.</w:t>
            </w:r>
          </w:p>
        </w:tc>
      </w:tr>
      <w:tr w:rsidR="004945FD" w:rsidRPr="00587032" w:rsidTr="00587040">
        <w:tc>
          <w:tcPr>
            <w:tcW w:w="853" w:type="dxa"/>
            <w:vMerge/>
          </w:tcPr>
          <w:p w:rsidR="004945FD" w:rsidRPr="00587032" w:rsidRDefault="004945FD" w:rsidP="00587040">
            <w:pPr>
              <w:spacing w:after="0" w:line="240" w:lineRule="auto"/>
              <w:contextualSpacing/>
              <w:jc w:val="both"/>
              <w:rPr>
                <w:rFonts w:ascii="Times New Roman" w:hAnsi="Times New Roman"/>
                <w:sz w:val="20"/>
                <w:szCs w:val="20"/>
              </w:rPr>
            </w:pPr>
          </w:p>
        </w:tc>
        <w:tc>
          <w:tcPr>
            <w:tcW w:w="3224" w:type="dxa"/>
            <w:shd w:val="clear" w:color="auto" w:fill="FFFFFF"/>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Размер обеспечения исполнения контракта</w:t>
            </w:r>
          </w:p>
        </w:tc>
        <w:tc>
          <w:tcPr>
            <w:tcW w:w="6521" w:type="dxa"/>
            <w:shd w:val="clear" w:color="auto" w:fill="FFFFFF"/>
          </w:tcPr>
          <w:p w:rsidR="00587040" w:rsidRPr="00587032" w:rsidRDefault="00587040" w:rsidP="00587040">
            <w:pPr>
              <w:spacing w:after="0" w:line="240" w:lineRule="auto"/>
              <w:ind w:firstLine="709"/>
              <w:jc w:val="both"/>
              <w:rPr>
                <w:rFonts w:ascii="Times New Roman" w:hAnsi="Times New Roman"/>
                <w:sz w:val="20"/>
                <w:szCs w:val="20"/>
              </w:rPr>
            </w:pPr>
            <w:bookmarkStart w:id="3" w:name="OLE_LINK13"/>
            <w:bookmarkStart w:id="4" w:name="OLE_LINK14"/>
            <w:bookmarkStart w:id="5" w:name="OLE_LINK32"/>
            <w:r w:rsidRPr="00587032">
              <w:rPr>
                <w:rFonts w:ascii="Times New Roman" w:hAnsi="Times New Roman"/>
                <w:color w:val="000000"/>
                <w:sz w:val="20"/>
                <w:szCs w:val="20"/>
              </w:rPr>
              <w:t xml:space="preserve">Размер обеспечения исполнения контракта устанавливается в размере </w:t>
            </w:r>
            <w:r w:rsidRPr="00587032">
              <w:rPr>
                <w:rFonts w:ascii="Times New Roman" w:hAnsi="Times New Roman"/>
                <w:b/>
                <w:sz w:val="20"/>
                <w:szCs w:val="20"/>
              </w:rPr>
              <w:t>5%</w:t>
            </w:r>
            <w:r w:rsidRPr="00587032">
              <w:rPr>
                <w:rFonts w:ascii="Times New Roman" w:hAnsi="Times New Roman"/>
                <w:b/>
                <w:color w:val="000000"/>
                <w:sz w:val="20"/>
                <w:szCs w:val="20"/>
              </w:rPr>
              <w:t xml:space="preserve"> от цены, по которой заключается контракт, но не может составлять менее чем размер аванса</w:t>
            </w:r>
            <w:proofErr w:type="gramStart"/>
            <w:r w:rsidRPr="00587032">
              <w:rPr>
                <w:rFonts w:ascii="Times New Roman" w:hAnsi="Times New Roman"/>
                <w:b/>
                <w:color w:val="000000"/>
                <w:sz w:val="20"/>
                <w:szCs w:val="20"/>
              </w:rPr>
              <w:t>.</w:t>
            </w:r>
            <w:proofErr w:type="gramEnd"/>
            <w:r w:rsidRPr="00587032">
              <w:rPr>
                <w:rFonts w:ascii="Times New Roman" w:hAnsi="Times New Roman"/>
                <w:b/>
                <w:color w:val="000000"/>
                <w:sz w:val="20"/>
                <w:szCs w:val="20"/>
              </w:rPr>
              <w:t xml:space="preserve"> </w:t>
            </w:r>
            <w:r w:rsidRPr="00587032">
              <w:rPr>
                <w:rFonts w:ascii="Times New Roman" w:hAnsi="Times New Roman"/>
                <w:color w:val="000000"/>
                <w:sz w:val="20"/>
                <w:szCs w:val="20"/>
              </w:rPr>
              <w:t>(</w:t>
            </w:r>
            <w:proofErr w:type="gramStart"/>
            <w:r w:rsidRPr="00587032">
              <w:rPr>
                <w:rFonts w:ascii="Times New Roman" w:hAnsi="Times New Roman"/>
                <w:color w:val="000000"/>
                <w:sz w:val="20"/>
                <w:szCs w:val="20"/>
              </w:rPr>
              <w:t>в</w:t>
            </w:r>
            <w:proofErr w:type="gramEnd"/>
            <w:r w:rsidRPr="00587032">
              <w:rPr>
                <w:rFonts w:ascii="Times New Roman" w:hAnsi="Times New Roman"/>
                <w:color w:val="000000"/>
                <w:sz w:val="20"/>
                <w:szCs w:val="20"/>
              </w:rPr>
              <w:t xml:space="preserve"> соответствии с ч.6 ст.96 Федерального закона от 05.04.2013 N 44-ФЗ)</w:t>
            </w:r>
            <w:r w:rsidRPr="00587032">
              <w:rPr>
                <w:rFonts w:ascii="Times New Roman" w:hAnsi="Times New Roman"/>
                <w:sz w:val="20"/>
                <w:szCs w:val="20"/>
              </w:rPr>
              <w:t xml:space="preserve"> или в соответствии с п. 8.1 ст. 96 44-ФЗ Участник закупки, с которым заключается контракт по результатам определения поставщика (подрядчика, исполнителя) в соответствии с </w:t>
            </w:r>
            <w:hyperlink r:id="rId9" w:history="1">
              <w:r w:rsidRPr="00587032">
                <w:rPr>
                  <w:rFonts w:ascii="Times New Roman" w:hAnsi="Times New Roman"/>
                  <w:color w:val="0000FF"/>
                  <w:sz w:val="20"/>
                  <w:szCs w:val="20"/>
                </w:rPr>
                <w:t xml:space="preserve">пунктом </w:t>
              </w:r>
              <w:proofErr w:type="gramStart"/>
              <w:r w:rsidRPr="00587032">
                <w:rPr>
                  <w:rFonts w:ascii="Times New Roman" w:hAnsi="Times New Roman"/>
                  <w:color w:val="0000FF"/>
                  <w:sz w:val="20"/>
                  <w:szCs w:val="20"/>
                </w:rPr>
                <w:t>1 части 1 статьи 30</w:t>
              </w:r>
            </w:hyperlink>
            <w:r w:rsidRPr="00587032">
              <w:rPr>
                <w:rFonts w:ascii="Times New Roman" w:hAnsi="Times New Roman"/>
                <w:sz w:val="20"/>
                <w:szCs w:val="20"/>
              </w:rPr>
              <w:t xml:space="preserve"> настоящего Федерального закона, освобождается от предоставления обеспечения исполнения контракта, в том числе с учетом положений </w:t>
            </w:r>
            <w:hyperlink r:id="rId10" w:history="1">
              <w:r w:rsidRPr="00587032">
                <w:rPr>
                  <w:rFonts w:ascii="Times New Roman" w:hAnsi="Times New Roman"/>
                  <w:color w:val="0000FF"/>
                  <w:sz w:val="20"/>
                  <w:szCs w:val="20"/>
                </w:rPr>
                <w:t>статьи 37</w:t>
              </w:r>
            </w:hyperlink>
            <w:r w:rsidRPr="00587032">
              <w:rPr>
                <w:rFonts w:ascii="Times New Roman" w:hAnsi="Times New Roman"/>
                <w:sz w:val="20"/>
                <w:szCs w:val="20"/>
              </w:rPr>
              <w:t xml:space="preserve"> настоящего Федерального закона,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w:t>
            </w:r>
            <w:proofErr w:type="gramEnd"/>
            <w:r w:rsidRPr="00587032">
              <w:rPr>
                <w:rFonts w:ascii="Times New Roman" w:hAnsi="Times New Roman"/>
                <w:sz w:val="20"/>
                <w:szCs w:val="20"/>
              </w:rPr>
              <w:t xml:space="preserve">,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настоящим Федеральным законом для предоставления обеспечения исполнения контракта. При этом сумма цен таких контрактов должна составлять не </w:t>
            </w:r>
            <w:proofErr w:type="gramStart"/>
            <w:r w:rsidRPr="00587032">
              <w:rPr>
                <w:rFonts w:ascii="Times New Roman" w:hAnsi="Times New Roman"/>
                <w:sz w:val="20"/>
                <w:szCs w:val="20"/>
              </w:rPr>
              <w:t>менее начальной</w:t>
            </w:r>
            <w:proofErr w:type="gramEnd"/>
            <w:r w:rsidRPr="00587032">
              <w:rPr>
                <w:rFonts w:ascii="Times New Roman" w:hAnsi="Times New Roman"/>
                <w:sz w:val="20"/>
                <w:szCs w:val="20"/>
              </w:rPr>
              <w:t xml:space="preserve"> (максимальной) цены контракта, указанной в извещении об осуществлении закупки и документации о закупке.</w:t>
            </w:r>
          </w:p>
          <w:p w:rsidR="004945FD" w:rsidRPr="00587032" w:rsidRDefault="00587040" w:rsidP="00587040">
            <w:pPr>
              <w:spacing w:after="0" w:line="240" w:lineRule="auto"/>
              <w:contextualSpacing/>
              <w:jc w:val="both"/>
              <w:rPr>
                <w:rFonts w:ascii="Times New Roman" w:hAnsi="Times New Roman"/>
                <w:b/>
                <w:color w:val="000000"/>
                <w:sz w:val="20"/>
                <w:szCs w:val="20"/>
              </w:rPr>
            </w:pPr>
            <w:r w:rsidRPr="00587032">
              <w:rPr>
                <w:rFonts w:ascii="Times New Roman" w:eastAsia="Arial" w:hAnsi="Times New Roman"/>
                <w:sz w:val="20"/>
                <w:szCs w:val="20"/>
              </w:rPr>
              <w:t>Согласно пункту 27 статьи 34 Федерального закона от 05.04.2013 N 44-ФЗ денежные средства возвращаются Исполнителю, с которым заключен контракт, не позднее 15 дней со дня исполнения обязательств.</w:t>
            </w:r>
            <w:bookmarkEnd w:id="3"/>
            <w:bookmarkEnd w:id="4"/>
            <w:bookmarkEnd w:id="5"/>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Порядок предоставления обеспечения исполнения контракта, требования к такому обеспечению</w:t>
            </w:r>
          </w:p>
        </w:tc>
        <w:tc>
          <w:tcPr>
            <w:tcW w:w="6521" w:type="dxa"/>
          </w:tcPr>
          <w:p w:rsidR="00587040" w:rsidRPr="00587032" w:rsidRDefault="00587040" w:rsidP="00587040">
            <w:pPr>
              <w:spacing w:after="0" w:line="240" w:lineRule="auto"/>
              <w:contextualSpacing/>
              <w:jc w:val="both"/>
              <w:rPr>
                <w:rFonts w:ascii="Times New Roman" w:hAnsi="Times New Roman"/>
                <w:sz w:val="20"/>
                <w:szCs w:val="20"/>
              </w:rPr>
            </w:pPr>
            <w:proofErr w:type="gramStart"/>
            <w:r w:rsidRPr="00587032">
              <w:rPr>
                <w:rFonts w:ascii="Times New Roman" w:hAnsi="Times New Roman"/>
                <w:sz w:val="20"/>
                <w:szCs w:val="20"/>
              </w:rPr>
              <w:t xml:space="preserve">Исполнение контракта может обеспечиваться предоставлением банковской гарантии, выданной банком и соответствующей требованиям статьи 45 Федерального закона от 05.04.2013 N 44-ФЗ, или внесением денежных средств на указанный заказчиком счет (п. 8 информационной карты аукционной документации об электронном аукционе), на котором </w:t>
            </w:r>
            <w:r w:rsidRPr="00587032">
              <w:rPr>
                <w:rFonts w:ascii="Times New Roman" w:hAnsi="Times New Roman"/>
                <w:sz w:val="20"/>
                <w:szCs w:val="20"/>
              </w:rPr>
              <w:lastRenderedPageBreak/>
              <w:t>в соответствии с законодательством Российской Федерации учитываются операции со средствами, поступающими заказчику.</w:t>
            </w:r>
            <w:proofErr w:type="gramEnd"/>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Срок действия банковской гарантии, предоставленной в качестве обеспечения контракта должен превышать срок действия контракта не менее чем на один месяц (</w:t>
            </w:r>
            <w:proofErr w:type="gramStart"/>
            <w:r w:rsidRPr="00587032">
              <w:rPr>
                <w:rFonts w:ascii="Times New Roman" w:hAnsi="Times New Roman"/>
                <w:sz w:val="20"/>
                <w:szCs w:val="20"/>
              </w:rPr>
              <w:t>ч</w:t>
            </w:r>
            <w:proofErr w:type="gramEnd"/>
            <w:r w:rsidRPr="00587032">
              <w:rPr>
                <w:rFonts w:ascii="Times New Roman" w:hAnsi="Times New Roman"/>
                <w:sz w:val="20"/>
                <w:szCs w:val="20"/>
              </w:rPr>
              <w:t>.3 ст. 96 Федерального закона от 05.04.2013 N 44-ФЗ).</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Требования к обеспечению исполнения контракта, предоставляемому в виде банковской гарантии, установлены в статье 45 Федерального закона от 05.04.2013 N 44-ФЗ </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Способ обеспечения исполнения контракта определяется участником закупки, с которым заключается контракт, самостоятельно. </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В течение пяти дней </w:t>
            </w:r>
            <w:proofErr w:type="gramStart"/>
            <w:r w:rsidRPr="00587032">
              <w:rPr>
                <w:rFonts w:ascii="Times New Roman" w:hAnsi="Times New Roman"/>
                <w:sz w:val="20"/>
                <w:szCs w:val="20"/>
              </w:rPr>
              <w:t>с даты размещения</w:t>
            </w:r>
            <w:proofErr w:type="gramEnd"/>
            <w:r w:rsidRPr="00587032">
              <w:rPr>
                <w:rFonts w:ascii="Times New Roman" w:hAnsi="Times New Roman"/>
                <w:sz w:val="20"/>
                <w:szCs w:val="20"/>
              </w:rPr>
              <w:t xml:space="preserve">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При наличии разногласий по проекту контракта обеспечение исполнения контракта предоставляется с учетом положений статьи 83.2 Федерального закона № 44-ФЗ.</w:t>
            </w:r>
          </w:p>
          <w:p w:rsidR="00587040" w:rsidRPr="00587032" w:rsidRDefault="00587040" w:rsidP="00587040">
            <w:pPr>
              <w:widowControl w:val="0"/>
              <w:spacing w:after="0" w:line="240" w:lineRule="auto"/>
              <w:contextualSpacing/>
              <w:jc w:val="both"/>
              <w:rPr>
                <w:rFonts w:ascii="Times New Roman" w:hAnsi="Times New Roman"/>
                <w:sz w:val="20"/>
                <w:szCs w:val="20"/>
              </w:rPr>
            </w:pP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Контракт заключается после предоставления участником закупки, с которым заключается контракт, обеспечения исполнения контракта.</w:t>
            </w:r>
          </w:p>
          <w:p w:rsidR="00587040" w:rsidRPr="00587032" w:rsidRDefault="00587040" w:rsidP="00587040">
            <w:pPr>
              <w:widowControl w:val="0"/>
              <w:spacing w:after="0" w:line="240" w:lineRule="auto"/>
              <w:contextualSpacing/>
              <w:jc w:val="both"/>
              <w:rPr>
                <w:rFonts w:ascii="Times New Roman" w:hAnsi="Times New Roman"/>
                <w:sz w:val="20"/>
                <w:szCs w:val="20"/>
              </w:rPr>
            </w:pP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В случае не предоставления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В случае</w:t>
            </w:r>
            <w:proofErr w:type="gramStart"/>
            <w:r w:rsidRPr="00587032">
              <w:rPr>
                <w:rFonts w:ascii="Times New Roman" w:hAnsi="Times New Roman"/>
                <w:sz w:val="20"/>
                <w:szCs w:val="20"/>
              </w:rPr>
              <w:t>,</w:t>
            </w:r>
            <w:proofErr w:type="gramEnd"/>
            <w:r w:rsidRPr="00587032">
              <w:rPr>
                <w:rFonts w:ascii="Times New Roman" w:hAnsi="Times New Roman"/>
                <w:sz w:val="20"/>
                <w:szCs w:val="20"/>
              </w:rPr>
              <w:t xml:space="preserve"> если предложенная в заявке участника закупки цена снижена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Федерального закона от 05.04.2013 N 44-ФЗ.</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В случае</w:t>
            </w:r>
            <w:proofErr w:type="gramStart"/>
            <w:r w:rsidRPr="00587032">
              <w:rPr>
                <w:rFonts w:ascii="Times New Roman" w:hAnsi="Times New Roman"/>
                <w:sz w:val="20"/>
                <w:szCs w:val="20"/>
              </w:rPr>
              <w:t>,</w:t>
            </w:r>
            <w:proofErr w:type="gramEnd"/>
            <w:r w:rsidRPr="00587032">
              <w:rPr>
                <w:rFonts w:ascii="Times New Roman" w:hAnsi="Times New Roman"/>
                <w:sz w:val="20"/>
                <w:szCs w:val="20"/>
              </w:rPr>
              <w:t xml:space="preserve"> если участником закупки, с которым заключается контракт, является государственное или муниципальное казенное учреждение, положения </w:t>
            </w:r>
            <w:bookmarkStart w:id="6" w:name="OLE_LINK4"/>
            <w:bookmarkStart w:id="7" w:name="OLE_LINK5"/>
            <w:bookmarkStart w:id="8" w:name="OLE_LINK6"/>
            <w:r w:rsidRPr="00587032">
              <w:rPr>
                <w:rFonts w:ascii="Times New Roman" w:hAnsi="Times New Roman"/>
                <w:sz w:val="20"/>
                <w:szCs w:val="20"/>
              </w:rPr>
              <w:t xml:space="preserve">Федерального закона от 05.04.2013 N 44-ФЗ </w:t>
            </w:r>
            <w:bookmarkEnd w:id="6"/>
            <w:bookmarkEnd w:id="7"/>
            <w:bookmarkEnd w:id="8"/>
            <w:r w:rsidRPr="00587032">
              <w:rPr>
                <w:rFonts w:ascii="Times New Roman" w:hAnsi="Times New Roman"/>
                <w:sz w:val="20"/>
                <w:szCs w:val="20"/>
              </w:rPr>
              <w:t xml:space="preserve">об обеспечении исполнения контракта к такому участнику не применяются. </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Требования к обеспечению исполнения контракта, предоставляемому в виде денежных средств:</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-денежные средства, вносимые в обеспечение исполнения контракта, должны быть перечислены в размере и по реквизитам, установленном в пункте 8 настоящей документацией об аукционе;</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-денежные средства, вносимые в обеспечение исполнения контракта, должны быть зачислены по реквизитам счета заказчика, указанным в пункте 8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587032">
              <w:rPr>
                <w:rFonts w:ascii="Times New Roman" w:hAnsi="Times New Roman"/>
                <w:sz w:val="20"/>
                <w:szCs w:val="20"/>
              </w:rPr>
              <w:t>дств сч</w:t>
            </w:r>
            <w:proofErr w:type="gramEnd"/>
            <w:r w:rsidRPr="00587032">
              <w:rPr>
                <w:rFonts w:ascii="Times New Roman" w:hAnsi="Times New Roman"/>
                <w:sz w:val="20"/>
                <w:szCs w:val="20"/>
              </w:rPr>
              <w:t xml:space="preserve">итается </w:t>
            </w:r>
            <w:proofErr w:type="spellStart"/>
            <w:r w:rsidRPr="00587032">
              <w:rPr>
                <w:rFonts w:ascii="Times New Roman" w:hAnsi="Times New Roman"/>
                <w:sz w:val="20"/>
                <w:szCs w:val="20"/>
              </w:rPr>
              <w:t>непредставленным</w:t>
            </w:r>
            <w:proofErr w:type="spellEnd"/>
            <w:r w:rsidRPr="00587032">
              <w:rPr>
                <w:rFonts w:ascii="Times New Roman" w:hAnsi="Times New Roman"/>
                <w:sz w:val="20"/>
                <w:szCs w:val="20"/>
              </w:rPr>
              <w:t>;</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-денежные средства возвращаются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со дня получения заказчиком соответствующего письменного требования исполнителя; денежные средства возвращаются по реквизитам, указанным исполнителем в письменном требовании.</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Банковская гарантия должна быть безотзывной и должна содержать:</w:t>
            </w:r>
          </w:p>
          <w:p w:rsidR="00587040" w:rsidRPr="00587032" w:rsidRDefault="00587040" w:rsidP="00587040">
            <w:pPr>
              <w:widowControl w:val="0"/>
              <w:spacing w:after="0" w:line="240" w:lineRule="auto"/>
              <w:contextualSpacing/>
              <w:jc w:val="both"/>
              <w:rPr>
                <w:rFonts w:ascii="Times New Roman" w:hAnsi="Times New Roman"/>
                <w:sz w:val="20"/>
                <w:szCs w:val="20"/>
              </w:rPr>
            </w:pPr>
            <w:proofErr w:type="gramStart"/>
            <w:r w:rsidRPr="00587032">
              <w:rPr>
                <w:rFonts w:ascii="Times New Roman" w:hAnsi="Times New Roman"/>
                <w:sz w:val="20"/>
                <w:szCs w:val="20"/>
              </w:rPr>
              <w:t>- сумму банковской гарантии, подлежащую уплате гарантом заказчику в установленных частью 15 статьи 44 Федерального закона № 44-ФЗ случаях, или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Федерального закона № 44-</w:t>
            </w:r>
            <w:r w:rsidRPr="00587032">
              <w:rPr>
                <w:rFonts w:ascii="Times New Roman" w:hAnsi="Times New Roman"/>
                <w:sz w:val="20"/>
                <w:szCs w:val="20"/>
              </w:rPr>
              <w:lastRenderedPageBreak/>
              <w:t>ФЗ;</w:t>
            </w:r>
            <w:proofErr w:type="gramEnd"/>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 обязательства принципала, надлежащее исполнение которых обеспечивается банковской гарантией;</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 обязанность гаранта уплатить заказчику неустойку в размере 0,1 % денежной суммы, подлежащей уплате, за каждый день просрочки;</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 срок действия банковской гарантии с учетом требований </w:t>
            </w:r>
            <w:proofErr w:type="spellStart"/>
            <w:r w:rsidRPr="00587032">
              <w:rPr>
                <w:rFonts w:ascii="Times New Roman" w:hAnsi="Times New Roman"/>
                <w:sz w:val="20"/>
                <w:szCs w:val="20"/>
              </w:rPr>
              <w:t>пп</w:t>
            </w:r>
            <w:proofErr w:type="spellEnd"/>
            <w:r w:rsidRPr="00587032">
              <w:rPr>
                <w:rFonts w:ascii="Times New Roman" w:hAnsi="Times New Roman"/>
                <w:sz w:val="20"/>
                <w:szCs w:val="20"/>
              </w:rPr>
              <w:t>. 5 ч. 2 ст. 45 и ст. 96 Федерального закона №44-ФЗ (такой срок должен превышать срок действия контракта не менее чем на один месяц);</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Банковская гарантия должна включать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587040" w:rsidRPr="00587032" w:rsidRDefault="00587040" w:rsidP="00587040">
            <w:pPr>
              <w:spacing w:after="0" w:line="240" w:lineRule="auto"/>
              <w:contextualSpacing/>
              <w:jc w:val="both"/>
              <w:rPr>
                <w:rFonts w:ascii="Times New Roman" w:hAnsi="Times New Roman"/>
                <w:sz w:val="20"/>
                <w:szCs w:val="20"/>
              </w:rPr>
            </w:pP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В случае, если по каким либо причинам обеспечение исполнения обязательств по контракту перестало быть действительным, закончило свое действие или иным образом перестало обеспечивать исполнение исполнителем, своих обязательств по контракту, соответствующий исполнитель обязуется в течение 10 (Десяти) банковских дней предоставить заказчику иное (новое) надлежащее обеспечение исполнение </w:t>
            </w:r>
            <w:proofErr w:type="gramStart"/>
            <w:r w:rsidRPr="00587032">
              <w:rPr>
                <w:rFonts w:ascii="Times New Roman" w:hAnsi="Times New Roman"/>
                <w:sz w:val="20"/>
                <w:szCs w:val="20"/>
              </w:rPr>
              <w:t>обязательств</w:t>
            </w:r>
            <w:proofErr w:type="gramEnd"/>
            <w:r w:rsidRPr="00587032">
              <w:rPr>
                <w:rFonts w:ascii="Times New Roman" w:hAnsi="Times New Roman"/>
                <w:sz w:val="20"/>
                <w:szCs w:val="20"/>
              </w:rPr>
              <w:t xml:space="preserve"> по контракту уменьшенное на размер выполненных обязательств по контракту, при этом может быть изменен способ обеспечения исполнения контракта;</w:t>
            </w:r>
          </w:p>
          <w:p w:rsidR="00587040" w:rsidRPr="00587032" w:rsidRDefault="00587040" w:rsidP="00587040">
            <w:pPr>
              <w:spacing w:after="0" w:line="240" w:lineRule="auto"/>
              <w:contextualSpacing/>
              <w:jc w:val="both"/>
              <w:rPr>
                <w:rFonts w:ascii="Times New Roman" w:hAnsi="Times New Roman"/>
                <w:sz w:val="20"/>
                <w:szCs w:val="20"/>
              </w:rPr>
            </w:pPr>
            <w:proofErr w:type="gramStart"/>
            <w:r w:rsidRPr="00587032">
              <w:rPr>
                <w:rFonts w:ascii="Times New Roman" w:hAnsi="Times New Roman"/>
                <w:color w:val="000000"/>
                <w:sz w:val="20"/>
                <w:szCs w:val="20"/>
                <w:shd w:val="clear" w:color="auto" w:fill="FFFFFF"/>
              </w:rPr>
              <w:t xml:space="preserve">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7.1, 7.2 и 7.3 п. 7 ст. 96 </w:t>
            </w:r>
            <w:r w:rsidRPr="00587032">
              <w:rPr>
                <w:rFonts w:ascii="Times New Roman" w:hAnsi="Times New Roman"/>
                <w:sz w:val="20"/>
                <w:szCs w:val="20"/>
              </w:rPr>
              <w:t xml:space="preserve"> Федерального закона от 05.04.2013 N 44-ФЗ</w:t>
            </w:r>
            <w:proofErr w:type="gramEnd"/>
          </w:p>
          <w:p w:rsidR="00587040" w:rsidRPr="00587032" w:rsidRDefault="00587040" w:rsidP="00587040">
            <w:pPr>
              <w:spacing w:after="0" w:line="240" w:lineRule="auto"/>
              <w:contextualSpacing/>
              <w:jc w:val="both"/>
              <w:rPr>
                <w:rFonts w:ascii="Times New Roman" w:hAnsi="Times New Roman"/>
                <w:b/>
                <w:i/>
                <w:sz w:val="20"/>
                <w:szCs w:val="20"/>
              </w:rPr>
            </w:pPr>
            <w:bookmarkStart w:id="9" w:name="_GoBack"/>
            <w:r w:rsidRPr="00587032">
              <w:rPr>
                <w:rFonts w:ascii="Times New Roman" w:hAnsi="Times New Roman"/>
                <w:i/>
                <w:sz w:val="20"/>
                <w:szCs w:val="20"/>
              </w:rPr>
              <w:t>В случае полного (частичного) невыполнения основного обязательства по контракту подрядчиком заказчик удерживает предоставленное подрядчиком обеспечение исполнения контракта в размере, соответствующем сумме невыполненного обязательства, в пределах суммы обеспечения исполнения контракта, либо направляет гаранту требование о взыскании соответствующей суммы по банковской гарантии. Также подрядчик в случае полного (частичного) невыполнения условий контракта обязан возместить заказчику все причиненные убытки, превышающие размер обеспечения исполнения контракта</w:t>
            </w:r>
            <w:bookmarkEnd w:id="9"/>
            <w:r w:rsidRPr="00587032">
              <w:rPr>
                <w:rFonts w:ascii="Times New Roman" w:hAnsi="Times New Roman"/>
                <w:b/>
                <w:i/>
                <w:sz w:val="20"/>
                <w:szCs w:val="20"/>
              </w:rPr>
              <w:t>.</w:t>
            </w:r>
          </w:p>
          <w:p w:rsidR="004945FD"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В случае неисполнения или ненадлежащего исполнения обязательства, предусмотренного контрактом, заказчик вправе произвести оплату по контракту за вычетом соответствующего размера неустойки (штрафа, пени).</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Реквизиты счета Заказчика, на котором в соответствии с законодательством Российской Федерации учитываются операции со средствами, поступающими Заказчику</w:t>
            </w:r>
          </w:p>
        </w:tc>
        <w:tc>
          <w:tcPr>
            <w:tcW w:w="6521" w:type="dxa"/>
          </w:tcPr>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Управление финансов Агаповского муниципального района (</w:t>
            </w:r>
            <w:r w:rsidRPr="00587032">
              <w:rPr>
                <w:rFonts w:ascii="Times New Roman" w:hAnsi="Times New Roman"/>
                <w:color w:val="000000"/>
                <w:sz w:val="20"/>
                <w:szCs w:val="20"/>
              </w:rPr>
              <w:t>Администрация Агаповского муниципального района л/с 05351402304ВР</w:t>
            </w:r>
            <w:r w:rsidRPr="00587032">
              <w:rPr>
                <w:rFonts w:ascii="Times New Roman" w:hAnsi="Times New Roman"/>
                <w:sz w:val="20"/>
                <w:szCs w:val="20"/>
              </w:rPr>
              <w:t xml:space="preserve">) </w:t>
            </w:r>
          </w:p>
          <w:p w:rsidR="00587040" w:rsidRPr="00587032" w:rsidRDefault="00587040" w:rsidP="00587040">
            <w:pPr>
              <w:spacing w:after="0" w:line="240" w:lineRule="auto"/>
              <w:contextualSpacing/>
              <w:jc w:val="both"/>
              <w:rPr>
                <w:rFonts w:ascii="Times New Roman" w:hAnsi="Times New Roman"/>
                <w:sz w:val="20"/>
                <w:szCs w:val="20"/>
              </w:rPr>
            </w:pPr>
            <w:proofErr w:type="spellStart"/>
            <w:proofErr w:type="gramStart"/>
            <w:r w:rsidRPr="00587032">
              <w:rPr>
                <w:rFonts w:ascii="Times New Roman" w:hAnsi="Times New Roman"/>
                <w:sz w:val="20"/>
                <w:szCs w:val="20"/>
              </w:rPr>
              <w:t>р</w:t>
            </w:r>
            <w:proofErr w:type="spellEnd"/>
            <w:proofErr w:type="gramEnd"/>
            <w:r w:rsidRPr="00587032">
              <w:rPr>
                <w:rFonts w:ascii="Times New Roman" w:hAnsi="Times New Roman"/>
                <w:sz w:val="20"/>
                <w:szCs w:val="20"/>
              </w:rPr>
              <w:t xml:space="preserve">/с 40302810272335091336 (средства, поступающие во временное распоряжение бюджетным организациям) в Челябинском отделении № 8597 г. Челябинск </w:t>
            </w:r>
          </w:p>
          <w:p w:rsidR="00587040" w:rsidRPr="00587032" w:rsidRDefault="00587040" w:rsidP="00587040">
            <w:pPr>
              <w:spacing w:after="0" w:line="240" w:lineRule="auto"/>
              <w:contextualSpacing/>
              <w:jc w:val="both"/>
              <w:rPr>
                <w:rFonts w:ascii="Times New Roman" w:hAnsi="Times New Roman"/>
                <w:sz w:val="20"/>
                <w:szCs w:val="20"/>
              </w:rPr>
            </w:pPr>
            <w:proofErr w:type="spellStart"/>
            <w:proofErr w:type="gramStart"/>
            <w:r w:rsidRPr="00587032">
              <w:rPr>
                <w:rFonts w:ascii="Times New Roman" w:hAnsi="Times New Roman"/>
                <w:sz w:val="20"/>
                <w:szCs w:val="20"/>
              </w:rPr>
              <w:t>кор</w:t>
            </w:r>
            <w:proofErr w:type="spellEnd"/>
            <w:r w:rsidRPr="00587032">
              <w:rPr>
                <w:rFonts w:ascii="Times New Roman" w:hAnsi="Times New Roman"/>
                <w:sz w:val="20"/>
                <w:szCs w:val="20"/>
              </w:rPr>
              <w:t>/ счет</w:t>
            </w:r>
            <w:proofErr w:type="gramEnd"/>
            <w:r w:rsidRPr="00587032">
              <w:rPr>
                <w:rFonts w:ascii="Times New Roman" w:hAnsi="Times New Roman"/>
                <w:sz w:val="20"/>
                <w:szCs w:val="20"/>
              </w:rPr>
              <w:t xml:space="preserve"> 30101810700000000602 </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БИК 047501602</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ИНН 7425745549</w:t>
            </w:r>
          </w:p>
          <w:p w:rsidR="004945FD"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КПП745501001</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9</w:t>
            </w:r>
          </w:p>
        </w:tc>
        <w:tc>
          <w:tcPr>
            <w:tcW w:w="9745" w:type="dxa"/>
            <w:gridSpan w:val="2"/>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b/>
                <w:sz w:val="20"/>
                <w:szCs w:val="20"/>
              </w:rPr>
              <w:t>Ограничение участия в определении поставщика (подрядчика, исполнителя)</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9745" w:type="dxa"/>
            <w:gridSpan w:val="2"/>
          </w:tcPr>
          <w:p w:rsidR="004945FD" w:rsidRPr="00587032" w:rsidRDefault="004945FD" w:rsidP="00587040">
            <w:pPr>
              <w:shd w:val="clear" w:color="auto" w:fill="FFFFFF"/>
              <w:spacing w:after="0" w:line="240" w:lineRule="auto"/>
              <w:contextualSpacing/>
              <w:jc w:val="both"/>
              <w:rPr>
                <w:rFonts w:ascii="Times New Roman" w:hAnsi="Times New Roman"/>
                <w:b/>
                <w:color w:val="FF0000"/>
                <w:sz w:val="20"/>
                <w:szCs w:val="20"/>
              </w:rPr>
            </w:pPr>
            <w:r w:rsidRPr="00587032">
              <w:rPr>
                <w:rFonts w:ascii="Times New Roman" w:hAnsi="Times New Roman"/>
                <w:color w:val="FF0000"/>
                <w:sz w:val="20"/>
                <w:szCs w:val="20"/>
              </w:rPr>
              <w:t xml:space="preserve"> </w:t>
            </w:r>
            <w:r w:rsidR="00587040" w:rsidRPr="00587032">
              <w:rPr>
                <w:rFonts w:ascii="Times New Roman" w:hAnsi="Times New Roman"/>
                <w:sz w:val="20"/>
                <w:szCs w:val="20"/>
              </w:rPr>
              <w:t>Закупка осуществляется у субъектов малого предпринимательства, социально ориентированных некоммерческих организаций</w:t>
            </w:r>
            <w:r w:rsidR="00587040" w:rsidRPr="00587032">
              <w:rPr>
                <w:rFonts w:ascii="Times New Roman" w:hAnsi="Times New Roman"/>
                <w:color w:val="FF0000"/>
                <w:sz w:val="20"/>
                <w:szCs w:val="20"/>
              </w:rPr>
              <w:t>.</w:t>
            </w:r>
          </w:p>
        </w:tc>
      </w:tr>
      <w:tr w:rsidR="004945FD" w:rsidRPr="00587032" w:rsidTr="00587040">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10</w:t>
            </w:r>
          </w:p>
        </w:tc>
        <w:tc>
          <w:tcPr>
            <w:tcW w:w="3224" w:type="dxa"/>
          </w:tcPr>
          <w:p w:rsidR="00587040" w:rsidRPr="00587032" w:rsidRDefault="00587040" w:rsidP="00587040">
            <w:pPr>
              <w:shd w:val="clear" w:color="auto" w:fill="FFFFFF"/>
              <w:spacing w:after="0" w:line="240" w:lineRule="auto"/>
              <w:contextualSpacing/>
              <w:jc w:val="both"/>
              <w:rPr>
                <w:rFonts w:ascii="Times New Roman" w:hAnsi="Times New Roman"/>
                <w:b/>
                <w:sz w:val="20"/>
                <w:szCs w:val="20"/>
              </w:rPr>
            </w:pPr>
            <w:r w:rsidRPr="00587032">
              <w:rPr>
                <w:rFonts w:ascii="Times New Roman" w:hAnsi="Times New Roman"/>
                <w:b/>
                <w:sz w:val="20"/>
                <w:szCs w:val="20"/>
              </w:rPr>
              <w:t>Единые требования к участникам закупки, а также требование, предъявляемое к участникам аукциона в соответствии с частью 1 статьи 31 (при наличии такого требования) Федерального закона от 05.04.2013 N 44-ФЗ</w:t>
            </w:r>
          </w:p>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p>
        </w:tc>
        <w:tc>
          <w:tcPr>
            <w:tcW w:w="6521" w:type="dxa"/>
          </w:tcPr>
          <w:p w:rsidR="00587040"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 </w:t>
            </w:r>
            <w:r w:rsidR="00587040" w:rsidRPr="00587032">
              <w:rPr>
                <w:rFonts w:ascii="Times New Roman" w:hAnsi="Times New Roman"/>
                <w:sz w:val="20"/>
                <w:szCs w:val="20"/>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00587040" w:rsidRPr="00587032">
              <w:rPr>
                <w:rFonts w:ascii="Times New Roman" w:hAnsi="Times New Roman"/>
                <w:sz w:val="20"/>
                <w:szCs w:val="20"/>
              </w:rPr>
              <w:t>являющихся</w:t>
            </w:r>
            <w:proofErr w:type="gramEnd"/>
            <w:r w:rsidR="00587040" w:rsidRPr="00587032">
              <w:rPr>
                <w:rFonts w:ascii="Times New Roman" w:hAnsi="Times New Roman"/>
                <w:sz w:val="20"/>
                <w:szCs w:val="20"/>
              </w:rPr>
              <w:t xml:space="preserve"> объектом закупки.</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2. Не проведение ликвидации участника закупки - юридического </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3. Не 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4. </w:t>
            </w:r>
            <w:proofErr w:type="gramStart"/>
            <w:r w:rsidRPr="00587032">
              <w:rPr>
                <w:rFonts w:ascii="Times New Roman" w:hAnsi="Times New Roman"/>
                <w:sz w:val="20"/>
                <w:szCs w:val="20"/>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587032">
              <w:rPr>
                <w:rFonts w:ascii="Times New Roman" w:hAnsi="Times New Roman"/>
                <w:sz w:val="20"/>
                <w:szCs w:val="20"/>
              </w:rPr>
              <w:t xml:space="preserve"> </w:t>
            </w:r>
            <w:proofErr w:type="gramStart"/>
            <w:r w:rsidRPr="00587032">
              <w:rPr>
                <w:rFonts w:ascii="Times New Roman" w:hAnsi="Times New Roman"/>
                <w:sz w:val="20"/>
                <w:szCs w:val="20"/>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587032">
              <w:rPr>
                <w:rFonts w:ascii="Times New Roman" w:hAnsi="Times New Roman"/>
                <w:sz w:val="20"/>
                <w:szCs w:val="20"/>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87032">
              <w:rPr>
                <w:rFonts w:ascii="Times New Roman" w:hAnsi="Times New Roman"/>
                <w:sz w:val="20"/>
                <w:szCs w:val="20"/>
              </w:rPr>
              <w:t>указанных</w:t>
            </w:r>
            <w:proofErr w:type="gramEnd"/>
            <w:r w:rsidRPr="00587032">
              <w:rPr>
                <w:rFonts w:ascii="Times New Roman" w:hAnsi="Times New Roman"/>
                <w:sz w:val="20"/>
                <w:szCs w:val="20"/>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87040" w:rsidRPr="00587032" w:rsidRDefault="00587040" w:rsidP="00587040">
            <w:pPr>
              <w:spacing w:after="0" w:line="240" w:lineRule="auto"/>
              <w:contextualSpacing/>
              <w:jc w:val="both"/>
              <w:rPr>
                <w:rFonts w:ascii="Times New Roman" w:hAnsi="Times New Roman"/>
                <w:sz w:val="20"/>
                <w:szCs w:val="20"/>
              </w:rPr>
            </w:pPr>
            <w:proofErr w:type="gramStart"/>
            <w:r w:rsidRPr="00587032">
              <w:rPr>
                <w:rFonts w:ascii="Times New Roman" w:hAnsi="Times New Roman"/>
                <w:sz w:val="20"/>
                <w:szCs w:val="20"/>
              </w:rPr>
              <w:t>5.Отсутствие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587032">
              <w:rPr>
                <w:rFonts w:ascii="Times New Roman" w:hAnsi="Times New Roman"/>
                <w:sz w:val="20"/>
                <w:szCs w:val="20"/>
              </w:rPr>
              <w:t xml:space="preserve"> </w:t>
            </w:r>
            <w:proofErr w:type="gramStart"/>
            <w:r w:rsidRPr="00587032">
              <w:rPr>
                <w:rFonts w:ascii="Times New Roman" w:hAnsi="Times New Roman"/>
                <w:sz w:val="20"/>
                <w:szCs w:val="20"/>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6.Участник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8. </w:t>
            </w:r>
            <w:proofErr w:type="gramStart"/>
            <w:r w:rsidRPr="00587032">
              <w:rPr>
                <w:rFonts w:ascii="Times New Roman" w:hAnsi="Times New Roman"/>
                <w:sz w:val="20"/>
                <w:szCs w:val="20"/>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w:t>
            </w:r>
            <w:proofErr w:type="spellStart"/>
            <w:r w:rsidRPr="00587032">
              <w:rPr>
                <w:rFonts w:ascii="Times New Roman" w:hAnsi="Times New Roman"/>
                <w:sz w:val="20"/>
                <w:szCs w:val="20"/>
              </w:rPr>
              <w:t>выгодоприобретателями</w:t>
            </w:r>
            <w:proofErr w:type="spellEnd"/>
            <w:r w:rsidRPr="00587032">
              <w:rPr>
                <w:rFonts w:ascii="Times New Roman" w:hAnsi="Times New Roman"/>
                <w:sz w:val="20"/>
                <w:szCs w:val="20"/>
              </w:rPr>
              <w:t xml:space="preserve">, единоличным исполнительным органом хозяйственного общества (директором, </w:t>
            </w:r>
            <w:proofErr w:type="gramEnd"/>
          </w:p>
          <w:p w:rsidR="00587040" w:rsidRPr="00587032" w:rsidRDefault="00587040" w:rsidP="00587040">
            <w:pPr>
              <w:spacing w:after="0" w:line="240" w:lineRule="auto"/>
              <w:contextualSpacing/>
              <w:jc w:val="both"/>
              <w:rPr>
                <w:rFonts w:ascii="Times New Roman" w:hAnsi="Times New Roman"/>
                <w:sz w:val="20"/>
                <w:szCs w:val="20"/>
              </w:rPr>
            </w:pPr>
            <w:proofErr w:type="gramStart"/>
            <w:r w:rsidRPr="00587032">
              <w:rPr>
                <w:rFonts w:ascii="Times New Roman" w:hAnsi="Times New Roman"/>
                <w:sz w:val="20"/>
                <w:szCs w:val="20"/>
              </w:rPr>
              <w:t xml:space="preserve">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w:t>
            </w:r>
            <w:r w:rsidRPr="00587032">
              <w:rPr>
                <w:rFonts w:ascii="Times New Roman" w:hAnsi="Times New Roman"/>
                <w:sz w:val="20"/>
                <w:szCs w:val="20"/>
              </w:rPr>
              <w:lastRenderedPageBreak/>
              <w:t>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w:t>
            </w:r>
            <w:proofErr w:type="gramEnd"/>
            <w:r w:rsidRPr="00587032">
              <w:rPr>
                <w:rFonts w:ascii="Times New Roman" w:hAnsi="Times New Roman"/>
                <w:sz w:val="20"/>
                <w:szCs w:val="20"/>
              </w:rPr>
              <w:t xml:space="preserve"> </w:t>
            </w:r>
            <w:proofErr w:type="gramStart"/>
            <w:r w:rsidRPr="00587032">
              <w:rPr>
                <w:rFonts w:ascii="Times New Roman" w:hAnsi="Times New Roman"/>
                <w:sz w:val="20"/>
                <w:szCs w:val="20"/>
              </w:rPr>
              <w:t xml:space="preserve">и </w:t>
            </w:r>
            <w:proofErr w:type="spellStart"/>
            <w:r w:rsidRPr="00587032">
              <w:rPr>
                <w:rFonts w:ascii="Times New Roman" w:hAnsi="Times New Roman"/>
                <w:sz w:val="20"/>
                <w:szCs w:val="20"/>
              </w:rPr>
              <w:t>неполнородными</w:t>
            </w:r>
            <w:proofErr w:type="spellEnd"/>
            <w:r w:rsidRPr="00587032">
              <w:rPr>
                <w:rFonts w:ascii="Times New Roman" w:hAnsi="Times New Roman"/>
                <w:sz w:val="20"/>
                <w:szCs w:val="20"/>
              </w:rPr>
              <w:t xml:space="preserve"> (имеющими общих отца или мать) братьями и сестрами), усыновителями или усыновленными указанных физических лиц.</w:t>
            </w:r>
            <w:proofErr w:type="gramEnd"/>
            <w:r w:rsidRPr="00587032">
              <w:rPr>
                <w:rFonts w:ascii="Times New Roman" w:hAnsi="Times New Roman"/>
                <w:sz w:val="20"/>
                <w:szCs w:val="20"/>
              </w:rPr>
              <w:t xml:space="preserve"> Под </w:t>
            </w:r>
            <w:proofErr w:type="spellStart"/>
            <w:r w:rsidRPr="00587032">
              <w:rPr>
                <w:rFonts w:ascii="Times New Roman" w:hAnsi="Times New Roman"/>
                <w:sz w:val="20"/>
                <w:szCs w:val="20"/>
              </w:rPr>
              <w:t>выгодоприобретателями</w:t>
            </w:r>
            <w:proofErr w:type="spellEnd"/>
            <w:r w:rsidRPr="00587032">
              <w:rPr>
                <w:rFonts w:ascii="Times New Roman" w:hAnsi="Times New Roman"/>
                <w:sz w:val="20"/>
                <w:szCs w:val="20"/>
              </w:rPr>
              <w:t xml:space="preserve"> понимаются физические лица, владеющие напрямую или косвенн</w:t>
            </w:r>
            <w:proofErr w:type="gramStart"/>
            <w:r w:rsidRPr="00587032">
              <w:rPr>
                <w:rFonts w:ascii="Times New Roman" w:hAnsi="Times New Roman"/>
                <w:sz w:val="20"/>
                <w:szCs w:val="20"/>
              </w:rPr>
              <w:t>о(</w:t>
            </w:r>
            <w:proofErr w:type="gramEnd"/>
            <w:r w:rsidRPr="00587032">
              <w:rPr>
                <w:rFonts w:ascii="Times New Roman" w:hAnsi="Times New Roman"/>
                <w:sz w:val="20"/>
                <w:szCs w:val="20"/>
              </w:rPr>
              <w:t>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9. Участник закупки не является </w:t>
            </w:r>
            <w:proofErr w:type="spellStart"/>
            <w:r w:rsidRPr="00587032">
              <w:rPr>
                <w:rFonts w:ascii="Times New Roman" w:hAnsi="Times New Roman"/>
                <w:sz w:val="20"/>
                <w:szCs w:val="20"/>
              </w:rPr>
              <w:t>офшорной</w:t>
            </w:r>
            <w:proofErr w:type="spellEnd"/>
            <w:r w:rsidRPr="00587032">
              <w:rPr>
                <w:rFonts w:ascii="Times New Roman" w:hAnsi="Times New Roman"/>
                <w:sz w:val="20"/>
                <w:szCs w:val="20"/>
              </w:rPr>
              <w:t xml:space="preserve"> компанией.</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10. </w:t>
            </w:r>
            <w:proofErr w:type="gramStart"/>
            <w:r w:rsidRPr="00587032">
              <w:rPr>
                <w:rFonts w:ascii="Times New Roman" w:hAnsi="Times New Roman"/>
                <w:sz w:val="20"/>
                <w:szCs w:val="2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а также отсутствие сведений об участнике закупки в реестре недобросовестных поставщиков, сформированном в порядке, действовавшем до дня вступления в силу Федерального закона от 05.04.2013 N 44-ФЗ "О контрактной</w:t>
            </w:r>
            <w:proofErr w:type="gramEnd"/>
            <w:r w:rsidRPr="00587032">
              <w:rPr>
                <w:rFonts w:ascii="Times New Roman" w:hAnsi="Times New Roman"/>
                <w:sz w:val="20"/>
                <w:szCs w:val="20"/>
              </w:rPr>
              <w:t xml:space="preserve"> системе в сфере закупок товаров, работ, услуг для обеспечения государственных и муниципальных нужд"</w:t>
            </w:r>
          </w:p>
          <w:p w:rsidR="00587040" w:rsidRPr="00587032" w:rsidRDefault="00587040" w:rsidP="00587040">
            <w:pPr>
              <w:spacing w:after="0" w:line="240" w:lineRule="auto"/>
              <w:jc w:val="both"/>
              <w:rPr>
                <w:rFonts w:ascii="Verdana" w:eastAsia="Times New Roman" w:hAnsi="Verdana"/>
                <w:sz w:val="20"/>
                <w:szCs w:val="20"/>
                <w:lang w:eastAsia="ru-RU"/>
              </w:rPr>
            </w:pPr>
            <w:r w:rsidRPr="00587032">
              <w:rPr>
                <w:rFonts w:ascii="Times New Roman" w:hAnsi="Times New Roman"/>
                <w:sz w:val="20"/>
                <w:szCs w:val="20"/>
              </w:rPr>
              <w:t>11.  Отсутствие у участника закупки ограничений для участия в закупках, установленных законодательством Российской Федерации.</w:t>
            </w:r>
          </w:p>
          <w:p w:rsidR="004945FD" w:rsidRPr="00587032" w:rsidRDefault="004945FD" w:rsidP="00587040">
            <w:pPr>
              <w:spacing w:after="0" w:line="240" w:lineRule="auto"/>
              <w:contextualSpacing/>
              <w:jc w:val="both"/>
              <w:rPr>
                <w:rFonts w:ascii="Times New Roman" w:hAnsi="Times New Roman"/>
                <w:sz w:val="20"/>
                <w:szCs w:val="20"/>
              </w:rPr>
            </w:pPr>
          </w:p>
        </w:tc>
      </w:tr>
      <w:tr w:rsidR="004945FD" w:rsidRPr="00587032" w:rsidTr="00587040">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lastRenderedPageBreak/>
              <w:t>11</w:t>
            </w:r>
          </w:p>
        </w:tc>
        <w:tc>
          <w:tcPr>
            <w:tcW w:w="3224" w:type="dxa"/>
          </w:tcPr>
          <w:p w:rsidR="004945FD" w:rsidRPr="00587032" w:rsidRDefault="004945FD" w:rsidP="00587040">
            <w:pPr>
              <w:spacing w:after="0" w:line="240" w:lineRule="auto"/>
              <w:contextualSpacing/>
              <w:rPr>
                <w:rFonts w:ascii="Times New Roman" w:eastAsia="Times New Roman" w:hAnsi="Times New Roman"/>
                <w:b/>
                <w:bCs/>
                <w:sz w:val="20"/>
                <w:szCs w:val="20"/>
                <w:lang w:eastAsia="ru-RU"/>
              </w:rPr>
            </w:pPr>
            <w:r w:rsidRPr="00587032">
              <w:rPr>
                <w:rFonts w:ascii="Times New Roman" w:eastAsia="Times New Roman" w:hAnsi="Times New Roman"/>
                <w:b/>
                <w:bCs/>
                <w:sz w:val="20"/>
                <w:szCs w:val="20"/>
                <w:lang w:eastAsia="ru-RU"/>
              </w:rPr>
              <w:t>Величина снижения начальной (максимальной) цены контракта («шаг аукциона»)</w:t>
            </w:r>
          </w:p>
          <w:p w:rsidR="004945FD" w:rsidRPr="00587032" w:rsidRDefault="004945FD" w:rsidP="00587040">
            <w:pPr>
              <w:spacing w:after="0" w:line="240" w:lineRule="auto"/>
              <w:contextualSpacing/>
              <w:rPr>
                <w:rFonts w:ascii="Times New Roman" w:eastAsia="Times New Roman" w:hAnsi="Times New Roman"/>
                <w:b/>
                <w:bCs/>
                <w:sz w:val="20"/>
                <w:szCs w:val="20"/>
                <w:lang w:eastAsia="ru-RU"/>
              </w:rPr>
            </w:pPr>
          </w:p>
        </w:tc>
        <w:tc>
          <w:tcPr>
            <w:tcW w:w="6521" w:type="dxa"/>
          </w:tcPr>
          <w:p w:rsidR="004945FD" w:rsidRPr="00587032" w:rsidRDefault="004945FD" w:rsidP="00587040">
            <w:pPr>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 xml:space="preserve">«Шаг аукциона» составляет от 0,5 процента до 5% (пяти) процентов начальной (максимальной) цены контракта в соответствии с </w:t>
            </w:r>
            <w:proofErr w:type="gramStart"/>
            <w:r w:rsidRPr="00587032">
              <w:rPr>
                <w:rFonts w:ascii="Times New Roman" w:eastAsia="Times New Roman" w:hAnsi="Times New Roman"/>
                <w:sz w:val="20"/>
                <w:szCs w:val="20"/>
                <w:lang w:eastAsia="ru-RU"/>
              </w:rPr>
              <w:t>ч</w:t>
            </w:r>
            <w:proofErr w:type="gramEnd"/>
            <w:r w:rsidRPr="00587032">
              <w:rPr>
                <w:rFonts w:ascii="Times New Roman" w:eastAsia="Times New Roman" w:hAnsi="Times New Roman"/>
                <w:sz w:val="20"/>
                <w:szCs w:val="20"/>
                <w:lang w:eastAsia="ru-RU"/>
              </w:rPr>
              <w:t>.6 ст.68 Федерального закона от 05.04.2013  N 44-ФЗ.</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12</w:t>
            </w:r>
          </w:p>
        </w:tc>
        <w:tc>
          <w:tcPr>
            <w:tcW w:w="9745" w:type="dxa"/>
            <w:gridSpan w:val="2"/>
          </w:tcPr>
          <w:p w:rsidR="004945FD" w:rsidRPr="00587032" w:rsidRDefault="004945FD" w:rsidP="00587040">
            <w:pPr>
              <w:pStyle w:val="ConsPlusNormal"/>
              <w:contextualSpacing/>
              <w:jc w:val="both"/>
              <w:rPr>
                <w:rFonts w:ascii="Times New Roman" w:hAnsi="Times New Roman" w:cs="Times New Roman"/>
                <w:b/>
              </w:rPr>
            </w:pPr>
            <w:r w:rsidRPr="00587032">
              <w:rPr>
                <w:rFonts w:ascii="Times New Roman" w:hAnsi="Times New Roman" w:cs="Times New Roman"/>
                <w:b/>
              </w:rPr>
              <w:t>Сроки проведения электронного аукциона</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Порядок подачи заявок участников аукциона</w:t>
            </w:r>
          </w:p>
        </w:tc>
        <w:tc>
          <w:tcPr>
            <w:tcW w:w="6521" w:type="dxa"/>
          </w:tcPr>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w:t>
            </w:r>
            <w:proofErr w:type="gramStart"/>
            <w:r w:rsidRPr="00587032">
              <w:rPr>
                <w:rFonts w:ascii="Times New Roman" w:hAnsi="Times New Roman"/>
                <w:sz w:val="20"/>
                <w:szCs w:val="20"/>
              </w:rPr>
              <w:t>ч</w:t>
            </w:r>
            <w:proofErr w:type="gramEnd"/>
            <w:r w:rsidRPr="00587032">
              <w:rPr>
                <w:rFonts w:ascii="Times New Roman" w:hAnsi="Times New Roman"/>
                <w:sz w:val="20"/>
                <w:szCs w:val="20"/>
              </w:rPr>
              <w:t>. 1 ст. 66 Федерального закона от 05.04.2013 года №44-ФЗ).</w:t>
            </w:r>
          </w:p>
          <w:p w:rsidR="004945FD" w:rsidRPr="00587032" w:rsidRDefault="004945FD" w:rsidP="00587040">
            <w:pPr>
              <w:spacing w:after="0" w:line="240" w:lineRule="auto"/>
              <w:ind w:firstLine="30"/>
              <w:contextualSpacing/>
              <w:jc w:val="both"/>
              <w:rPr>
                <w:rFonts w:ascii="Times New Roman" w:hAnsi="Times New Roman"/>
                <w:b/>
                <w:sz w:val="20"/>
                <w:szCs w:val="20"/>
              </w:rPr>
            </w:pPr>
            <w:r w:rsidRPr="00587032">
              <w:rPr>
                <w:rFonts w:ascii="Times New Roman" w:hAnsi="Times New Roman"/>
                <w:b/>
                <w:sz w:val="20"/>
                <w:szCs w:val="20"/>
              </w:rPr>
              <w:t>(С 1 января 2019 по 31 декабря 2019 года включительно аккредитованные ранее на электронных площадках участники закупок для участия в электронных процедурах обязаны пройти регистрацию в ЕИС (ч. 47 ст. 112 Федерального закона от 05 апреля 2013 года №44-ФЗ)).</w:t>
            </w:r>
          </w:p>
          <w:p w:rsidR="004945FD" w:rsidRPr="00587032" w:rsidRDefault="004945FD" w:rsidP="00587040">
            <w:pPr>
              <w:spacing w:after="0" w:line="240" w:lineRule="auto"/>
              <w:ind w:firstLine="30"/>
              <w:contextualSpacing/>
              <w:jc w:val="both"/>
              <w:rPr>
                <w:rFonts w:ascii="Times New Roman" w:hAnsi="Times New Roman"/>
                <w:b/>
                <w:sz w:val="20"/>
                <w:szCs w:val="20"/>
              </w:rPr>
            </w:pPr>
            <w:r w:rsidRPr="00587032">
              <w:rPr>
                <w:rFonts w:ascii="Times New Roman" w:hAnsi="Times New Roman"/>
                <w:b/>
                <w:sz w:val="20"/>
                <w:szCs w:val="20"/>
              </w:rPr>
              <w:t>Заявка на участие в электронном аукционе состоит из двух частей.</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пунктом 19 настоящей информационной карты аукциона в электронной форме (в соответствии с частями 3 и 5 статьи 66  Федерального закона от 05 апреля 2013 года). №44-ФЗ. Указанные электронные документы подаются одновременно.</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В случае установления недостоверности информации, содержащейся в документах, представленных участником электронного аукциона в соответствии с частями 3 и 5 настоящей статьи, аукционная комиссия обязана отстранить такого участника от участия в электронном аукционе на любом этапе его проведения.</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 xml:space="preserve">Участник электронного аукциона вправе подать заявку </w:t>
            </w:r>
            <w:proofErr w:type="gramStart"/>
            <w:r w:rsidRPr="00587032">
              <w:rPr>
                <w:rFonts w:ascii="Times New Roman" w:hAnsi="Times New Roman"/>
                <w:sz w:val="20"/>
                <w:szCs w:val="20"/>
              </w:rPr>
              <w:t>на участие в таком аукционе в любое время с момента размещения извещения о его проведении</w:t>
            </w:r>
            <w:proofErr w:type="gramEnd"/>
            <w:r w:rsidRPr="00587032">
              <w:rPr>
                <w:rFonts w:ascii="Times New Roman" w:hAnsi="Times New Roman"/>
                <w:sz w:val="20"/>
                <w:szCs w:val="20"/>
              </w:rPr>
              <w:t xml:space="preserve"> до предусмотренных документацией о таком аукционе даты и времени окончания срока подачи на участие в таком аукционе заявок.</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 и 5 статьи 66  Федерального закона от 05 апреля 2013 года. Указанные электронные документы подаются одновременно.</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 xml:space="preserve">В течение одного часа с момента получения заявки на участие в электронном аукционе оператор электронной площадки обязан присвоить ей идентификационный номер и подтвердить в форме электронного документа, направляемого участнику такого аукциона, </w:t>
            </w:r>
            <w:r w:rsidRPr="00587032">
              <w:rPr>
                <w:rFonts w:ascii="Times New Roman" w:hAnsi="Times New Roman"/>
                <w:sz w:val="20"/>
                <w:szCs w:val="20"/>
              </w:rPr>
              <w:lastRenderedPageBreak/>
              <w:t>подавшему указанную заявку, ее получение с указанием присвоенного ей идентификационного номера.</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 xml:space="preserve"> Участник электронного аукциона вправе подать только одну заявку на участие в таком аукционе.</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В течение одного часа с момента получения заявки на участие в электронном аукционе оператор электронной площадки возвращает эту заявку подавшему ее участнику такого аукциона в случае:</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1) подачи данной заявки с нарушением требований, предусмотренных частью 6 статьи 24.1 Федерального закона 44-ФЗ; (Электронные документы участника закупки должны быть подписаны усиленной электронной подписью лица, имеющего право действовать от имени соответственно участника закупки)</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2) подачи одним участником такого аукциона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аукционе;</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3) получения данной заявки после даты или времени окончания срока подачи заявок на участие в таком аукционе;</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4)  наличия в предусмотренном настоящим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при условии установления заказчиком требования, предусмотренного частью 1.1 статьи 31 Федерального закона 44-ФЗ.</w:t>
            </w:r>
          </w:p>
          <w:p w:rsidR="004945FD" w:rsidRPr="00587032" w:rsidRDefault="004945FD" w:rsidP="00587040">
            <w:pPr>
              <w:spacing w:after="0" w:line="240" w:lineRule="auto"/>
              <w:ind w:firstLine="30"/>
              <w:contextualSpacing/>
              <w:jc w:val="both"/>
              <w:rPr>
                <w:rFonts w:ascii="Times New Roman" w:hAnsi="Times New Roman"/>
                <w:sz w:val="20"/>
                <w:szCs w:val="20"/>
              </w:rPr>
            </w:pPr>
            <w:proofErr w:type="gramStart"/>
            <w:r w:rsidRPr="00587032">
              <w:rPr>
                <w:rFonts w:ascii="Times New Roman" w:hAnsi="Times New Roman"/>
                <w:sz w:val="20"/>
                <w:szCs w:val="20"/>
              </w:rPr>
              <w:t>Одновременно с возвратом заявки на участие в электронном аукционе в соответствии с частью 20 статьи 44 Федерального закона 44-ФЗ, частью 11 настоящей статьи оператор электронной площадки обязан уведомить в форме электронного документа участника такого аукциона, подавшего данную заявку, об основаниях ее возврата с указанием положений настоящего Федерального закона, которые были нарушены.</w:t>
            </w:r>
            <w:proofErr w:type="gramEnd"/>
            <w:r w:rsidRPr="00587032">
              <w:rPr>
                <w:rFonts w:ascii="Times New Roman" w:hAnsi="Times New Roman"/>
                <w:sz w:val="20"/>
                <w:szCs w:val="20"/>
              </w:rPr>
              <w:t xml:space="preserve"> Возврат заявок на участие в таком аукционе оператором электронной площадки по иным основаниям не допускается.</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Не позднее рабочего дня, следующего за датой окончания срока подачи заявок на участие в электронном аукционе, оператор электронной площадки направляет заказчику предусмотренную частью 3 настоящей статьи первую часть заявки на участие в таком аукционе.</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4945FD" w:rsidRPr="00587032" w:rsidRDefault="004945FD" w:rsidP="00587040">
            <w:pPr>
              <w:shd w:val="clear" w:color="auto" w:fill="FFFFFF"/>
              <w:spacing w:after="0" w:line="240" w:lineRule="auto"/>
              <w:contextualSpacing/>
              <w:jc w:val="both"/>
              <w:rPr>
                <w:rFonts w:ascii="Times New Roman" w:hAnsi="Times New Roman"/>
                <w:sz w:val="20"/>
                <w:szCs w:val="20"/>
                <w:lang w:eastAsia="ru-RU"/>
              </w:rPr>
            </w:pPr>
            <w:proofErr w:type="gramStart"/>
            <w:r w:rsidRPr="00587032">
              <w:rPr>
                <w:rFonts w:ascii="Times New Roman" w:hAnsi="Times New Roman"/>
                <w:sz w:val="20"/>
                <w:szCs w:val="20"/>
              </w:rPr>
              <w:t>Оператор электронной площадки обязан обеспечить конфиденциальность информации об участниках электронного аукциона, подавших заявки на участие в таком аукционе, и информации, содержащейся в первой и второй частях данной заявки и предусмотренной частями 3 - 5 статьи 66  Федерального закона от 05 апреля 2013 года, до размещения на электронной площадке протокола проведения такого аукциона.</w:t>
            </w:r>
            <w:proofErr w:type="gramEnd"/>
            <w:r w:rsidRPr="00587032">
              <w:rPr>
                <w:rFonts w:ascii="Times New Roman" w:hAnsi="Times New Roman"/>
                <w:sz w:val="20"/>
                <w:szCs w:val="20"/>
              </w:rPr>
              <w:t xml:space="preserve"> За нарушение указанного требования оператор электронной площадки несет ответственность в соответствии с законодательством Российской Федерации.</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shd w:val="clear" w:color="auto" w:fill="FFFFFF"/>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Дата и время начала и окончания срока подачи заявок на участие в аукционе</w:t>
            </w:r>
          </w:p>
        </w:tc>
        <w:tc>
          <w:tcPr>
            <w:tcW w:w="6521" w:type="dxa"/>
            <w:shd w:val="clear" w:color="auto" w:fill="FFFFFF"/>
          </w:tcPr>
          <w:p w:rsidR="00587040" w:rsidRPr="00587032" w:rsidRDefault="00587040"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Начало подачи заявок </w:t>
            </w:r>
            <w:proofErr w:type="gramStart"/>
            <w:r w:rsidRPr="00587032">
              <w:rPr>
                <w:rFonts w:ascii="Times New Roman" w:hAnsi="Times New Roman"/>
                <w:sz w:val="20"/>
                <w:szCs w:val="20"/>
              </w:rPr>
              <w:t>–с</w:t>
            </w:r>
            <w:proofErr w:type="gramEnd"/>
            <w:r w:rsidRPr="00587032">
              <w:rPr>
                <w:rFonts w:ascii="Times New Roman" w:hAnsi="Times New Roman"/>
                <w:sz w:val="20"/>
                <w:szCs w:val="20"/>
              </w:rPr>
              <w:t xml:space="preserve"> момента размещения на официальном сайте</w:t>
            </w:r>
          </w:p>
          <w:p w:rsidR="00587040" w:rsidRPr="00587032" w:rsidRDefault="00587040"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Окончание – </w:t>
            </w:r>
            <w:r w:rsidRPr="00587032">
              <w:rPr>
                <w:rFonts w:ascii="Times New Roman" w:hAnsi="Times New Roman"/>
                <w:sz w:val="20"/>
                <w:szCs w:val="20"/>
                <w:highlight w:val="yellow"/>
              </w:rPr>
              <w:t>«___</w:t>
            </w:r>
            <w:r w:rsidR="006D51C6">
              <w:rPr>
                <w:rFonts w:ascii="Times New Roman" w:hAnsi="Times New Roman"/>
                <w:sz w:val="20"/>
                <w:szCs w:val="20"/>
                <w:highlight w:val="yellow"/>
              </w:rPr>
              <w:t>24</w:t>
            </w:r>
            <w:r w:rsidRPr="00587032">
              <w:rPr>
                <w:rFonts w:ascii="Times New Roman" w:hAnsi="Times New Roman"/>
                <w:sz w:val="20"/>
                <w:szCs w:val="20"/>
                <w:highlight w:val="yellow"/>
              </w:rPr>
              <w:t>___» ____</w:t>
            </w:r>
            <w:r w:rsidR="006D51C6">
              <w:rPr>
                <w:rFonts w:ascii="Times New Roman" w:hAnsi="Times New Roman"/>
                <w:sz w:val="20"/>
                <w:szCs w:val="20"/>
                <w:highlight w:val="yellow"/>
              </w:rPr>
              <w:t>08</w:t>
            </w:r>
            <w:r w:rsidRPr="00587032">
              <w:rPr>
                <w:rFonts w:ascii="Times New Roman" w:hAnsi="Times New Roman"/>
                <w:sz w:val="20"/>
                <w:szCs w:val="20"/>
                <w:highlight w:val="yellow"/>
              </w:rPr>
              <w:t>_________ 2020 г. в _</w:t>
            </w:r>
            <w:r w:rsidR="006D51C6">
              <w:rPr>
                <w:rFonts w:ascii="Times New Roman" w:hAnsi="Times New Roman"/>
                <w:sz w:val="20"/>
                <w:szCs w:val="20"/>
                <w:highlight w:val="yellow"/>
              </w:rPr>
              <w:t>09-00</w:t>
            </w:r>
            <w:r w:rsidRPr="00587032">
              <w:rPr>
                <w:rFonts w:ascii="Times New Roman" w:hAnsi="Times New Roman"/>
                <w:sz w:val="20"/>
                <w:szCs w:val="20"/>
                <w:highlight w:val="yellow"/>
              </w:rPr>
              <w:t>___ ч.</w:t>
            </w:r>
            <w:r w:rsidRPr="00587032">
              <w:rPr>
                <w:rFonts w:ascii="Times New Roman" w:hAnsi="Times New Roman"/>
                <w:sz w:val="20"/>
                <w:szCs w:val="20"/>
              </w:rPr>
              <w:t xml:space="preserve"> (время местное)</w:t>
            </w:r>
          </w:p>
          <w:p w:rsidR="004945FD" w:rsidRPr="00587032" w:rsidRDefault="00587040"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i/>
                <w:sz w:val="20"/>
                <w:szCs w:val="20"/>
              </w:rPr>
              <w:t>Оператор электронной площадки возвращает заявку подавшему ее участнику размещения заказа в случае получения заявки на участие в аукционе после дня и времени окончания срока подачи заявок</w:t>
            </w:r>
            <w:r w:rsidRPr="00587032">
              <w:rPr>
                <w:rFonts w:ascii="Times New Roman" w:hAnsi="Times New Roman"/>
                <w:sz w:val="20"/>
                <w:szCs w:val="20"/>
              </w:rPr>
              <w:t>.</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shd w:val="clear" w:color="auto" w:fill="FFFFFF"/>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Дата окончания срока рассмотрения заявок на участие в аукционе</w:t>
            </w:r>
          </w:p>
        </w:tc>
        <w:tc>
          <w:tcPr>
            <w:tcW w:w="6521" w:type="dxa"/>
            <w:shd w:val="clear" w:color="auto" w:fill="FFFFFF"/>
          </w:tcPr>
          <w:p w:rsidR="004945FD" w:rsidRPr="00587032" w:rsidRDefault="00587040" w:rsidP="00587040">
            <w:pPr>
              <w:spacing w:after="0" w:line="240" w:lineRule="auto"/>
              <w:contextualSpacing/>
              <w:rPr>
                <w:rFonts w:ascii="Times New Roman" w:hAnsi="Times New Roman"/>
                <w:sz w:val="20"/>
                <w:szCs w:val="20"/>
              </w:rPr>
            </w:pPr>
            <w:r w:rsidRPr="00587032">
              <w:rPr>
                <w:rFonts w:ascii="Times New Roman" w:hAnsi="Times New Roman"/>
                <w:sz w:val="20"/>
                <w:szCs w:val="20"/>
                <w:highlight w:val="yellow"/>
              </w:rPr>
              <w:t>«__</w:t>
            </w:r>
            <w:r w:rsidR="006D51C6">
              <w:rPr>
                <w:rFonts w:ascii="Times New Roman" w:hAnsi="Times New Roman"/>
                <w:sz w:val="20"/>
                <w:szCs w:val="20"/>
                <w:highlight w:val="yellow"/>
              </w:rPr>
              <w:t>25</w:t>
            </w:r>
            <w:r w:rsidRPr="00587032">
              <w:rPr>
                <w:rFonts w:ascii="Times New Roman" w:hAnsi="Times New Roman"/>
                <w:sz w:val="20"/>
                <w:szCs w:val="20"/>
                <w:highlight w:val="yellow"/>
              </w:rPr>
              <w:t>__» _______</w:t>
            </w:r>
            <w:r w:rsidR="006D51C6">
              <w:rPr>
                <w:rFonts w:ascii="Times New Roman" w:hAnsi="Times New Roman"/>
                <w:sz w:val="20"/>
                <w:szCs w:val="20"/>
                <w:highlight w:val="yellow"/>
              </w:rPr>
              <w:t>08</w:t>
            </w:r>
            <w:r w:rsidRPr="00587032">
              <w:rPr>
                <w:rFonts w:ascii="Times New Roman" w:hAnsi="Times New Roman"/>
                <w:sz w:val="20"/>
                <w:szCs w:val="20"/>
                <w:highlight w:val="yellow"/>
              </w:rPr>
              <w:t>_________ 2020 г.</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shd w:val="clear" w:color="auto" w:fill="FFFFFF"/>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Дата проведения аукциона</w:t>
            </w:r>
          </w:p>
          <w:p w:rsidR="004945FD" w:rsidRPr="00587032" w:rsidRDefault="004945FD" w:rsidP="00587040">
            <w:pPr>
              <w:spacing w:after="0" w:line="240" w:lineRule="auto"/>
              <w:contextualSpacing/>
              <w:rPr>
                <w:rFonts w:ascii="Times New Roman" w:hAnsi="Times New Roman"/>
                <w:sz w:val="20"/>
                <w:szCs w:val="20"/>
              </w:rPr>
            </w:pPr>
          </w:p>
        </w:tc>
        <w:tc>
          <w:tcPr>
            <w:tcW w:w="6521" w:type="dxa"/>
            <w:shd w:val="clear" w:color="auto" w:fill="FFFFFF"/>
          </w:tcPr>
          <w:p w:rsidR="00587040" w:rsidRPr="00587032" w:rsidRDefault="00587040" w:rsidP="00587040">
            <w:pPr>
              <w:spacing w:after="0" w:line="240" w:lineRule="auto"/>
              <w:contextualSpacing/>
              <w:rPr>
                <w:rFonts w:ascii="Times New Roman" w:hAnsi="Times New Roman"/>
                <w:sz w:val="20"/>
                <w:szCs w:val="20"/>
              </w:rPr>
            </w:pPr>
            <w:r w:rsidRPr="00587032">
              <w:rPr>
                <w:rFonts w:ascii="Times New Roman" w:hAnsi="Times New Roman"/>
                <w:sz w:val="20"/>
                <w:szCs w:val="20"/>
                <w:highlight w:val="yellow"/>
              </w:rPr>
              <w:t>«_</w:t>
            </w:r>
            <w:r w:rsidR="006D51C6">
              <w:rPr>
                <w:rFonts w:ascii="Times New Roman" w:hAnsi="Times New Roman"/>
                <w:sz w:val="20"/>
                <w:szCs w:val="20"/>
                <w:highlight w:val="yellow"/>
              </w:rPr>
              <w:t>26</w:t>
            </w:r>
            <w:r w:rsidRPr="00587032">
              <w:rPr>
                <w:rFonts w:ascii="Times New Roman" w:hAnsi="Times New Roman"/>
                <w:sz w:val="20"/>
                <w:szCs w:val="20"/>
                <w:highlight w:val="yellow"/>
              </w:rPr>
              <w:t>___ » _______</w:t>
            </w:r>
            <w:r w:rsidR="006D51C6">
              <w:rPr>
                <w:rFonts w:ascii="Times New Roman" w:hAnsi="Times New Roman"/>
                <w:sz w:val="20"/>
                <w:szCs w:val="20"/>
                <w:highlight w:val="yellow"/>
              </w:rPr>
              <w:t>08</w:t>
            </w:r>
            <w:r w:rsidRPr="00587032">
              <w:rPr>
                <w:rFonts w:ascii="Times New Roman" w:hAnsi="Times New Roman"/>
                <w:sz w:val="20"/>
                <w:szCs w:val="20"/>
                <w:highlight w:val="yellow"/>
              </w:rPr>
              <w:t>_________ 2020 г.</w:t>
            </w:r>
          </w:p>
          <w:p w:rsidR="004945FD" w:rsidRPr="00587032" w:rsidRDefault="004945FD" w:rsidP="00587040">
            <w:pPr>
              <w:spacing w:after="0" w:line="240" w:lineRule="auto"/>
              <w:contextualSpacing/>
              <w:jc w:val="both"/>
              <w:rPr>
                <w:rFonts w:ascii="Times New Roman" w:hAnsi="Times New Roman"/>
                <w:i/>
                <w:sz w:val="20"/>
                <w:szCs w:val="20"/>
              </w:rPr>
            </w:pPr>
            <w:r w:rsidRPr="00587032">
              <w:rPr>
                <w:rFonts w:ascii="Times New Roman" w:hAnsi="Times New Roman"/>
                <w:i/>
                <w:sz w:val="20"/>
                <w:szCs w:val="20"/>
              </w:rPr>
              <w:t>Время начала проведения аукциона в  электронной форме устанавливается оператором электронной площадки.</w:t>
            </w:r>
          </w:p>
        </w:tc>
      </w:tr>
      <w:tr w:rsidR="004945FD" w:rsidRPr="00587032" w:rsidTr="00587040">
        <w:trPr>
          <w:trHeight w:val="3588"/>
        </w:trPr>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lastRenderedPageBreak/>
              <w:t>13</w:t>
            </w:r>
          </w:p>
        </w:tc>
        <w:tc>
          <w:tcPr>
            <w:tcW w:w="3224" w:type="dxa"/>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sz w:val="20"/>
                <w:szCs w:val="20"/>
              </w:rPr>
              <w:t>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6521" w:type="dxa"/>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sz w:val="20"/>
                <w:szCs w:val="20"/>
              </w:rPr>
              <w:t xml:space="preserve">Не предусмотрено </w:t>
            </w:r>
          </w:p>
        </w:tc>
      </w:tr>
      <w:tr w:rsidR="004945FD" w:rsidRPr="00587032" w:rsidTr="00587040">
        <w:trPr>
          <w:trHeight w:val="3220"/>
        </w:trPr>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14</w:t>
            </w:r>
          </w:p>
        </w:tc>
        <w:tc>
          <w:tcPr>
            <w:tcW w:w="3224" w:type="dxa"/>
          </w:tcPr>
          <w:p w:rsidR="004945FD" w:rsidRPr="00587032" w:rsidRDefault="004945FD" w:rsidP="00587040">
            <w:pPr>
              <w:spacing w:after="0" w:line="240" w:lineRule="auto"/>
              <w:contextualSpacing/>
              <w:rPr>
                <w:rFonts w:ascii="Times New Roman" w:eastAsia="Times New Roman" w:hAnsi="Times New Roman"/>
                <w:b/>
                <w:bCs/>
                <w:sz w:val="20"/>
                <w:szCs w:val="20"/>
                <w:lang w:eastAsia="ru-RU"/>
              </w:rPr>
            </w:pPr>
            <w:r w:rsidRPr="00587032">
              <w:rPr>
                <w:rFonts w:ascii="Times New Roman" w:eastAsia="Times New Roman" w:hAnsi="Times New Roman"/>
                <w:b/>
                <w:bCs/>
                <w:sz w:val="20"/>
                <w:szCs w:val="20"/>
                <w:lang w:eastAsia="ru-RU"/>
              </w:rPr>
              <w:t>Внесение изменений в извещение о проведен</w:t>
            </w:r>
            <w:proofErr w:type="gramStart"/>
            <w:r w:rsidRPr="00587032">
              <w:rPr>
                <w:rFonts w:ascii="Times New Roman" w:eastAsia="Times New Roman" w:hAnsi="Times New Roman"/>
                <w:b/>
                <w:bCs/>
                <w:sz w:val="20"/>
                <w:szCs w:val="20"/>
                <w:lang w:eastAsia="ru-RU"/>
              </w:rPr>
              <w:t>ии ау</w:t>
            </w:r>
            <w:proofErr w:type="gramEnd"/>
            <w:r w:rsidRPr="00587032">
              <w:rPr>
                <w:rFonts w:ascii="Times New Roman" w:eastAsia="Times New Roman" w:hAnsi="Times New Roman"/>
                <w:b/>
                <w:bCs/>
                <w:sz w:val="20"/>
                <w:szCs w:val="20"/>
                <w:lang w:eastAsia="ru-RU"/>
              </w:rPr>
              <w:t>кциона в электронной форме и документацию об аукционе в электронной форме</w:t>
            </w:r>
          </w:p>
        </w:tc>
        <w:tc>
          <w:tcPr>
            <w:tcW w:w="6521" w:type="dxa"/>
          </w:tcPr>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Заказчик вправе изменить извещение о проведении аукциона и (или) документацию об аукционе по собственной инициативе или в соответствии с поступившим от участника аукциона запросом (</w:t>
            </w:r>
            <w:proofErr w:type="gramStart"/>
            <w:r w:rsidRPr="00587032">
              <w:rPr>
                <w:rFonts w:ascii="Times New Roman" w:eastAsia="Times New Roman" w:hAnsi="Times New Roman"/>
                <w:sz w:val="20"/>
                <w:szCs w:val="20"/>
                <w:lang w:eastAsia="ru-RU"/>
              </w:rPr>
              <w:t>ч</w:t>
            </w:r>
            <w:proofErr w:type="gramEnd"/>
            <w:r w:rsidRPr="00587032">
              <w:rPr>
                <w:rFonts w:ascii="Times New Roman" w:eastAsia="Times New Roman" w:hAnsi="Times New Roman"/>
                <w:sz w:val="20"/>
                <w:szCs w:val="20"/>
                <w:lang w:eastAsia="ru-RU"/>
              </w:rPr>
              <w:t>. 6 ст. 63, ч. 6 ст. 65 Закона N 44-ФЗ).</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 xml:space="preserve">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w:t>
            </w:r>
            <w:proofErr w:type="gramStart"/>
            <w:r w:rsidRPr="00587032">
              <w:rPr>
                <w:rFonts w:ascii="Times New Roman" w:eastAsia="Times New Roman" w:hAnsi="Times New Roman"/>
                <w:sz w:val="20"/>
                <w:szCs w:val="20"/>
                <w:lang w:eastAsia="ru-RU"/>
              </w:rPr>
              <w:t>позднее</w:t>
            </w:r>
            <w:proofErr w:type="gramEnd"/>
            <w:r w:rsidRPr="00587032">
              <w:rPr>
                <w:rFonts w:ascii="Times New Roman" w:eastAsia="Times New Roman" w:hAnsi="Times New Roman"/>
                <w:sz w:val="20"/>
                <w:szCs w:val="20"/>
                <w:lang w:eastAsia="ru-RU"/>
              </w:rPr>
              <w:t xml:space="preserve">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w:t>
            </w:r>
            <w:proofErr w:type="gramStart"/>
            <w:r w:rsidRPr="00587032">
              <w:rPr>
                <w:rFonts w:ascii="Times New Roman" w:eastAsia="Times New Roman" w:hAnsi="Times New Roman"/>
                <w:sz w:val="20"/>
                <w:szCs w:val="20"/>
                <w:lang w:eastAsia="ru-RU"/>
              </w:rPr>
              <w:t>с даты принятия</w:t>
            </w:r>
            <w:proofErr w:type="gramEnd"/>
            <w:r w:rsidRPr="00587032">
              <w:rPr>
                <w:rFonts w:ascii="Times New Roman" w:eastAsia="Times New Roman" w:hAnsi="Times New Roman"/>
                <w:sz w:val="20"/>
                <w:szCs w:val="20"/>
                <w:lang w:eastAsia="ru-RU"/>
              </w:rPr>
              <w:t xml:space="preserve"> указанного решения изменения, внесенные в документацию о таком аукционе, размещаются заказчиком в единой информационной системе. 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составлял не менее чем семь дней (</w:t>
            </w:r>
            <w:proofErr w:type="gramStart"/>
            <w:r w:rsidRPr="00587032">
              <w:rPr>
                <w:rFonts w:ascii="Times New Roman" w:eastAsia="Times New Roman" w:hAnsi="Times New Roman"/>
                <w:sz w:val="20"/>
                <w:szCs w:val="20"/>
                <w:lang w:eastAsia="ru-RU"/>
              </w:rPr>
              <w:t>ч</w:t>
            </w:r>
            <w:proofErr w:type="gramEnd"/>
            <w:r w:rsidRPr="00587032">
              <w:rPr>
                <w:rFonts w:ascii="Times New Roman" w:eastAsia="Times New Roman" w:hAnsi="Times New Roman"/>
                <w:sz w:val="20"/>
                <w:szCs w:val="20"/>
                <w:lang w:eastAsia="ru-RU"/>
              </w:rPr>
              <w:t>.6 ст.63 Федерального закона от 05.04.2013 N 44-ФЗ)</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При изменении информации об электронном аукционе заказчик должен совершить следующие действия:</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 xml:space="preserve">1) подготовить текст изменений и </w:t>
            </w:r>
            <w:proofErr w:type="gramStart"/>
            <w:r w:rsidRPr="00587032">
              <w:rPr>
                <w:rFonts w:ascii="Times New Roman" w:eastAsia="Times New Roman" w:hAnsi="Times New Roman"/>
                <w:sz w:val="20"/>
                <w:szCs w:val="20"/>
                <w:lang w:eastAsia="ru-RU"/>
              </w:rPr>
              <w:t>разместить его</w:t>
            </w:r>
            <w:proofErr w:type="gramEnd"/>
            <w:r w:rsidRPr="00587032">
              <w:rPr>
                <w:rFonts w:ascii="Times New Roman" w:eastAsia="Times New Roman" w:hAnsi="Times New Roman"/>
                <w:sz w:val="20"/>
                <w:szCs w:val="20"/>
                <w:lang w:eastAsia="ru-RU"/>
              </w:rPr>
              <w:t xml:space="preserve"> в ЕИС.</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Перед внесением изменений необходимо убедиться в следующем:</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1) предполагаемые изменения не увеличивают размер обеспечения заявок и не изменяют объект закупки;</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 xml:space="preserve">2) с даты размещения изменений до даты окончания срока подачи заявок остается не менее семи дней, при НМЦК более 3 </w:t>
            </w:r>
            <w:proofErr w:type="spellStart"/>
            <w:proofErr w:type="gramStart"/>
            <w:r w:rsidRPr="00587032">
              <w:rPr>
                <w:rFonts w:ascii="Times New Roman" w:eastAsia="Times New Roman" w:hAnsi="Times New Roman"/>
                <w:sz w:val="20"/>
                <w:szCs w:val="20"/>
                <w:lang w:eastAsia="ru-RU"/>
              </w:rPr>
              <w:t>млн</w:t>
            </w:r>
            <w:proofErr w:type="spellEnd"/>
            <w:proofErr w:type="gramEnd"/>
            <w:r w:rsidRPr="00587032">
              <w:rPr>
                <w:rFonts w:ascii="Times New Roman" w:eastAsia="Times New Roman" w:hAnsi="Times New Roman"/>
                <w:sz w:val="20"/>
                <w:szCs w:val="20"/>
                <w:lang w:eastAsia="ru-RU"/>
              </w:rPr>
              <w:t xml:space="preserve"> руб. - не менее 15 дней (при необходимости срок подачи заявок продлевается) (ч. 6 ст. 63, ч. 6 ст. 65 Закона N 44-ФЗ).</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15</w:t>
            </w:r>
          </w:p>
        </w:tc>
        <w:tc>
          <w:tcPr>
            <w:tcW w:w="9745" w:type="dxa"/>
            <w:gridSpan w:val="2"/>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b/>
                <w:sz w:val="20"/>
                <w:szCs w:val="20"/>
              </w:rPr>
              <w:t>Информация о возможности заказчика изменить условия контракта</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pStyle w:val="ConsPlusNormal"/>
              <w:ind w:firstLine="0"/>
              <w:contextualSpacing/>
              <w:jc w:val="both"/>
              <w:rPr>
                <w:rFonts w:ascii="Times New Roman" w:hAnsi="Times New Roman" w:cs="Times New Roman"/>
              </w:rPr>
            </w:pPr>
            <w:r w:rsidRPr="00587032">
              <w:rPr>
                <w:rFonts w:ascii="Times New Roman" w:hAnsi="Times New Roman" w:cs="Times New Roman"/>
              </w:rPr>
              <w:t>Сведения о возможности по соглашению сторон снизить цену контракта при его исполнении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tc>
        <w:tc>
          <w:tcPr>
            <w:tcW w:w="6521" w:type="dxa"/>
          </w:tcPr>
          <w:p w:rsidR="004945FD" w:rsidRPr="00587032" w:rsidRDefault="004945FD" w:rsidP="00587040">
            <w:pPr>
              <w:spacing w:after="0" w:line="240" w:lineRule="auto"/>
              <w:contextualSpacing/>
              <w:jc w:val="both"/>
              <w:rPr>
                <w:rFonts w:ascii="Times New Roman" w:hAnsi="Times New Roman"/>
                <w:color w:val="FF0000"/>
                <w:sz w:val="20"/>
                <w:szCs w:val="20"/>
              </w:rPr>
            </w:pPr>
            <w:r w:rsidRPr="00587032">
              <w:rPr>
                <w:rFonts w:ascii="Times New Roman" w:hAnsi="Times New Roman"/>
                <w:color w:val="000000"/>
                <w:sz w:val="20"/>
                <w:szCs w:val="20"/>
              </w:rPr>
              <w:t>Предусмотрено</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pStyle w:val="ConsPlusNormal"/>
              <w:ind w:firstLine="0"/>
              <w:contextualSpacing/>
              <w:jc w:val="both"/>
              <w:rPr>
                <w:rFonts w:ascii="Times New Roman" w:hAnsi="Times New Roman" w:cs="Times New Roman"/>
              </w:rPr>
            </w:pPr>
            <w:r w:rsidRPr="00587032">
              <w:rPr>
                <w:rFonts w:ascii="Times New Roman" w:hAnsi="Times New Roman" w:cs="Times New Roman"/>
              </w:rPr>
              <w:t>Сведения о возможности по соглашению сторон изменить предусмотренные контрактом количество товара, объем работы или услуги не более чем на десять процентов (по предложению заказчика) с параллельным увеличением цены Договора</w:t>
            </w:r>
          </w:p>
        </w:tc>
        <w:tc>
          <w:tcPr>
            <w:tcW w:w="6521" w:type="dxa"/>
          </w:tcPr>
          <w:p w:rsidR="004945FD" w:rsidRPr="00587032" w:rsidRDefault="004945FD" w:rsidP="00587040">
            <w:pPr>
              <w:spacing w:after="0" w:line="240" w:lineRule="auto"/>
              <w:contextualSpacing/>
              <w:jc w:val="both"/>
              <w:rPr>
                <w:rFonts w:ascii="Times New Roman" w:hAnsi="Times New Roman"/>
                <w:color w:val="FF0000"/>
                <w:sz w:val="20"/>
                <w:szCs w:val="20"/>
              </w:rPr>
            </w:pPr>
            <w:r w:rsidRPr="00587032">
              <w:rPr>
                <w:rFonts w:ascii="Times New Roman" w:hAnsi="Times New Roman"/>
                <w:color w:val="000000"/>
                <w:sz w:val="20"/>
                <w:szCs w:val="20"/>
              </w:rPr>
              <w:t>Предусмотрено</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Сведения о возможности заказчика при заключении контракта по согласованию с участником закупки, с которым заключается контракт, увеличить </w:t>
            </w:r>
            <w:r w:rsidRPr="00587032">
              <w:rPr>
                <w:rFonts w:ascii="Times New Roman" w:hAnsi="Times New Roman"/>
                <w:sz w:val="20"/>
                <w:szCs w:val="20"/>
                <w:lang w:eastAsia="ru-RU"/>
              </w:rPr>
              <w:lastRenderedPageBreak/>
              <w:t xml:space="preserve">объем товара, работ, услуг на сумму, не превышающую разницы между ценой контракта, предложенной таким участником, и начальной (максимальной) ценой контракта </w:t>
            </w:r>
          </w:p>
        </w:tc>
        <w:tc>
          <w:tcPr>
            <w:tcW w:w="6521" w:type="dxa"/>
          </w:tcPr>
          <w:p w:rsidR="004945FD" w:rsidRPr="00587032" w:rsidRDefault="004945FD" w:rsidP="00587040">
            <w:pPr>
              <w:spacing w:after="0" w:line="240" w:lineRule="auto"/>
              <w:contextualSpacing/>
              <w:jc w:val="both"/>
              <w:rPr>
                <w:rFonts w:ascii="Times New Roman" w:hAnsi="Times New Roman"/>
                <w:color w:val="FF0000"/>
                <w:sz w:val="20"/>
                <w:szCs w:val="20"/>
                <w:lang w:eastAsia="ru-RU"/>
              </w:rPr>
            </w:pPr>
            <w:r w:rsidRPr="00587032">
              <w:rPr>
                <w:rFonts w:ascii="Times New Roman" w:hAnsi="Times New Roman"/>
                <w:color w:val="000000"/>
                <w:sz w:val="20"/>
                <w:szCs w:val="20"/>
              </w:rPr>
              <w:lastRenderedPageBreak/>
              <w:t>Предусмотрено</w:t>
            </w:r>
          </w:p>
        </w:tc>
      </w:tr>
      <w:tr w:rsidR="004945FD" w:rsidRPr="00587032" w:rsidTr="00587040">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lastRenderedPageBreak/>
              <w:t>16</w:t>
            </w:r>
          </w:p>
        </w:tc>
        <w:tc>
          <w:tcPr>
            <w:tcW w:w="3224"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Информация о возможности одностороннего отказа от исполнения контракта в соответствии с положениями частей 8 - 25 статьи 95 Федерального закона от 05.04.2013  N 44-ФЗ</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Предусмотрено</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17</w:t>
            </w:r>
          </w:p>
        </w:tc>
        <w:tc>
          <w:tcPr>
            <w:tcW w:w="9745" w:type="dxa"/>
            <w:gridSpan w:val="2"/>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b/>
                <w:sz w:val="20"/>
                <w:szCs w:val="20"/>
              </w:rPr>
              <w:t xml:space="preserve">Информация о контрактной службе, контрактном управляющем, </w:t>
            </w:r>
            <w:proofErr w:type="gramStart"/>
            <w:r w:rsidRPr="00587032">
              <w:rPr>
                <w:rFonts w:ascii="Times New Roman" w:hAnsi="Times New Roman"/>
                <w:b/>
                <w:sz w:val="20"/>
                <w:szCs w:val="20"/>
              </w:rPr>
              <w:t>ответственных</w:t>
            </w:r>
            <w:proofErr w:type="gramEnd"/>
            <w:r w:rsidRPr="00587032">
              <w:rPr>
                <w:rFonts w:ascii="Times New Roman" w:hAnsi="Times New Roman"/>
                <w:b/>
                <w:sz w:val="20"/>
                <w:szCs w:val="20"/>
              </w:rPr>
              <w:t xml:space="preserve"> за заключение контракта, срок, в течение которого победитель аукциона или иной участник, с которым заключается контракт при уклонении победителя аукциона от заключения контракта, должен подписать контракт, условия признания победителя аукциона или иного участника аукциона уклонившимися от заключения контракта</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Информация о контрактной службе, контрактном управляющем, </w:t>
            </w:r>
            <w:proofErr w:type="gramStart"/>
            <w:r w:rsidRPr="00587032">
              <w:rPr>
                <w:rFonts w:ascii="Times New Roman" w:hAnsi="Times New Roman"/>
                <w:sz w:val="20"/>
                <w:szCs w:val="20"/>
              </w:rPr>
              <w:t>ответственных</w:t>
            </w:r>
            <w:proofErr w:type="gramEnd"/>
            <w:r w:rsidRPr="00587032">
              <w:rPr>
                <w:rFonts w:ascii="Times New Roman" w:hAnsi="Times New Roman"/>
                <w:sz w:val="20"/>
                <w:szCs w:val="20"/>
              </w:rPr>
              <w:t xml:space="preserve"> за заключение контракта</w:t>
            </w:r>
          </w:p>
        </w:tc>
        <w:tc>
          <w:tcPr>
            <w:tcW w:w="6521" w:type="dxa"/>
          </w:tcPr>
          <w:p w:rsidR="00902199" w:rsidRPr="00587032" w:rsidRDefault="00902199" w:rsidP="00902199">
            <w:pPr>
              <w:spacing w:after="0" w:line="240" w:lineRule="auto"/>
              <w:rPr>
                <w:rFonts w:ascii="Times New Roman" w:hAnsi="Times New Roman"/>
                <w:sz w:val="20"/>
                <w:szCs w:val="20"/>
              </w:rPr>
            </w:pPr>
            <w:r w:rsidRPr="00587032">
              <w:rPr>
                <w:rFonts w:ascii="Times New Roman" w:hAnsi="Times New Roman"/>
                <w:sz w:val="20"/>
                <w:szCs w:val="20"/>
              </w:rPr>
              <w:t xml:space="preserve">Адрес электронной почты: </w:t>
            </w:r>
            <w:hyperlink r:id="rId11" w:history="1">
              <w:r w:rsidRPr="00587032">
                <w:rPr>
                  <w:rStyle w:val="a4"/>
                  <w:rFonts w:ascii="Times New Roman" w:hAnsi="Times New Roman"/>
                  <w:iCs/>
                  <w:sz w:val="20"/>
                  <w:szCs w:val="20"/>
                </w:rPr>
                <w:t>agapovkabuh@mail.ru</w:t>
              </w:r>
            </w:hyperlink>
          </w:p>
          <w:p w:rsidR="00902199" w:rsidRPr="00587032" w:rsidRDefault="00902199" w:rsidP="00902199">
            <w:pPr>
              <w:spacing w:after="0" w:line="240" w:lineRule="auto"/>
              <w:rPr>
                <w:rFonts w:ascii="Times New Roman" w:hAnsi="Times New Roman"/>
                <w:sz w:val="20"/>
                <w:szCs w:val="20"/>
              </w:rPr>
            </w:pPr>
            <w:r w:rsidRPr="00587032">
              <w:rPr>
                <w:rFonts w:ascii="Times New Roman" w:hAnsi="Times New Roman"/>
                <w:sz w:val="20"/>
                <w:szCs w:val="20"/>
              </w:rPr>
              <w:t>Номер контактного телефона: +7 (35140) 2-12-05</w:t>
            </w:r>
          </w:p>
          <w:p w:rsidR="004945FD" w:rsidRPr="00587032" w:rsidRDefault="00902199" w:rsidP="00902199">
            <w:pPr>
              <w:spacing w:after="0" w:line="240" w:lineRule="auto"/>
              <w:contextualSpacing/>
              <w:jc w:val="both"/>
              <w:rPr>
                <w:rFonts w:ascii="Times New Roman" w:hAnsi="Times New Roman"/>
                <w:sz w:val="20"/>
                <w:szCs w:val="20"/>
              </w:rPr>
            </w:pPr>
            <w:proofErr w:type="gramStart"/>
            <w:r w:rsidRPr="00587032">
              <w:rPr>
                <w:rFonts w:ascii="Times New Roman" w:hAnsi="Times New Roman"/>
                <w:sz w:val="20"/>
                <w:szCs w:val="20"/>
              </w:rPr>
              <w:t>Ответственная</w:t>
            </w:r>
            <w:proofErr w:type="gramEnd"/>
            <w:r w:rsidRPr="00587032">
              <w:rPr>
                <w:rFonts w:ascii="Times New Roman" w:hAnsi="Times New Roman"/>
                <w:sz w:val="20"/>
                <w:szCs w:val="20"/>
              </w:rPr>
              <w:t xml:space="preserve"> за заключение контракта: </w:t>
            </w:r>
            <w:proofErr w:type="spellStart"/>
            <w:r w:rsidR="00A53CDC" w:rsidRPr="00587032">
              <w:rPr>
                <w:rFonts w:ascii="Times New Roman" w:hAnsi="Times New Roman"/>
                <w:sz w:val="20"/>
                <w:szCs w:val="20"/>
              </w:rPr>
              <w:t>Притула</w:t>
            </w:r>
            <w:proofErr w:type="spellEnd"/>
            <w:r w:rsidR="00A53CDC" w:rsidRPr="00587032">
              <w:rPr>
                <w:rFonts w:ascii="Times New Roman" w:hAnsi="Times New Roman"/>
                <w:sz w:val="20"/>
                <w:szCs w:val="20"/>
              </w:rPr>
              <w:t xml:space="preserve"> С.М</w:t>
            </w:r>
            <w:r w:rsidRPr="00587032">
              <w:rPr>
                <w:rFonts w:ascii="Times New Roman" w:hAnsi="Times New Roman"/>
                <w:sz w:val="20"/>
                <w:szCs w:val="20"/>
              </w:rPr>
              <w:t>.</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Срок, в течение которого победитель аукциона в электронной форме или иной участник, с которым заключается контракт при уклонении победителя такого аукциона от заключения контракта, должен подписать контракт, условия признания победителя такого аукциона или иного участника такого аукциона </w:t>
            </w:r>
            <w:proofErr w:type="gramStart"/>
            <w:r w:rsidRPr="00587032">
              <w:rPr>
                <w:rFonts w:ascii="Times New Roman" w:hAnsi="Times New Roman"/>
                <w:sz w:val="20"/>
                <w:szCs w:val="20"/>
              </w:rPr>
              <w:t>уклонившимися</w:t>
            </w:r>
            <w:proofErr w:type="gramEnd"/>
            <w:r w:rsidRPr="00587032">
              <w:rPr>
                <w:rFonts w:ascii="Times New Roman" w:hAnsi="Times New Roman"/>
                <w:sz w:val="20"/>
                <w:szCs w:val="20"/>
              </w:rPr>
              <w:t xml:space="preserve"> от заключения контракта.</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В соответствии с требованиями статьи 83.2 Федерального закона от 05.04.2013  N 44-ФЗ</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18</w:t>
            </w:r>
          </w:p>
        </w:tc>
        <w:tc>
          <w:tcPr>
            <w:tcW w:w="9745" w:type="dxa"/>
            <w:gridSpan w:val="2"/>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b/>
                <w:sz w:val="20"/>
                <w:szCs w:val="20"/>
              </w:rPr>
              <w:t>Иная информация</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pStyle w:val="ConsPlusNormal"/>
              <w:ind w:firstLine="0"/>
              <w:contextualSpacing/>
              <w:jc w:val="both"/>
              <w:rPr>
                <w:rFonts w:ascii="Times New Roman" w:hAnsi="Times New Roman" w:cs="Times New Roman"/>
              </w:rPr>
            </w:pPr>
            <w:r w:rsidRPr="00587032">
              <w:rPr>
                <w:rFonts w:ascii="Times New Roman" w:hAnsi="Times New Roman" w:cs="Times New Roman"/>
              </w:rPr>
              <w:t>Информация о валюте, используемой для формирования цены контракта и расчетов с поставщиком (подрядчиком, исполнителем)</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Российский рубль (п. 6 ч. 1 ст. 64 Закона N 44-ФЗ).</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Не применяется</w:t>
            </w:r>
          </w:p>
        </w:tc>
      </w:tr>
      <w:tr w:rsidR="004945FD" w:rsidRPr="00587032" w:rsidTr="00587040">
        <w:trPr>
          <w:trHeight w:val="350"/>
        </w:trPr>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bookmarkStart w:id="10" w:name="_Hlk305590"/>
            <w:r w:rsidRPr="00587032">
              <w:rPr>
                <w:rFonts w:ascii="Times New Roman" w:hAnsi="Times New Roman"/>
                <w:sz w:val="20"/>
                <w:szCs w:val="20"/>
              </w:rPr>
              <w:t>19</w:t>
            </w:r>
          </w:p>
        </w:tc>
        <w:tc>
          <w:tcPr>
            <w:tcW w:w="3224" w:type="dxa"/>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b/>
                <w:sz w:val="20"/>
                <w:szCs w:val="20"/>
              </w:rPr>
              <w:t>Требования к содержанию, составу заявки на участие в аукционе</w:t>
            </w:r>
          </w:p>
          <w:p w:rsidR="004945FD" w:rsidRPr="00587032" w:rsidRDefault="004945FD" w:rsidP="00587040">
            <w:pPr>
              <w:spacing w:after="0" w:line="240" w:lineRule="auto"/>
              <w:contextualSpacing/>
              <w:rPr>
                <w:rFonts w:ascii="Times New Roman" w:hAnsi="Times New Roman"/>
                <w:b/>
                <w:sz w:val="20"/>
                <w:szCs w:val="20"/>
              </w:rPr>
            </w:pPr>
          </w:p>
        </w:tc>
        <w:tc>
          <w:tcPr>
            <w:tcW w:w="6521" w:type="dxa"/>
          </w:tcPr>
          <w:p w:rsidR="00902199" w:rsidRPr="00587032" w:rsidRDefault="00902199" w:rsidP="00902199">
            <w:pPr>
              <w:keepNext/>
              <w:keepLines/>
              <w:spacing w:after="0" w:line="240" w:lineRule="auto"/>
              <w:contextualSpacing/>
              <w:jc w:val="both"/>
              <w:rPr>
                <w:rFonts w:ascii="Times New Roman" w:hAnsi="Times New Roman"/>
                <w:b/>
                <w:sz w:val="20"/>
                <w:szCs w:val="20"/>
                <w:lang w:eastAsia="ru-RU"/>
              </w:rPr>
            </w:pPr>
            <w:r w:rsidRPr="00587032">
              <w:rPr>
                <w:rFonts w:ascii="Times New Roman" w:hAnsi="Times New Roman"/>
                <w:b/>
                <w:sz w:val="20"/>
                <w:szCs w:val="20"/>
                <w:lang w:eastAsia="ru-RU"/>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w:t>
            </w:r>
            <w:proofErr w:type="gramStart"/>
            <w:r w:rsidRPr="00587032">
              <w:rPr>
                <w:rFonts w:ascii="Times New Roman" w:hAnsi="Times New Roman"/>
                <w:b/>
                <w:sz w:val="20"/>
                <w:szCs w:val="20"/>
                <w:lang w:eastAsia="ru-RU"/>
              </w:rPr>
              <w:t>ч</w:t>
            </w:r>
            <w:proofErr w:type="gramEnd"/>
            <w:r w:rsidRPr="00587032">
              <w:rPr>
                <w:rFonts w:ascii="Times New Roman" w:hAnsi="Times New Roman"/>
                <w:b/>
                <w:sz w:val="20"/>
                <w:szCs w:val="20"/>
                <w:lang w:eastAsia="ru-RU"/>
              </w:rPr>
              <w:t>. 1 ст. 66 Федерального закона от 05.04.2013 года №44-ФЗ).</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Заявка на участие в электронном аукционе состоит из двух частей.</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b/>
                <w:sz w:val="20"/>
                <w:szCs w:val="20"/>
                <w:lang w:eastAsia="ru-RU"/>
              </w:rPr>
              <w:t>Первая часть заявки</w:t>
            </w:r>
            <w:r w:rsidRPr="00587032">
              <w:rPr>
                <w:rFonts w:ascii="Times New Roman" w:hAnsi="Times New Roman"/>
                <w:sz w:val="20"/>
                <w:szCs w:val="20"/>
                <w:lang w:eastAsia="ru-RU"/>
              </w:rPr>
              <w:t xml:space="preserve"> на участие в электронном аукционе должна содержать следующую информацию:</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 либо в печатном виде;</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lastRenderedPageBreak/>
              <w:t>- при осуществлении закупки товара или закупки работы, услуги, для выполнения, оказания которых используется товар:</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а)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Конкретные показатели заполняются в соответствии с приложением №1 «Описание объекта закупки» к аукционной документации об аукционе в электронной форме.</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
          <w:p w:rsidR="00902199" w:rsidRPr="00587032" w:rsidRDefault="00902199" w:rsidP="00902199">
            <w:pPr>
              <w:keepNext/>
              <w:keepLines/>
              <w:spacing w:after="0" w:line="240" w:lineRule="auto"/>
              <w:contextualSpacing/>
              <w:jc w:val="both"/>
              <w:rPr>
                <w:rFonts w:ascii="Times New Roman" w:hAnsi="Times New Roman"/>
                <w:b/>
                <w:sz w:val="20"/>
                <w:szCs w:val="20"/>
                <w:lang w:eastAsia="ru-RU"/>
              </w:rPr>
            </w:pPr>
            <w:r w:rsidRPr="00587032">
              <w:rPr>
                <w:rFonts w:ascii="Times New Roman" w:hAnsi="Times New Roman"/>
                <w:b/>
                <w:sz w:val="20"/>
                <w:szCs w:val="20"/>
                <w:lang w:eastAsia="ru-RU"/>
              </w:rPr>
              <w:t>Любая информация, представленная участником в составе первой части заявки, рассматривается аукционной комиссией как «информация, предусмотренная частью 3 статьи 66 Федерального закона от 05.04.2013  N 44-ФЗ» и проверяется на соответствие требованиям, установленным документацией об электронном аукционе в отношении закупаемых товаров, работ, услуг.</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b/>
                <w:sz w:val="20"/>
                <w:szCs w:val="20"/>
                <w:lang w:eastAsia="ru-RU"/>
              </w:rPr>
              <w:t>Несоответствие представленной информации требованиям документации влечет за собой отказ в допуске к участию в электронном аукционе</w:t>
            </w:r>
            <w:r w:rsidRPr="00587032">
              <w:rPr>
                <w:rFonts w:ascii="Times New Roman" w:hAnsi="Times New Roman"/>
                <w:sz w:val="20"/>
                <w:szCs w:val="20"/>
                <w:lang w:eastAsia="ru-RU"/>
              </w:rPr>
              <w:t>.</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b/>
                <w:sz w:val="20"/>
                <w:szCs w:val="20"/>
                <w:lang w:eastAsia="ru-RU"/>
              </w:rPr>
              <w:t>Вторая часть заявки</w:t>
            </w:r>
            <w:r w:rsidRPr="00587032">
              <w:rPr>
                <w:rFonts w:ascii="Times New Roman" w:hAnsi="Times New Roman"/>
                <w:sz w:val="20"/>
                <w:szCs w:val="20"/>
                <w:lang w:eastAsia="ru-RU"/>
              </w:rPr>
              <w:t xml:space="preserve"> на участие в электронном аукционе должна содержать следующие документы и информацию:</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roofErr w:type="gramStart"/>
            <w:r w:rsidRPr="00587032">
              <w:rPr>
                <w:rFonts w:ascii="Times New Roman" w:hAnsi="Times New Roman"/>
                <w:sz w:val="20"/>
                <w:szCs w:val="20"/>
                <w:lang w:eastAsia="ru-RU"/>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587032">
              <w:rPr>
                <w:rFonts w:ascii="Times New Roman" w:hAnsi="Times New Roman"/>
                <w:sz w:val="20"/>
                <w:szCs w:val="20"/>
                <w:lang w:eastAsia="ru-RU"/>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roofErr w:type="gramStart"/>
            <w:r w:rsidRPr="00587032">
              <w:rPr>
                <w:rFonts w:ascii="Times New Roman" w:hAnsi="Times New Roman"/>
                <w:sz w:val="20"/>
                <w:szCs w:val="20"/>
                <w:lang w:eastAsia="ru-RU"/>
              </w:rPr>
              <w:t>2) документы,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44-ФЗ, или копии этих документов, а также декларация о соответствии участника такого аукциона требованиям, установленным пунктами 3 –9 части 1 статьи 31  Федерального закона 44-ФЗ (указанная декларация предоставляется с использованием программно-аппаратных средств электронной площадки);</w:t>
            </w:r>
            <w:proofErr w:type="gramEnd"/>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roofErr w:type="gramStart"/>
            <w:r w:rsidRPr="00587032">
              <w:rPr>
                <w:rFonts w:ascii="Times New Roman" w:hAnsi="Times New Roman"/>
                <w:sz w:val="20"/>
                <w:szCs w:val="20"/>
                <w:lang w:eastAsia="ru-RU"/>
              </w:rPr>
              <w:t>3)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587032">
              <w:rPr>
                <w:rFonts w:ascii="Times New Roman" w:hAnsi="Times New Roman"/>
                <w:sz w:val="20"/>
                <w:szCs w:val="20"/>
                <w:lang w:eastAsia="ru-RU"/>
              </w:rPr>
              <w:t xml:space="preserve"> контракта является крупной сделкой;</w:t>
            </w:r>
          </w:p>
          <w:p w:rsidR="00902199" w:rsidRPr="00587032" w:rsidRDefault="00902199" w:rsidP="00902199">
            <w:pPr>
              <w:keepNext/>
              <w:keepLines/>
              <w:spacing w:after="0" w:line="240" w:lineRule="auto"/>
              <w:contextualSpacing/>
              <w:jc w:val="both"/>
              <w:rPr>
                <w:rFonts w:ascii="Times New Roman" w:hAnsi="Times New Roman"/>
                <w:b/>
                <w:sz w:val="20"/>
                <w:szCs w:val="20"/>
              </w:rPr>
            </w:pPr>
            <w:r w:rsidRPr="00587032">
              <w:rPr>
                <w:rFonts w:ascii="Times New Roman" w:hAnsi="Times New Roman"/>
                <w:sz w:val="20"/>
                <w:szCs w:val="20"/>
                <w:lang w:eastAsia="ru-RU"/>
              </w:rPr>
              <w:t xml:space="preserve">4) </w:t>
            </w:r>
            <w:r w:rsidRPr="00587032">
              <w:rPr>
                <w:rFonts w:ascii="Times New Roman" w:hAnsi="Times New Roman"/>
                <w:b/>
                <w:sz w:val="20"/>
                <w:szCs w:val="20"/>
              </w:rPr>
              <w:t xml:space="preserve">декларацию о принадлежности участника аукциона к субъектам малого предпринимательства или социально ориентированным некоммерческим организациям в соответствии с частью 3 статьи 30  </w:t>
            </w:r>
            <w:r w:rsidRPr="00587032">
              <w:rPr>
                <w:rFonts w:ascii="Times New Roman" w:hAnsi="Times New Roman"/>
                <w:b/>
                <w:bCs/>
                <w:sz w:val="20"/>
                <w:szCs w:val="20"/>
              </w:rPr>
              <w:t>ФЗ от 05.04.2013 № 44-ФЗ</w:t>
            </w:r>
            <w:r w:rsidRPr="00587032">
              <w:rPr>
                <w:rFonts w:ascii="Times New Roman" w:hAnsi="Times New Roman"/>
                <w:b/>
                <w:sz w:val="20"/>
                <w:szCs w:val="20"/>
              </w:rPr>
              <w:t>.</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Требовать от участника электронного аукциона предоставления иных документов и информации, за исключением предусмотренных частями 3 и 5  статьи 66 Федерального закона 44-ФЗ документов и информации, не допускается.</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В случае установления недостоверности информации, содержащейся в документах, представленных участником электронного аукциона в соответствии с частями 3 и 5 статьи 66 Федерального закона 44-ФЗ, </w:t>
            </w:r>
            <w:r w:rsidRPr="00587032">
              <w:rPr>
                <w:rFonts w:ascii="Times New Roman" w:hAnsi="Times New Roman"/>
                <w:sz w:val="20"/>
                <w:szCs w:val="20"/>
                <w:lang w:eastAsia="ru-RU"/>
              </w:rPr>
              <w:lastRenderedPageBreak/>
              <w:t>аукционная комиссия обязана отстранить такого участника от участия в электронном аукционе на любом этапе его проведения.</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Подача заявок на участие в электронном аукционе осуществляется </w:t>
            </w:r>
            <w:proofErr w:type="gramStart"/>
            <w:r w:rsidRPr="00587032">
              <w:rPr>
                <w:rFonts w:ascii="Times New Roman" w:hAnsi="Times New Roman"/>
                <w:sz w:val="20"/>
                <w:szCs w:val="20"/>
                <w:lang w:eastAsia="ru-RU"/>
              </w:rPr>
              <w:t>в период с момента размещения извещения о проведении электронного аукциона в единой информационной системе до даты</w:t>
            </w:r>
            <w:proofErr w:type="gramEnd"/>
            <w:r w:rsidRPr="00587032">
              <w:rPr>
                <w:rFonts w:ascii="Times New Roman" w:hAnsi="Times New Roman"/>
                <w:sz w:val="20"/>
                <w:szCs w:val="20"/>
                <w:lang w:eastAsia="ru-RU"/>
              </w:rPr>
              <w:t xml:space="preserve"> и времени окончания срока подачи заявок на участие в аукционе, указанных в извещении.</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Заявка на участие в электронном аукционе направляется участником такого аукциона оператору электронной площадки (</w:t>
            </w:r>
            <w:proofErr w:type="spellStart"/>
            <w:r w:rsidRPr="00587032">
              <w:rPr>
                <w:rFonts w:ascii="Times New Roman" w:hAnsi="Times New Roman"/>
                <w:sz w:val="20"/>
                <w:szCs w:val="20"/>
                <w:lang w:eastAsia="ru-RU"/>
              </w:rPr>
              <w:t>www.sberbank-ast.ru</w:t>
            </w:r>
            <w:proofErr w:type="spellEnd"/>
            <w:r w:rsidRPr="00587032">
              <w:rPr>
                <w:rFonts w:ascii="Times New Roman" w:hAnsi="Times New Roman"/>
                <w:sz w:val="20"/>
                <w:szCs w:val="20"/>
                <w:lang w:eastAsia="ru-RU"/>
              </w:rPr>
              <w:t>) в форме двух электронных документов, содержащих части заявки, предусмотренные частями 3 и 5 статьи 66 Федерального закона от 05.04.2013 N 44-ФЗ. Указанные электронные документы подаются одновременно.</w:t>
            </w:r>
          </w:p>
          <w:p w:rsidR="00902199" w:rsidRPr="00587032" w:rsidRDefault="00902199" w:rsidP="00902199">
            <w:pPr>
              <w:autoSpaceDE w:val="0"/>
              <w:autoSpaceDN w:val="0"/>
              <w:adjustRightInd w:val="0"/>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Участник электронного аукциона вправе подать только одну заявку на участие в таком аукционе в отношении каждого объекта закупки.</w:t>
            </w:r>
          </w:p>
          <w:p w:rsidR="00902199" w:rsidRPr="00587032" w:rsidRDefault="00902199" w:rsidP="00902199">
            <w:pPr>
              <w:autoSpaceDE w:val="0"/>
              <w:autoSpaceDN w:val="0"/>
              <w:adjustRightInd w:val="0"/>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 </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87032">
              <w:rPr>
                <w:rFonts w:ascii="Times New Roman" w:hAnsi="Times New Roman"/>
                <w:sz w:val="20"/>
                <w:szCs w:val="20"/>
                <w:lang w:eastAsia="ru-RU"/>
              </w:rPr>
              <w:t>указанных</w:t>
            </w:r>
            <w:proofErr w:type="gramEnd"/>
            <w:r w:rsidRPr="00587032">
              <w:rPr>
                <w:rFonts w:ascii="Times New Roman" w:hAnsi="Times New Roman"/>
                <w:sz w:val="20"/>
                <w:szCs w:val="20"/>
                <w:lang w:eastAsia="ru-RU"/>
              </w:rPr>
              <w:t xml:space="preserve"> недоимки, задолженности и решение по такому заявлению на дату рассмотрения заявки на участие в определении исполнителя не принято:</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 </w:t>
            </w:r>
            <w:proofErr w:type="gramStart"/>
            <w:r w:rsidRPr="00587032">
              <w:rPr>
                <w:rFonts w:ascii="Times New Roman" w:hAnsi="Times New Roman"/>
                <w:sz w:val="20"/>
                <w:szCs w:val="20"/>
                <w:lang w:eastAsia="ru-RU"/>
              </w:rPr>
              <w:t>- отсутствие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лица-участника закупки судимости за преступление в сфере экономики и (или) преступления, предусмотренные статьями 289,290,291,291.1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w:t>
            </w:r>
            <w:proofErr w:type="gramEnd"/>
            <w:r w:rsidRPr="00587032">
              <w:rPr>
                <w:rFonts w:ascii="Times New Roman" w:hAnsi="Times New Roman"/>
                <w:sz w:val="20"/>
                <w:szCs w:val="20"/>
                <w:lang w:eastAsia="ru-RU"/>
              </w:rPr>
              <w:t xml:space="preserve"> должности или заниматься определенной деятельностью, которые связаны с поставкой товара, выполнением работы, оказанием услуги, </w:t>
            </w:r>
            <w:proofErr w:type="gramStart"/>
            <w:r w:rsidRPr="00587032">
              <w:rPr>
                <w:rFonts w:ascii="Times New Roman" w:hAnsi="Times New Roman"/>
                <w:sz w:val="20"/>
                <w:szCs w:val="20"/>
                <w:lang w:eastAsia="ru-RU"/>
              </w:rPr>
              <w:t>являющихся</w:t>
            </w:r>
            <w:proofErr w:type="gramEnd"/>
            <w:r w:rsidRPr="00587032">
              <w:rPr>
                <w:rFonts w:ascii="Times New Roman" w:hAnsi="Times New Roman"/>
                <w:sz w:val="20"/>
                <w:szCs w:val="20"/>
                <w:lang w:eastAsia="ru-RU"/>
              </w:rPr>
              <w:t xml:space="preserve"> объектом осуществляемой закупки, и административного наказания в виде дисквалификации;</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 -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          </w:t>
            </w:r>
            <w:proofErr w:type="gramStart"/>
            <w:r w:rsidRPr="00587032">
              <w:rPr>
                <w:rFonts w:ascii="Times New Roman" w:hAnsi="Times New Roman"/>
                <w:sz w:val="20"/>
                <w:szCs w:val="20"/>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w:t>
            </w:r>
            <w:proofErr w:type="spellStart"/>
            <w:r w:rsidRPr="00587032">
              <w:rPr>
                <w:rFonts w:ascii="Times New Roman" w:hAnsi="Times New Roman"/>
                <w:sz w:val="20"/>
                <w:szCs w:val="20"/>
                <w:lang w:eastAsia="ru-RU"/>
              </w:rPr>
              <w:t>выгодоприобретателями</w:t>
            </w:r>
            <w:proofErr w:type="spellEnd"/>
            <w:r w:rsidRPr="00587032">
              <w:rPr>
                <w:rFonts w:ascii="Times New Roman" w:hAnsi="Times New Roman"/>
                <w:sz w:val="20"/>
                <w:szCs w:val="20"/>
                <w:lang w:eastAsia="ru-RU"/>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87032">
              <w:rPr>
                <w:rFonts w:ascii="Times New Roman" w:hAnsi="Times New Roman"/>
                <w:sz w:val="20"/>
                <w:szCs w:val="20"/>
                <w:lang w:eastAsia="ru-RU"/>
              </w:rPr>
              <w:t xml:space="preserve">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w:t>
            </w:r>
            <w:proofErr w:type="gramStart"/>
            <w:r w:rsidRPr="00587032">
              <w:rPr>
                <w:rFonts w:ascii="Times New Roman" w:hAnsi="Times New Roman"/>
                <w:sz w:val="20"/>
                <w:szCs w:val="20"/>
                <w:lang w:eastAsia="ru-RU"/>
              </w:rPr>
              <w:t xml:space="preserve"> П</w:t>
            </w:r>
            <w:proofErr w:type="gramEnd"/>
            <w:r w:rsidRPr="00587032">
              <w:rPr>
                <w:rFonts w:ascii="Times New Roman" w:hAnsi="Times New Roman"/>
                <w:sz w:val="20"/>
                <w:szCs w:val="20"/>
                <w:lang w:eastAsia="ru-RU"/>
              </w:rPr>
              <w:t xml:space="preserve">од </w:t>
            </w:r>
            <w:proofErr w:type="spellStart"/>
            <w:r w:rsidRPr="00587032">
              <w:rPr>
                <w:rFonts w:ascii="Times New Roman" w:hAnsi="Times New Roman"/>
                <w:sz w:val="20"/>
                <w:szCs w:val="20"/>
                <w:lang w:eastAsia="ru-RU"/>
              </w:rPr>
              <w:t>выгодоприобретателями</w:t>
            </w:r>
            <w:proofErr w:type="spellEnd"/>
            <w:r w:rsidRPr="00587032">
              <w:rPr>
                <w:rFonts w:ascii="Times New Roman" w:hAnsi="Times New Roman"/>
                <w:sz w:val="20"/>
                <w:szCs w:val="20"/>
                <w:lang w:eastAsia="ru-RU"/>
              </w:rPr>
              <w:t xml:space="preserve"> понимаются физические лица, владеющие напрямую или косвенно (через юридическое лицо или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4945FD"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 участник закупки не является </w:t>
            </w:r>
            <w:proofErr w:type="spellStart"/>
            <w:r w:rsidRPr="00587032">
              <w:rPr>
                <w:rFonts w:ascii="Times New Roman" w:hAnsi="Times New Roman"/>
                <w:sz w:val="20"/>
                <w:szCs w:val="20"/>
                <w:lang w:eastAsia="ru-RU"/>
              </w:rPr>
              <w:t>офшорной</w:t>
            </w:r>
            <w:proofErr w:type="spellEnd"/>
            <w:r w:rsidRPr="00587032">
              <w:rPr>
                <w:rFonts w:ascii="Times New Roman" w:hAnsi="Times New Roman"/>
                <w:sz w:val="20"/>
                <w:szCs w:val="20"/>
                <w:lang w:eastAsia="ru-RU"/>
              </w:rPr>
              <w:t xml:space="preserve"> компанией.</w:t>
            </w:r>
          </w:p>
        </w:tc>
      </w:tr>
      <w:tr w:rsidR="004945FD" w:rsidRPr="00587032" w:rsidTr="00587040">
        <w:trPr>
          <w:trHeight w:val="350"/>
        </w:trPr>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lastRenderedPageBreak/>
              <w:t>20</w:t>
            </w:r>
          </w:p>
        </w:tc>
        <w:tc>
          <w:tcPr>
            <w:tcW w:w="3224" w:type="dxa"/>
          </w:tcPr>
          <w:p w:rsidR="004945FD" w:rsidRPr="00587032" w:rsidRDefault="004945FD" w:rsidP="00587040">
            <w:pPr>
              <w:keepNext/>
              <w:keepLines/>
              <w:widowControl w:val="0"/>
              <w:suppressLineNumbers/>
              <w:spacing w:after="0" w:line="240" w:lineRule="auto"/>
              <w:contextualSpacing/>
              <w:rPr>
                <w:rFonts w:ascii="Times New Roman" w:eastAsia="Times New Roman" w:hAnsi="Times New Roman"/>
                <w:b/>
                <w:bCs/>
                <w:sz w:val="20"/>
                <w:szCs w:val="20"/>
                <w:lang w:eastAsia="ru-RU"/>
              </w:rPr>
            </w:pPr>
            <w:bookmarkStart w:id="11" w:name="_Toc162347124"/>
            <w:bookmarkStart w:id="12" w:name="_Toc180227361"/>
            <w:bookmarkStart w:id="13" w:name="_Toc209516108"/>
            <w:bookmarkStart w:id="14" w:name="_Toc254968848"/>
            <w:r w:rsidRPr="00587032">
              <w:rPr>
                <w:rFonts w:ascii="Times New Roman" w:eastAsia="Times New Roman" w:hAnsi="Times New Roman"/>
                <w:b/>
                <w:bCs/>
                <w:sz w:val="20"/>
                <w:szCs w:val="20"/>
                <w:lang w:eastAsia="ru-RU"/>
              </w:rPr>
              <w:t>Инструкция по заполнению заявки на участие в аукционе в электронной форме</w:t>
            </w:r>
            <w:bookmarkEnd w:id="11"/>
            <w:bookmarkEnd w:id="12"/>
            <w:bookmarkEnd w:id="13"/>
            <w:bookmarkEnd w:id="14"/>
          </w:p>
        </w:tc>
        <w:tc>
          <w:tcPr>
            <w:tcW w:w="6521" w:type="dxa"/>
          </w:tcPr>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bookmarkStart w:id="15" w:name="OLE_LINK10"/>
            <w:r w:rsidRPr="00587032">
              <w:rPr>
                <w:rFonts w:ascii="Times New Roman" w:eastAsia="Times New Roman" w:hAnsi="Times New Roman"/>
                <w:sz w:val="20"/>
                <w:szCs w:val="20"/>
                <w:lang w:eastAsia="ru-RU"/>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w:t>
            </w:r>
            <w:proofErr w:type="gramStart"/>
            <w:r w:rsidRPr="00587032">
              <w:rPr>
                <w:rFonts w:ascii="Times New Roman" w:eastAsia="Times New Roman" w:hAnsi="Times New Roman"/>
                <w:sz w:val="20"/>
                <w:szCs w:val="20"/>
                <w:lang w:eastAsia="ru-RU"/>
              </w:rPr>
              <w:t>ч</w:t>
            </w:r>
            <w:proofErr w:type="gramEnd"/>
            <w:r w:rsidRPr="00587032">
              <w:rPr>
                <w:rFonts w:ascii="Times New Roman" w:eastAsia="Times New Roman" w:hAnsi="Times New Roman"/>
                <w:sz w:val="20"/>
                <w:szCs w:val="20"/>
                <w:lang w:eastAsia="ru-RU"/>
              </w:rPr>
              <w:t>. 1 ст. 66 Федерального закона от 05.04.2013 года №44-ФЗ).</w:t>
            </w: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Участник закупки вправе подать только одну заявку на участие в электронном аукционе.</w:t>
            </w: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22 настоящей документации об электронном аукционе части заявки. Обе части заявок на участие в электронном аукционе подаются одновременно.</w:t>
            </w: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Все документы, входящие в состав заявки на участие в электронном аукционе, должны иметь четко читаемый текст.</w:t>
            </w: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Сведения, содержащиеся в заявке на участие в электронном аукционе, не должны допускать двусмысленных толкований.</w:t>
            </w:r>
          </w:p>
          <w:p w:rsidR="00902199" w:rsidRPr="00587032" w:rsidRDefault="00902199" w:rsidP="00902199">
            <w:pPr>
              <w:spacing w:after="0" w:line="240" w:lineRule="auto"/>
              <w:ind w:firstLine="1"/>
              <w:contextualSpacing/>
              <w:jc w:val="both"/>
              <w:rPr>
                <w:rFonts w:ascii="Times New Roman" w:eastAsia="Times New Roman" w:hAnsi="Times New Roman"/>
                <w:sz w:val="20"/>
                <w:szCs w:val="20"/>
              </w:rPr>
            </w:pPr>
            <w:r w:rsidRPr="00587032">
              <w:rPr>
                <w:rFonts w:ascii="Times New Roman" w:eastAsia="Times New Roman" w:hAnsi="Times New Roman"/>
                <w:b/>
                <w:sz w:val="20"/>
                <w:szCs w:val="20"/>
              </w:rPr>
              <w:t xml:space="preserve">Оказанные услуги должны соответствовать требованиям заказчика согласно приложению № 1, Главе 2 </w:t>
            </w:r>
            <w:r w:rsidRPr="00587032">
              <w:rPr>
                <w:rFonts w:ascii="Times New Roman" w:eastAsia="Times New Roman" w:hAnsi="Times New Roman"/>
                <w:b/>
                <w:bCs/>
                <w:sz w:val="20"/>
                <w:szCs w:val="20"/>
              </w:rPr>
              <w:t>к аукционной документации об аукционе в электронной форме</w:t>
            </w:r>
            <w:r w:rsidRPr="00587032">
              <w:rPr>
                <w:rFonts w:ascii="Times New Roman" w:eastAsia="Times New Roman" w:hAnsi="Times New Roman"/>
                <w:sz w:val="20"/>
                <w:szCs w:val="20"/>
              </w:rPr>
              <w:t>.</w:t>
            </w:r>
          </w:p>
          <w:p w:rsidR="00902199" w:rsidRPr="00587032" w:rsidRDefault="00902199" w:rsidP="00902199">
            <w:pPr>
              <w:autoSpaceDE w:val="0"/>
              <w:autoSpaceDN w:val="0"/>
              <w:adjustRightInd w:val="0"/>
              <w:spacing w:after="0" w:line="240" w:lineRule="auto"/>
              <w:ind w:firstLine="1"/>
              <w:contextualSpacing/>
              <w:jc w:val="both"/>
              <w:outlineLvl w:val="1"/>
              <w:rPr>
                <w:rFonts w:ascii="Times New Roman" w:eastAsia="Times New Roman" w:hAnsi="Times New Roman"/>
                <w:b/>
                <w:sz w:val="20"/>
                <w:szCs w:val="20"/>
                <w:lang w:eastAsia="ru-RU"/>
              </w:rPr>
            </w:pPr>
            <w:r w:rsidRPr="00587032">
              <w:rPr>
                <w:rFonts w:ascii="Times New Roman" w:eastAsia="Times New Roman" w:hAnsi="Times New Roman"/>
                <w:b/>
                <w:sz w:val="20"/>
                <w:szCs w:val="20"/>
                <w:lang w:eastAsia="ru-RU"/>
              </w:rPr>
              <w:t>Предложение участника закупки не должно содержать двойных предложений, неоднозначных предложений, слов «или эквивалент», «не менее», «не более», «от», «до».</w:t>
            </w: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p>
          <w:p w:rsidR="004945FD" w:rsidRPr="00587032" w:rsidRDefault="00902199" w:rsidP="00902199">
            <w:pPr>
              <w:autoSpaceDE w:val="0"/>
              <w:autoSpaceDN w:val="0"/>
              <w:adjustRightInd w:val="0"/>
              <w:spacing w:after="0" w:line="240" w:lineRule="auto"/>
              <w:ind w:firstLine="1"/>
              <w:contextualSpacing/>
              <w:jc w:val="both"/>
              <w:outlineLvl w:val="1"/>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Документы и сведения, направляемые в форме электронных документов участником закупки на электронную площадку, должны быть подписаны усиленной электронной подписью лица, имеющего право действовать от имени соответственно участника закупки.</w:t>
            </w:r>
            <w:bookmarkEnd w:id="15"/>
          </w:p>
        </w:tc>
      </w:tr>
      <w:bookmarkEnd w:id="10"/>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lastRenderedPageBreak/>
              <w:t>21</w:t>
            </w:r>
          </w:p>
        </w:tc>
        <w:tc>
          <w:tcPr>
            <w:tcW w:w="9745" w:type="dxa"/>
            <w:gridSpan w:val="2"/>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b/>
                <w:sz w:val="20"/>
                <w:szCs w:val="20"/>
              </w:rPr>
              <w:t>Разъяснения положений документации об электронном аукционе</w:t>
            </w:r>
          </w:p>
        </w:tc>
      </w:tr>
      <w:tr w:rsidR="004945FD" w:rsidRPr="00587032" w:rsidTr="00587040">
        <w:trPr>
          <w:trHeight w:val="1981"/>
        </w:trPr>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Порядок, даты начала и окончания срока предоставления участникам закупки разъяснений положений документации об  аукционе</w:t>
            </w:r>
          </w:p>
        </w:tc>
        <w:tc>
          <w:tcPr>
            <w:tcW w:w="6521" w:type="dxa"/>
          </w:tcPr>
          <w:p w:rsidR="00902199" w:rsidRPr="00587032" w:rsidRDefault="00902199" w:rsidP="00902199">
            <w:pPr>
              <w:keepNext/>
              <w:keepLines/>
              <w:suppressAutoHyphens/>
              <w:autoSpaceDE w:val="0"/>
              <w:autoSpaceDN w:val="0"/>
              <w:adjustRightInd w:val="0"/>
              <w:outlineLvl w:val="1"/>
              <w:rPr>
                <w:rFonts w:ascii="Times New Roman" w:hAnsi="Times New Roman"/>
                <w:sz w:val="20"/>
                <w:szCs w:val="20"/>
              </w:rPr>
            </w:pPr>
            <w:r w:rsidRPr="00587032">
              <w:rPr>
                <w:rFonts w:ascii="Times New Roman" w:hAnsi="Times New Roman"/>
                <w:b/>
                <w:bCs/>
                <w:sz w:val="20"/>
                <w:szCs w:val="20"/>
              </w:rPr>
              <w:t>Любой участник электронного аукциона, зарегистрированный в единой информационной системе и аккредитованный на электронной площадке</w:t>
            </w:r>
            <w:r w:rsidRPr="00587032">
              <w:rPr>
                <w:rFonts w:ascii="Times New Roman" w:hAnsi="Times New Roman"/>
                <w:sz w:val="20"/>
                <w:szCs w:val="20"/>
              </w:rPr>
              <w:t xml:space="preserve">,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902199" w:rsidRPr="00587032" w:rsidRDefault="00902199" w:rsidP="00902199">
            <w:pPr>
              <w:keepNext/>
              <w:keepLines/>
              <w:suppressAutoHyphens/>
              <w:autoSpaceDE w:val="0"/>
              <w:autoSpaceDN w:val="0"/>
              <w:adjustRightInd w:val="0"/>
              <w:outlineLvl w:val="1"/>
              <w:rPr>
                <w:rFonts w:ascii="Times New Roman" w:hAnsi="Times New Roman"/>
                <w:b/>
                <w:sz w:val="20"/>
                <w:szCs w:val="20"/>
              </w:rPr>
            </w:pPr>
            <w:bookmarkStart w:id="16" w:name="OLE_LINK11"/>
            <w:bookmarkStart w:id="17" w:name="OLE_LINK12"/>
            <w:r w:rsidRPr="00587032">
              <w:rPr>
                <w:rFonts w:ascii="Times New Roman" w:hAnsi="Times New Roman"/>
                <w:b/>
                <w:sz w:val="20"/>
                <w:szCs w:val="20"/>
              </w:rPr>
              <w:t>(С 1 января 2019 по 31 декабря 2019 года включительно аккредитованные ранее на электронных площадках участники закупок для участия в электронных процедурах обязаны пройти регистрацию в ЕИС (</w:t>
            </w:r>
            <w:r w:rsidRPr="00587032">
              <w:rPr>
                <w:rFonts w:ascii="Times New Roman" w:hAnsi="Times New Roman"/>
                <w:b/>
                <w:i/>
                <w:sz w:val="20"/>
                <w:szCs w:val="20"/>
              </w:rPr>
              <w:t>ч. 47 ст. 112 Федерального закона от 05 апреля 2013 года №44-ФЗ</w:t>
            </w:r>
            <w:r w:rsidRPr="00587032">
              <w:rPr>
                <w:rFonts w:ascii="Times New Roman" w:hAnsi="Times New Roman"/>
                <w:b/>
                <w:sz w:val="20"/>
                <w:szCs w:val="20"/>
              </w:rPr>
              <w:t>)).</w:t>
            </w:r>
          </w:p>
          <w:bookmarkEnd w:id="16"/>
          <w:bookmarkEnd w:id="17"/>
          <w:p w:rsidR="00902199" w:rsidRPr="00587032" w:rsidRDefault="00902199" w:rsidP="00902199">
            <w:pPr>
              <w:keepNext/>
              <w:keepLines/>
              <w:suppressAutoHyphens/>
              <w:autoSpaceDE w:val="0"/>
              <w:autoSpaceDN w:val="0"/>
              <w:adjustRightInd w:val="0"/>
              <w:outlineLvl w:val="1"/>
              <w:rPr>
                <w:rFonts w:ascii="Times New Roman" w:hAnsi="Times New Roman"/>
                <w:sz w:val="20"/>
                <w:szCs w:val="20"/>
              </w:rPr>
            </w:pPr>
            <w:r w:rsidRPr="00587032">
              <w:rPr>
                <w:rFonts w:ascii="Times New Roman" w:hAnsi="Times New Roman"/>
                <w:sz w:val="20"/>
                <w:szCs w:val="20"/>
              </w:rPr>
              <w:t>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902199" w:rsidRPr="00587032" w:rsidRDefault="00902199" w:rsidP="00902199">
            <w:pPr>
              <w:keepNext/>
              <w:keepLines/>
              <w:suppressAutoHyphens/>
              <w:autoSpaceDE w:val="0"/>
              <w:autoSpaceDN w:val="0"/>
              <w:adjustRightInd w:val="0"/>
              <w:outlineLvl w:val="1"/>
              <w:rPr>
                <w:rFonts w:ascii="Times New Roman" w:hAnsi="Times New Roman"/>
                <w:b/>
                <w:i/>
                <w:sz w:val="20"/>
                <w:szCs w:val="20"/>
              </w:rPr>
            </w:pPr>
            <w:r w:rsidRPr="00587032">
              <w:rPr>
                <w:rFonts w:ascii="Times New Roman" w:hAnsi="Times New Roman"/>
                <w:sz w:val="20"/>
                <w:szCs w:val="20"/>
              </w:rPr>
              <w:t xml:space="preserve"> В течение двух дней с даты поступления от оператора электронной площадки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w:t>
            </w:r>
            <w:r w:rsidRPr="00587032">
              <w:rPr>
                <w:rFonts w:ascii="Times New Roman" w:hAnsi="Times New Roman"/>
                <w:b/>
                <w:i/>
                <w:sz w:val="20"/>
                <w:szCs w:val="20"/>
              </w:rPr>
              <w:t xml:space="preserve">не </w:t>
            </w:r>
            <w:proofErr w:type="gramStart"/>
            <w:r w:rsidRPr="00587032">
              <w:rPr>
                <w:rFonts w:ascii="Times New Roman" w:hAnsi="Times New Roman"/>
                <w:b/>
                <w:i/>
                <w:sz w:val="20"/>
                <w:szCs w:val="20"/>
              </w:rPr>
              <w:t>позднее</w:t>
            </w:r>
            <w:proofErr w:type="gramEnd"/>
            <w:r w:rsidRPr="00587032">
              <w:rPr>
                <w:rFonts w:ascii="Times New Roman" w:hAnsi="Times New Roman"/>
                <w:b/>
                <w:i/>
                <w:sz w:val="20"/>
                <w:szCs w:val="20"/>
              </w:rPr>
              <w:t xml:space="preserve"> чем за три дня до </w:t>
            </w:r>
            <w:r w:rsidRPr="00587032">
              <w:rPr>
                <w:rFonts w:ascii="Times New Roman" w:hAnsi="Times New Roman"/>
                <w:b/>
                <w:i/>
                <w:sz w:val="20"/>
                <w:szCs w:val="20"/>
              </w:rPr>
              <w:lastRenderedPageBreak/>
              <w:t xml:space="preserve">даты окончания срока подачи заявок на участие в таком аукционе </w:t>
            </w:r>
          </w:p>
          <w:p w:rsidR="00902199" w:rsidRPr="00587032" w:rsidRDefault="00902199" w:rsidP="00902199">
            <w:pPr>
              <w:keepNext/>
              <w:keepLines/>
              <w:rPr>
                <w:rFonts w:ascii="Times New Roman" w:hAnsi="Times New Roman"/>
                <w:b/>
                <w:i/>
                <w:sz w:val="20"/>
                <w:szCs w:val="20"/>
              </w:rPr>
            </w:pPr>
            <w:r w:rsidRPr="00587032">
              <w:rPr>
                <w:rFonts w:ascii="Times New Roman" w:hAnsi="Times New Roman"/>
                <w:sz w:val="20"/>
                <w:szCs w:val="20"/>
              </w:rPr>
              <w:t xml:space="preserve">Дата </w:t>
            </w:r>
            <w:proofErr w:type="gramStart"/>
            <w:r w:rsidRPr="00587032">
              <w:rPr>
                <w:rFonts w:ascii="Times New Roman" w:hAnsi="Times New Roman"/>
                <w:sz w:val="20"/>
                <w:szCs w:val="20"/>
              </w:rPr>
              <w:t>начала  предоставления разъяснений положений документации</w:t>
            </w:r>
            <w:proofErr w:type="gramEnd"/>
            <w:r w:rsidRPr="00587032">
              <w:rPr>
                <w:rFonts w:ascii="Times New Roman" w:hAnsi="Times New Roman"/>
                <w:sz w:val="20"/>
                <w:szCs w:val="20"/>
              </w:rPr>
              <w:t xml:space="preserve"> об аукционе: </w:t>
            </w:r>
            <w:r w:rsidRPr="00587032">
              <w:rPr>
                <w:rFonts w:ascii="Times New Roman" w:hAnsi="Times New Roman"/>
                <w:b/>
                <w:i/>
                <w:sz w:val="20"/>
                <w:szCs w:val="20"/>
              </w:rPr>
              <w:t>с даты  размещения извещения о проведении электронного аукциона;</w:t>
            </w:r>
          </w:p>
          <w:p w:rsidR="00902199" w:rsidRPr="00587032" w:rsidRDefault="00902199" w:rsidP="00902199">
            <w:pPr>
              <w:rPr>
                <w:rFonts w:ascii="Times New Roman" w:hAnsi="Times New Roman"/>
                <w:i/>
                <w:sz w:val="20"/>
                <w:szCs w:val="20"/>
              </w:rPr>
            </w:pPr>
            <w:r w:rsidRPr="00587032">
              <w:rPr>
                <w:rFonts w:ascii="Times New Roman" w:hAnsi="Times New Roman"/>
                <w:sz w:val="20"/>
                <w:szCs w:val="20"/>
              </w:rPr>
              <w:t>Дата окончания предоставления участникам аукциона разъяснений положений документации</w:t>
            </w:r>
            <w:r w:rsidRPr="00587032">
              <w:rPr>
                <w:rFonts w:ascii="Times New Roman" w:hAnsi="Times New Roman"/>
                <w:b/>
                <w:i/>
                <w:sz w:val="20"/>
                <w:szCs w:val="20"/>
              </w:rPr>
              <w:t>;</w:t>
            </w:r>
            <w:r w:rsidR="006D51C6">
              <w:rPr>
                <w:rFonts w:ascii="Times New Roman" w:hAnsi="Times New Roman"/>
                <w:b/>
                <w:i/>
                <w:sz w:val="20"/>
                <w:szCs w:val="20"/>
              </w:rPr>
              <w:t xml:space="preserve"> 21.08.2020      16-00</w:t>
            </w:r>
          </w:p>
          <w:p w:rsidR="00902199" w:rsidRPr="00587032" w:rsidRDefault="00902199" w:rsidP="00902199">
            <w:pPr>
              <w:rPr>
                <w:rFonts w:ascii="Times New Roman" w:hAnsi="Times New Roman"/>
                <w:b/>
                <w:sz w:val="20"/>
                <w:szCs w:val="20"/>
              </w:rPr>
            </w:pPr>
            <w:proofErr w:type="gramStart"/>
            <w:r w:rsidRPr="00587032">
              <w:rPr>
                <w:rFonts w:ascii="Times New Roman" w:hAnsi="Times New Roman"/>
                <w:b/>
                <w:sz w:val="20"/>
                <w:szCs w:val="20"/>
              </w:rPr>
              <w:t xml:space="preserve">В течение двух дней с даты поступления от оператора электронной площадки указанного в части 3 статьи 65 </w:t>
            </w:r>
            <w:r w:rsidRPr="00587032">
              <w:rPr>
                <w:rFonts w:ascii="Times New Roman" w:hAnsi="Times New Roman"/>
                <w:sz w:val="20"/>
                <w:szCs w:val="20"/>
              </w:rPr>
              <w:t>Федерального закона от 05.04.2013 года №44-ФЗ</w:t>
            </w:r>
            <w:r w:rsidRPr="00587032">
              <w:rPr>
                <w:rFonts w:ascii="Times New Roman" w:hAnsi="Times New Roman"/>
                <w:b/>
                <w:sz w:val="20"/>
                <w:szCs w:val="20"/>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w:t>
            </w:r>
            <w:proofErr w:type="gramEnd"/>
            <w:r w:rsidRPr="00587032">
              <w:rPr>
                <w:rFonts w:ascii="Times New Roman" w:hAnsi="Times New Roman"/>
                <w:b/>
                <w:sz w:val="20"/>
                <w:szCs w:val="20"/>
              </w:rPr>
              <w:t xml:space="preserve"> чем за три дня до даты окончания срока подачи заявок на участие в таком аукционе (</w:t>
            </w:r>
            <w:proofErr w:type="gramStart"/>
            <w:r w:rsidRPr="00587032">
              <w:rPr>
                <w:rFonts w:ascii="Times New Roman" w:hAnsi="Times New Roman"/>
                <w:sz w:val="20"/>
                <w:szCs w:val="20"/>
              </w:rPr>
              <w:t>ч</w:t>
            </w:r>
            <w:proofErr w:type="gramEnd"/>
            <w:r w:rsidRPr="00587032">
              <w:rPr>
                <w:rFonts w:ascii="Times New Roman" w:hAnsi="Times New Roman"/>
                <w:sz w:val="20"/>
                <w:szCs w:val="20"/>
              </w:rPr>
              <w:t>. 4 ст. 65Федерального закона от 05.04.2013 года №44-ФЗ).</w:t>
            </w:r>
          </w:p>
          <w:p w:rsidR="004945FD" w:rsidRPr="00587032" w:rsidRDefault="00902199" w:rsidP="00902199">
            <w:pPr>
              <w:pStyle w:val="ConsPlusNormal"/>
              <w:contextualSpacing/>
              <w:jc w:val="both"/>
              <w:rPr>
                <w:rFonts w:ascii="Times New Roman" w:hAnsi="Times New Roman" w:cs="Times New Roman"/>
              </w:rPr>
            </w:pPr>
            <w:r w:rsidRPr="00587032">
              <w:rPr>
                <w:rFonts w:ascii="Times New Roman" w:hAnsi="Times New Roman"/>
                <w:i/>
                <w:iCs/>
              </w:rPr>
              <w:t xml:space="preserve">(*согласно положениям ст. 193 ГК </w:t>
            </w:r>
            <w:proofErr w:type="gramStart"/>
            <w:r w:rsidRPr="00587032">
              <w:rPr>
                <w:rFonts w:ascii="Times New Roman" w:hAnsi="Times New Roman"/>
                <w:i/>
                <w:iCs/>
              </w:rPr>
              <w:t>РФ</w:t>
            </w:r>
            <w:proofErr w:type="gramEnd"/>
            <w:r w:rsidRPr="00587032">
              <w:rPr>
                <w:rFonts w:ascii="Times New Roman" w:hAnsi="Times New Roman"/>
                <w:i/>
                <w:iCs/>
              </w:rPr>
              <w:t xml:space="preserve"> если последний день срока приходится на нерабочий день, днем окончания срока считается ближайший следующий за ним рабочий день)</w:t>
            </w:r>
          </w:p>
        </w:tc>
      </w:tr>
      <w:tr w:rsidR="004945FD" w:rsidRPr="00587032" w:rsidTr="00587040">
        <w:tc>
          <w:tcPr>
            <w:tcW w:w="853" w:type="dxa"/>
          </w:tcPr>
          <w:p w:rsidR="004945FD" w:rsidRPr="00587032" w:rsidRDefault="004945FD" w:rsidP="00587040">
            <w:pPr>
              <w:spacing w:after="0" w:line="240" w:lineRule="auto"/>
              <w:contextualSpacing/>
              <w:rPr>
                <w:rFonts w:ascii="Times New Roman" w:hAnsi="Times New Roman"/>
                <w:sz w:val="20"/>
                <w:szCs w:val="20"/>
              </w:rPr>
            </w:pPr>
            <w:r w:rsidRPr="00587032">
              <w:rPr>
                <w:rFonts w:ascii="Times New Roman" w:hAnsi="Times New Roman"/>
                <w:sz w:val="20"/>
                <w:szCs w:val="20"/>
              </w:rPr>
              <w:lastRenderedPageBreak/>
              <w:t>22</w:t>
            </w: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b/>
                <w:sz w:val="20"/>
                <w:szCs w:val="20"/>
              </w:rPr>
            </w:pPr>
            <w:r w:rsidRPr="00587032">
              <w:rPr>
                <w:rFonts w:ascii="Times New Roman" w:hAnsi="Times New Roman"/>
                <w:b/>
                <w:sz w:val="20"/>
                <w:szCs w:val="20"/>
              </w:rPr>
              <w:t xml:space="preserve">Заключение контракта по результатам проведения аукциона в электронной форме в соответствии с </w:t>
            </w:r>
            <w:proofErr w:type="gramStart"/>
            <w:r w:rsidRPr="00587032">
              <w:rPr>
                <w:rFonts w:ascii="Times New Roman" w:hAnsi="Times New Roman"/>
                <w:b/>
                <w:sz w:val="20"/>
                <w:szCs w:val="20"/>
              </w:rPr>
              <w:t>ч</w:t>
            </w:r>
            <w:proofErr w:type="gramEnd"/>
            <w:r w:rsidRPr="00587032">
              <w:rPr>
                <w:rFonts w:ascii="Times New Roman" w:hAnsi="Times New Roman"/>
                <w:b/>
                <w:sz w:val="20"/>
                <w:szCs w:val="20"/>
              </w:rPr>
              <w:t>. 1-8 ст. 54 Федерального закона от 05.04.2013 N 44-ФЗ</w:t>
            </w:r>
          </w:p>
        </w:tc>
        <w:tc>
          <w:tcPr>
            <w:tcW w:w="6521" w:type="dxa"/>
          </w:tcPr>
          <w:p w:rsidR="00902199" w:rsidRPr="00587032" w:rsidRDefault="00902199" w:rsidP="00902199">
            <w:pPr>
              <w:pStyle w:val="ConsPlusNormal"/>
              <w:ind w:firstLine="0"/>
              <w:contextualSpacing/>
              <w:jc w:val="both"/>
              <w:rPr>
                <w:rFonts w:ascii="Times New Roman" w:hAnsi="Times New Roman" w:cs="Times New Roman"/>
              </w:rPr>
            </w:pPr>
            <w:r w:rsidRPr="00587032">
              <w:rPr>
                <w:rFonts w:ascii="Times New Roman" w:hAnsi="Times New Roman" w:cs="Times New Roman"/>
              </w:rPr>
              <w:t>-При заключении контракта его цена не может превышать начальную (максимальную) цену контракта, указанную в извещении о проведен</w:t>
            </w:r>
            <w:proofErr w:type="gramStart"/>
            <w:r w:rsidRPr="00587032">
              <w:rPr>
                <w:rFonts w:ascii="Times New Roman" w:hAnsi="Times New Roman" w:cs="Times New Roman"/>
              </w:rPr>
              <w:t>ии ау</w:t>
            </w:r>
            <w:proofErr w:type="gramEnd"/>
            <w:r w:rsidRPr="00587032">
              <w:rPr>
                <w:rFonts w:ascii="Times New Roman" w:hAnsi="Times New Roman" w:cs="Times New Roman"/>
              </w:rPr>
              <w:t xml:space="preserve">кциона в электронной форме. </w:t>
            </w:r>
          </w:p>
          <w:p w:rsidR="00902199" w:rsidRPr="00587032" w:rsidRDefault="00902199" w:rsidP="00902199">
            <w:pPr>
              <w:pStyle w:val="ConsPlusNormal"/>
              <w:ind w:firstLine="0"/>
              <w:contextualSpacing/>
              <w:jc w:val="both"/>
              <w:rPr>
                <w:rFonts w:ascii="Times New Roman" w:hAnsi="Times New Roman" w:cs="Times New Roman"/>
              </w:rPr>
            </w:pPr>
            <w:r w:rsidRPr="00587032">
              <w:rPr>
                <w:rFonts w:ascii="Times New Roman" w:hAnsi="Times New Roman" w:cs="Times New Roman"/>
              </w:rPr>
              <w:t xml:space="preserve">- Контракт заключается не ранее чем через десять дней и не позднее чем через двадцать дней </w:t>
            </w:r>
            <w:proofErr w:type="gramStart"/>
            <w:r w:rsidRPr="00587032">
              <w:rPr>
                <w:rFonts w:ascii="Times New Roman" w:hAnsi="Times New Roman" w:cs="Times New Roman"/>
              </w:rPr>
              <w:t>с даты размещения</w:t>
            </w:r>
            <w:proofErr w:type="gramEnd"/>
            <w:r w:rsidRPr="00587032">
              <w:rPr>
                <w:rFonts w:ascii="Times New Roman" w:hAnsi="Times New Roman" w:cs="Times New Roman"/>
              </w:rPr>
              <w:t xml:space="preserve"> в единой информационной системе протокола рассмотрения и оценки заявок на участие в аукционе или при проведении закрытого конкурса с даты подписания такого протокола. При этом контракт заключается только после предоставления участником аукциона обеспечения исполнения контракта в соответствии с требованиями настоящего Федерального закона.</w:t>
            </w:r>
          </w:p>
          <w:p w:rsidR="00902199" w:rsidRPr="00587032" w:rsidRDefault="00902199" w:rsidP="00902199">
            <w:pPr>
              <w:pStyle w:val="ConsPlusNormal"/>
              <w:ind w:firstLine="0"/>
              <w:contextualSpacing/>
              <w:jc w:val="both"/>
              <w:rPr>
                <w:rFonts w:ascii="Times New Roman" w:hAnsi="Times New Roman" w:cs="Times New Roman"/>
              </w:rPr>
            </w:pPr>
            <w:r w:rsidRPr="00587032">
              <w:rPr>
                <w:rFonts w:ascii="Times New Roman" w:hAnsi="Times New Roman" w:cs="Times New Roman"/>
              </w:rPr>
              <w:t xml:space="preserve">-В течение десяти дней </w:t>
            </w:r>
            <w:proofErr w:type="gramStart"/>
            <w:r w:rsidRPr="00587032">
              <w:rPr>
                <w:rFonts w:ascii="Times New Roman" w:hAnsi="Times New Roman" w:cs="Times New Roman"/>
              </w:rPr>
              <w:t>с даты размещения</w:t>
            </w:r>
            <w:proofErr w:type="gramEnd"/>
            <w:r w:rsidRPr="00587032">
              <w:rPr>
                <w:rFonts w:ascii="Times New Roman" w:hAnsi="Times New Roman" w:cs="Times New Roman"/>
              </w:rPr>
              <w:t xml:space="preserve"> в единой информационной системе протокола рассмотрения и оценки заявок на участие в аукционе или при проведении закрытого конкурса с даты подписания такого протокола победитель аукциона обязан подписать контракт и представить все экземпляры контракта заказчику. При этом победитель аукциона одновременно с контрактом обязан представить заказчику документы, подтверждающие предоставление обеспечения исполнения контракта в размере, который предусмотрен аукционной документацией или частью 1 статьи 37 настоящего Федерального закона. В случае</w:t>
            </w:r>
            <w:proofErr w:type="gramStart"/>
            <w:r w:rsidRPr="00587032">
              <w:rPr>
                <w:rFonts w:ascii="Times New Roman" w:hAnsi="Times New Roman" w:cs="Times New Roman"/>
              </w:rPr>
              <w:t>,</w:t>
            </w:r>
            <w:proofErr w:type="gramEnd"/>
            <w:r w:rsidRPr="00587032">
              <w:rPr>
                <w:rFonts w:ascii="Times New Roman" w:hAnsi="Times New Roman" w:cs="Times New Roman"/>
              </w:rPr>
              <w:t xml:space="preserve"> если победителем аукциона не исполнены требования настоящей части, такой победитель признается уклонившимся от заключения контракта.</w:t>
            </w:r>
          </w:p>
          <w:p w:rsidR="004945FD" w:rsidRPr="00587032" w:rsidRDefault="00902199" w:rsidP="00902199">
            <w:pPr>
              <w:pStyle w:val="ConsPlusNormal"/>
              <w:ind w:firstLine="0"/>
              <w:contextualSpacing/>
              <w:jc w:val="both"/>
              <w:rPr>
                <w:rFonts w:ascii="Times New Roman" w:hAnsi="Times New Roman" w:cs="Times New Roman"/>
              </w:rPr>
            </w:pPr>
            <w:r w:rsidRPr="00587032">
              <w:rPr>
                <w:rFonts w:ascii="Times New Roman" w:hAnsi="Times New Roman" w:cs="Times New Roman"/>
              </w:rPr>
              <w:t xml:space="preserve">- При уклонении победителя аукциона от заключения контракта заказчик вправе обратиться в суд с иском о возмещении убытков, причиненных уклонением от заключения контракта в части, не покрытой суммой обеспечения заявки на участие в аукционе, и заключить контракт с участником аукциона, заявке на </w:t>
            </w:r>
            <w:proofErr w:type="gramStart"/>
            <w:r w:rsidRPr="00587032">
              <w:rPr>
                <w:rFonts w:ascii="Times New Roman" w:hAnsi="Times New Roman" w:cs="Times New Roman"/>
              </w:rPr>
              <w:t>участие</w:t>
            </w:r>
            <w:proofErr w:type="gramEnd"/>
            <w:r w:rsidRPr="00587032">
              <w:rPr>
                <w:rFonts w:ascii="Times New Roman" w:hAnsi="Times New Roman" w:cs="Times New Roman"/>
              </w:rPr>
              <w:t xml:space="preserve"> в аукционе которого присвоен второй номер.</w:t>
            </w:r>
          </w:p>
        </w:tc>
      </w:tr>
      <w:tr w:rsidR="004945FD" w:rsidRPr="00587032" w:rsidTr="00587040">
        <w:tc>
          <w:tcPr>
            <w:tcW w:w="853" w:type="dxa"/>
          </w:tcPr>
          <w:p w:rsidR="004945FD" w:rsidRPr="00587032" w:rsidRDefault="004945FD" w:rsidP="00587040">
            <w:pPr>
              <w:spacing w:after="0" w:line="240" w:lineRule="auto"/>
              <w:contextualSpacing/>
              <w:rPr>
                <w:rFonts w:ascii="Times New Roman" w:hAnsi="Times New Roman"/>
                <w:sz w:val="20"/>
                <w:szCs w:val="20"/>
              </w:rPr>
            </w:pPr>
            <w:r w:rsidRPr="00587032">
              <w:rPr>
                <w:rFonts w:ascii="Times New Roman" w:hAnsi="Times New Roman"/>
                <w:sz w:val="20"/>
                <w:szCs w:val="20"/>
              </w:rPr>
              <w:t>23</w:t>
            </w:r>
          </w:p>
        </w:tc>
        <w:tc>
          <w:tcPr>
            <w:tcW w:w="3224" w:type="dxa"/>
          </w:tcPr>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b/>
                <w:bCs/>
                <w:sz w:val="20"/>
                <w:szCs w:val="20"/>
                <w:lang w:eastAsia="ru-RU"/>
              </w:rPr>
            </w:pPr>
            <w:r w:rsidRPr="00587032">
              <w:rPr>
                <w:rFonts w:ascii="Times New Roman" w:eastAsia="Times New Roman" w:hAnsi="Times New Roman"/>
                <w:b/>
                <w:sz w:val="20"/>
                <w:szCs w:val="20"/>
                <w:lang w:eastAsia="ru-RU"/>
              </w:rPr>
              <w:t>Антидемпинговые меры</w:t>
            </w:r>
          </w:p>
        </w:tc>
        <w:tc>
          <w:tcPr>
            <w:tcW w:w="6521" w:type="dxa"/>
          </w:tcPr>
          <w:p w:rsidR="00902199" w:rsidRPr="00587032" w:rsidRDefault="00902199" w:rsidP="00902199">
            <w:pPr>
              <w:autoSpaceDE w:val="0"/>
              <w:autoSpaceDN w:val="0"/>
              <w:adjustRightInd w:val="0"/>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Если при проведении конкурса или аукциона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w:t>
            </w:r>
            <w:proofErr w:type="gramStart"/>
            <w:r w:rsidRPr="00587032">
              <w:rPr>
                <w:rFonts w:ascii="Times New Roman" w:hAnsi="Times New Roman"/>
                <w:sz w:val="20"/>
                <w:szCs w:val="20"/>
              </w:rPr>
              <w:t>процентов</w:t>
            </w:r>
            <w:proofErr w:type="gramEnd"/>
            <w:r w:rsidRPr="00587032">
              <w:rPr>
                <w:rFonts w:ascii="Times New Roman" w:hAnsi="Times New Roman"/>
                <w:sz w:val="20"/>
                <w:szCs w:val="20"/>
              </w:rPr>
              <w:t xml:space="preserve">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указанном в </w:t>
            </w:r>
            <w:hyperlink w:anchor="Par0" w:history="1">
              <w:r w:rsidRPr="00587032">
                <w:rPr>
                  <w:rFonts w:ascii="Times New Roman" w:hAnsi="Times New Roman"/>
                  <w:sz w:val="20"/>
                  <w:szCs w:val="20"/>
                </w:rPr>
                <w:t>части 1</w:t>
              </w:r>
            </w:hyperlink>
            <w:r w:rsidRPr="00587032">
              <w:rPr>
                <w:rFonts w:ascii="Times New Roman" w:hAnsi="Times New Roman"/>
                <w:sz w:val="20"/>
                <w:szCs w:val="20"/>
              </w:rPr>
              <w:t xml:space="preserve"> ст. 37 Закона о контрактной системе, или информации, подтверждающей добросовестность такого участника на дату подачи заявки в соответствии с </w:t>
            </w:r>
            <w:proofErr w:type="gramStart"/>
            <w:r w:rsidRPr="00587032">
              <w:rPr>
                <w:rFonts w:ascii="Times New Roman" w:hAnsi="Times New Roman"/>
                <w:sz w:val="20"/>
                <w:szCs w:val="20"/>
              </w:rPr>
              <w:t>ч</w:t>
            </w:r>
            <w:proofErr w:type="gramEnd"/>
            <w:r w:rsidRPr="00587032">
              <w:rPr>
                <w:rFonts w:ascii="Times New Roman" w:hAnsi="Times New Roman"/>
                <w:sz w:val="20"/>
                <w:szCs w:val="20"/>
              </w:rPr>
              <w:t>. 3 ст.37 ФЗ от 05.04.2013 № 44-ФЗ.</w:t>
            </w:r>
          </w:p>
          <w:p w:rsidR="004945FD" w:rsidRPr="00587032" w:rsidRDefault="00902199" w:rsidP="00902199">
            <w:pPr>
              <w:autoSpaceDE w:val="0"/>
              <w:autoSpaceDN w:val="0"/>
              <w:adjustRightInd w:val="0"/>
              <w:spacing w:after="0" w:line="240" w:lineRule="auto"/>
              <w:contextualSpacing/>
              <w:jc w:val="both"/>
              <w:rPr>
                <w:rFonts w:ascii="Times New Roman" w:eastAsia="Times New Roman" w:hAnsi="Times New Roman"/>
                <w:sz w:val="20"/>
                <w:szCs w:val="20"/>
                <w:lang w:eastAsia="ru-RU"/>
              </w:rPr>
            </w:pPr>
            <w:proofErr w:type="gramStart"/>
            <w:r w:rsidRPr="00587032">
              <w:rPr>
                <w:rFonts w:ascii="Times New Roman" w:hAnsi="Times New Roman"/>
                <w:sz w:val="20"/>
                <w:szCs w:val="20"/>
              </w:rPr>
              <w:t xml:space="preserve">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конкурсе или аукционе трех и более контрактов (при этом все контракты </w:t>
            </w:r>
            <w:r w:rsidRPr="00587032">
              <w:rPr>
                <w:rFonts w:ascii="Times New Roman" w:hAnsi="Times New Roman"/>
                <w:sz w:val="20"/>
                <w:szCs w:val="20"/>
              </w:rPr>
              <w:lastRenderedPageBreak/>
              <w:t>должны быть исполнены без применения к такому участнику неустоек (штрафов, пеней), либо в течение двух лет до даты подачи</w:t>
            </w:r>
            <w:proofErr w:type="gramEnd"/>
            <w:r w:rsidRPr="00587032">
              <w:rPr>
                <w:rFonts w:ascii="Times New Roman" w:hAnsi="Times New Roman"/>
                <w:sz w:val="20"/>
                <w:szCs w:val="20"/>
              </w:rPr>
              <w:t xml:space="preserve"> </w:t>
            </w:r>
            <w:proofErr w:type="gramStart"/>
            <w:r w:rsidRPr="00587032">
              <w:rPr>
                <w:rFonts w:ascii="Times New Roman" w:hAnsi="Times New Roman"/>
                <w:sz w:val="20"/>
                <w:szCs w:val="20"/>
              </w:rPr>
              <w:t>заявки на участие в конкурсе или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конкурсе или аукционе трех и более контрактов (при этом все контракты должны быть исполнены без применения к</w:t>
            </w:r>
            <w:proofErr w:type="gramEnd"/>
            <w:r w:rsidRPr="00587032">
              <w:rPr>
                <w:rFonts w:ascii="Times New Roman" w:hAnsi="Times New Roman"/>
                <w:sz w:val="20"/>
                <w:szCs w:val="20"/>
              </w:rPr>
              <w:t xml:space="preserve"> такому участнику неустоек (штрафов, пеней).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 в соответствии с частью 2 статьи 37 ФЗ от 05.04.2013 № 44-ФЗ.</w:t>
            </w:r>
          </w:p>
        </w:tc>
      </w:tr>
      <w:tr w:rsidR="004945FD" w:rsidRPr="00587032" w:rsidTr="00587040">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lastRenderedPageBreak/>
              <w:t>24</w:t>
            </w:r>
          </w:p>
        </w:tc>
        <w:tc>
          <w:tcPr>
            <w:tcW w:w="9745" w:type="dxa"/>
            <w:gridSpan w:val="2"/>
          </w:tcPr>
          <w:p w:rsidR="004945FD" w:rsidRPr="00587032" w:rsidRDefault="004945FD" w:rsidP="00587040">
            <w:pPr>
              <w:pStyle w:val="ConsPlusNormal"/>
              <w:ind w:hanging="3"/>
              <w:contextualSpacing/>
              <w:jc w:val="both"/>
              <w:rPr>
                <w:rFonts w:ascii="Times New Roman" w:hAnsi="Times New Roman" w:cs="Times New Roman"/>
              </w:rPr>
            </w:pPr>
            <w:r w:rsidRPr="00587032">
              <w:rPr>
                <w:rFonts w:ascii="Times New Roman" w:hAnsi="Times New Roman" w:cs="Times New Roman"/>
              </w:rPr>
              <w:t>Все связанные с проведением аукционов в электронной форме документы и сведения направляются участником закупки в форме электронных документов.</w:t>
            </w:r>
          </w:p>
          <w:p w:rsidR="004945FD" w:rsidRPr="00587032" w:rsidRDefault="004945FD" w:rsidP="00587040">
            <w:pPr>
              <w:pStyle w:val="ConsPlusNormal"/>
              <w:ind w:hanging="3"/>
              <w:contextualSpacing/>
              <w:jc w:val="both"/>
              <w:rPr>
                <w:rFonts w:ascii="Times New Roman" w:hAnsi="Times New Roman" w:cs="Times New Roman"/>
              </w:rPr>
            </w:pPr>
            <w:r w:rsidRPr="00587032">
              <w:rPr>
                <w:rFonts w:ascii="Times New Roman" w:hAnsi="Times New Roman" w:cs="Times New Roman"/>
              </w:rPr>
              <w:t>Документы и сведения, направляемые в форме электронных документов участником закупки, должны быть подписаны усиленной электронной подписью лица, имеющего право действовать от имени участника закупки.</w:t>
            </w:r>
          </w:p>
        </w:tc>
      </w:tr>
    </w:tbl>
    <w:p w:rsidR="004945FD" w:rsidRPr="00587032" w:rsidRDefault="004945FD" w:rsidP="004945FD">
      <w:pPr>
        <w:spacing w:after="0" w:line="240" w:lineRule="auto"/>
        <w:contextualSpacing/>
        <w:rPr>
          <w:rFonts w:ascii="Times New Roman" w:eastAsia="Times New Roman" w:hAnsi="Times New Roman"/>
          <w:sz w:val="20"/>
          <w:szCs w:val="20"/>
          <w:lang w:eastAsia="ru-RU"/>
        </w:rPr>
        <w:sectPr w:rsidR="004945FD" w:rsidRPr="00587032" w:rsidSect="004945FD">
          <w:pgSz w:w="11906" w:h="16838"/>
          <w:pgMar w:top="720" w:right="720" w:bottom="720" w:left="720" w:header="720" w:footer="720" w:gutter="0"/>
          <w:cols w:space="720"/>
        </w:sectPr>
      </w:pPr>
    </w:p>
    <w:p w:rsidR="004945FD" w:rsidRPr="00587032" w:rsidRDefault="004945FD" w:rsidP="004945FD">
      <w:pPr>
        <w:spacing w:after="0" w:line="240" w:lineRule="auto"/>
        <w:contextualSpacing/>
        <w:jc w:val="right"/>
        <w:rPr>
          <w:rFonts w:ascii="Times New Roman" w:eastAsia="Times New Roman" w:hAnsi="Times New Roman"/>
          <w:sz w:val="20"/>
          <w:szCs w:val="20"/>
        </w:rPr>
      </w:pPr>
      <w:r w:rsidRPr="00587032">
        <w:rPr>
          <w:rFonts w:ascii="Times New Roman" w:eastAsia="Times New Roman" w:hAnsi="Times New Roman"/>
          <w:sz w:val="20"/>
          <w:szCs w:val="20"/>
        </w:rPr>
        <w:lastRenderedPageBreak/>
        <w:t xml:space="preserve">Приложение № 1 </w:t>
      </w:r>
    </w:p>
    <w:p w:rsidR="004945FD" w:rsidRPr="00587032" w:rsidRDefault="004945FD" w:rsidP="004945FD">
      <w:pPr>
        <w:spacing w:after="0" w:line="240" w:lineRule="auto"/>
        <w:contextualSpacing/>
        <w:jc w:val="right"/>
        <w:rPr>
          <w:rFonts w:ascii="Times New Roman" w:eastAsia="Times New Roman" w:hAnsi="Times New Roman"/>
          <w:sz w:val="20"/>
          <w:szCs w:val="20"/>
        </w:rPr>
      </w:pPr>
      <w:r w:rsidRPr="00587032">
        <w:rPr>
          <w:rFonts w:ascii="Times New Roman" w:eastAsia="Times New Roman" w:hAnsi="Times New Roman"/>
          <w:sz w:val="20"/>
          <w:szCs w:val="20"/>
        </w:rPr>
        <w:t>к  информационной карте</w:t>
      </w:r>
    </w:p>
    <w:tbl>
      <w:tblPr>
        <w:tblpPr w:leftFromText="180" w:rightFromText="180" w:vertAnchor="text" w:horzAnchor="margin" w:tblpXSpec="center" w:tblpY="38"/>
        <w:tblW w:w="10598" w:type="dxa"/>
        <w:tblLook w:val="04A0"/>
      </w:tblPr>
      <w:tblGrid>
        <w:gridCol w:w="6255"/>
        <w:gridCol w:w="4343"/>
      </w:tblGrid>
      <w:tr w:rsidR="004945FD" w:rsidRPr="00587032" w:rsidTr="00587040">
        <w:trPr>
          <w:trHeight w:val="572"/>
        </w:trPr>
        <w:tc>
          <w:tcPr>
            <w:tcW w:w="6255" w:type="dxa"/>
            <w:vAlign w:val="center"/>
          </w:tcPr>
          <w:p w:rsidR="004945FD" w:rsidRPr="00587032" w:rsidRDefault="004945FD" w:rsidP="00587040">
            <w:pPr>
              <w:spacing w:after="0" w:line="240" w:lineRule="auto"/>
              <w:contextualSpacing/>
              <w:jc w:val="both"/>
              <w:rPr>
                <w:rFonts w:ascii="Times New Roman" w:eastAsia="Times New Roman" w:hAnsi="Times New Roman"/>
                <w:b/>
                <w:bCs/>
                <w:sz w:val="20"/>
                <w:szCs w:val="20"/>
              </w:rPr>
            </w:pPr>
            <w:r w:rsidRPr="00587032">
              <w:rPr>
                <w:rFonts w:ascii="Times New Roman" w:eastAsia="Times New Roman" w:hAnsi="Times New Roman"/>
                <w:b/>
                <w:bCs/>
                <w:sz w:val="20"/>
                <w:szCs w:val="20"/>
              </w:rPr>
              <w:t xml:space="preserve">   СОГЛАСОВАНО:</w:t>
            </w:r>
          </w:p>
        </w:tc>
        <w:tc>
          <w:tcPr>
            <w:tcW w:w="4343" w:type="dxa"/>
            <w:vAlign w:val="center"/>
          </w:tcPr>
          <w:p w:rsidR="004945FD" w:rsidRPr="00587032" w:rsidRDefault="004945FD" w:rsidP="00587040">
            <w:pPr>
              <w:spacing w:after="0" w:line="240" w:lineRule="auto"/>
              <w:ind w:left="567" w:firstLine="284"/>
              <w:contextualSpacing/>
              <w:jc w:val="both"/>
              <w:rPr>
                <w:rFonts w:ascii="Times New Roman" w:eastAsia="Times New Roman" w:hAnsi="Times New Roman"/>
                <w:bCs/>
                <w:sz w:val="20"/>
                <w:szCs w:val="20"/>
              </w:rPr>
            </w:pPr>
          </w:p>
        </w:tc>
      </w:tr>
      <w:tr w:rsidR="004945FD" w:rsidRPr="00587032" w:rsidTr="00587040">
        <w:tc>
          <w:tcPr>
            <w:tcW w:w="6255" w:type="dxa"/>
            <w:vAlign w:val="center"/>
          </w:tcPr>
          <w:p w:rsidR="004945FD" w:rsidRPr="00587032" w:rsidRDefault="004945FD" w:rsidP="00587040">
            <w:pPr>
              <w:tabs>
                <w:tab w:val="left" w:pos="6735"/>
              </w:tabs>
              <w:spacing w:after="0" w:line="240" w:lineRule="auto"/>
              <w:contextualSpacing/>
              <w:jc w:val="both"/>
              <w:rPr>
                <w:rFonts w:ascii="Times New Roman" w:eastAsia="Times New Roman" w:hAnsi="Times New Roman"/>
                <w:b/>
                <w:bCs/>
                <w:sz w:val="20"/>
                <w:szCs w:val="20"/>
              </w:rPr>
            </w:pPr>
            <w:r w:rsidRPr="00587032">
              <w:rPr>
                <w:rFonts w:ascii="Times New Roman" w:eastAsia="Times New Roman" w:hAnsi="Times New Roman"/>
                <w:b/>
                <w:bCs/>
                <w:sz w:val="20"/>
                <w:szCs w:val="20"/>
              </w:rPr>
              <w:t xml:space="preserve">Заместитель главы по строительству, </w:t>
            </w:r>
          </w:p>
          <w:p w:rsidR="004945FD" w:rsidRPr="00587032" w:rsidRDefault="004945FD" w:rsidP="00587040">
            <w:pPr>
              <w:tabs>
                <w:tab w:val="left" w:pos="6735"/>
              </w:tabs>
              <w:spacing w:after="0" w:line="240" w:lineRule="auto"/>
              <w:contextualSpacing/>
              <w:jc w:val="both"/>
              <w:rPr>
                <w:rFonts w:ascii="Times New Roman" w:eastAsia="Times New Roman" w:hAnsi="Times New Roman"/>
                <w:b/>
                <w:bCs/>
                <w:sz w:val="20"/>
                <w:szCs w:val="20"/>
              </w:rPr>
            </w:pPr>
            <w:r w:rsidRPr="00587032">
              <w:rPr>
                <w:rFonts w:ascii="Times New Roman" w:eastAsia="Times New Roman" w:hAnsi="Times New Roman"/>
                <w:b/>
                <w:bCs/>
                <w:sz w:val="20"/>
                <w:szCs w:val="20"/>
              </w:rPr>
              <w:t>ЖКХ, ТС и</w:t>
            </w:r>
            <w:proofErr w:type="gramStart"/>
            <w:r w:rsidRPr="00587032">
              <w:rPr>
                <w:rFonts w:ascii="Times New Roman" w:eastAsia="Times New Roman" w:hAnsi="Times New Roman"/>
                <w:b/>
                <w:bCs/>
                <w:sz w:val="20"/>
                <w:szCs w:val="20"/>
              </w:rPr>
              <w:t xml:space="preserve"> Э</w:t>
            </w:r>
            <w:proofErr w:type="gramEnd"/>
            <w:r w:rsidRPr="00587032">
              <w:rPr>
                <w:rFonts w:ascii="Times New Roman" w:eastAsia="Times New Roman" w:hAnsi="Times New Roman"/>
                <w:b/>
                <w:bCs/>
                <w:sz w:val="20"/>
                <w:szCs w:val="20"/>
              </w:rPr>
              <w:t xml:space="preserve">                                           </w:t>
            </w:r>
          </w:p>
        </w:tc>
        <w:tc>
          <w:tcPr>
            <w:tcW w:w="4343" w:type="dxa"/>
            <w:vAlign w:val="center"/>
          </w:tcPr>
          <w:p w:rsidR="004945FD" w:rsidRPr="00587032" w:rsidRDefault="004945FD" w:rsidP="00587040">
            <w:pPr>
              <w:spacing w:after="0" w:line="240" w:lineRule="auto"/>
              <w:contextualSpacing/>
              <w:rPr>
                <w:rFonts w:ascii="Times New Roman" w:eastAsia="Times New Roman" w:hAnsi="Times New Roman"/>
                <w:bCs/>
                <w:sz w:val="20"/>
                <w:szCs w:val="20"/>
              </w:rPr>
            </w:pPr>
            <w:r w:rsidRPr="00587032">
              <w:rPr>
                <w:rFonts w:ascii="Times New Roman" w:hAnsi="Times New Roman"/>
                <w:b/>
                <w:bCs/>
                <w:sz w:val="20"/>
                <w:szCs w:val="20"/>
              </w:rPr>
              <w:t xml:space="preserve">                                     </w:t>
            </w:r>
            <w:r w:rsidRPr="00587032">
              <w:rPr>
                <w:rFonts w:ascii="Times New Roman" w:eastAsia="Times New Roman" w:hAnsi="Times New Roman"/>
                <w:b/>
                <w:bCs/>
                <w:sz w:val="20"/>
                <w:szCs w:val="20"/>
              </w:rPr>
              <w:t xml:space="preserve">С. И. </w:t>
            </w:r>
            <w:proofErr w:type="spellStart"/>
            <w:r w:rsidRPr="00587032">
              <w:rPr>
                <w:rFonts w:ascii="Times New Roman" w:eastAsia="Times New Roman" w:hAnsi="Times New Roman"/>
                <w:b/>
                <w:bCs/>
                <w:sz w:val="20"/>
                <w:szCs w:val="20"/>
              </w:rPr>
              <w:t>Стрижов</w:t>
            </w:r>
            <w:proofErr w:type="spellEnd"/>
          </w:p>
        </w:tc>
      </w:tr>
    </w:tbl>
    <w:p w:rsidR="004945FD" w:rsidRPr="00587032" w:rsidRDefault="004945FD" w:rsidP="004945FD">
      <w:pPr>
        <w:spacing w:after="0" w:line="240" w:lineRule="auto"/>
        <w:contextualSpacing/>
        <w:rPr>
          <w:rFonts w:ascii="Times New Roman" w:hAnsi="Times New Roman"/>
          <w:sz w:val="20"/>
          <w:szCs w:val="20"/>
        </w:rPr>
      </w:pPr>
      <w:r w:rsidRPr="00587032">
        <w:rPr>
          <w:rFonts w:ascii="Times New Roman" w:eastAsia="Times New Roman" w:hAnsi="Times New Roman"/>
          <w:sz w:val="20"/>
          <w:szCs w:val="20"/>
        </w:rPr>
        <w:t xml:space="preserve">  </w:t>
      </w:r>
    </w:p>
    <w:p w:rsidR="00F95826" w:rsidRPr="00587032" w:rsidRDefault="00F95826" w:rsidP="00F95826">
      <w:pPr>
        <w:pStyle w:val="1"/>
        <w:jc w:val="center"/>
        <w:rPr>
          <w:rFonts w:ascii="Times New Roman" w:hAnsi="Times New Roman"/>
          <w:sz w:val="20"/>
          <w:szCs w:val="20"/>
        </w:rPr>
      </w:pPr>
      <w:r w:rsidRPr="00587032">
        <w:rPr>
          <w:rFonts w:ascii="Times New Roman" w:hAnsi="Times New Roman"/>
          <w:sz w:val="20"/>
          <w:szCs w:val="20"/>
        </w:rPr>
        <w:t>ТЕХНИЧЕСКОЕ ЗАДАНИЕ</w:t>
      </w:r>
    </w:p>
    <w:p w:rsidR="00F95826" w:rsidRPr="00587032" w:rsidRDefault="00F95826" w:rsidP="00F95826">
      <w:pPr>
        <w:pStyle w:val="1"/>
        <w:jc w:val="center"/>
        <w:rPr>
          <w:rFonts w:ascii="Times New Roman" w:hAnsi="Times New Roman"/>
          <w:sz w:val="20"/>
          <w:szCs w:val="20"/>
        </w:rPr>
      </w:pPr>
      <w:r w:rsidRPr="00587032">
        <w:rPr>
          <w:rFonts w:ascii="Times New Roman" w:hAnsi="Times New Roman"/>
          <w:sz w:val="20"/>
          <w:szCs w:val="20"/>
        </w:rPr>
        <w:t>Услуги  по разработке проекта межевания территории применительно к территории  квартала ул. Советская д. 73 и д.73а села Агаповка Агаповского района Челябинской области</w:t>
      </w:r>
    </w:p>
    <w:p w:rsidR="00F95826" w:rsidRPr="00587032" w:rsidRDefault="00F95826" w:rsidP="00F95826">
      <w:pPr>
        <w:pStyle w:val="ConsPlusNormal"/>
        <w:jc w:val="center"/>
        <w:rPr>
          <w:rFonts w:ascii="Times New Roman" w:hAnsi="Times New Roman" w:cs="Times New Roman"/>
          <w:b/>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480"/>
        <w:gridCol w:w="7060"/>
      </w:tblGrid>
      <w:tr w:rsidR="00F95826" w:rsidRPr="00587032" w:rsidTr="00F95826">
        <w:trPr>
          <w:trHeight w:val="542"/>
        </w:trPr>
        <w:tc>
          <w:tcPr>
            <w:tcW w:w="540" w:type="dxa"/>
            <w:vAlign w:val="center"/>
          </w:tcPr>
          <w:p w:rsidR="00F95826" w:rsidRPr="00587032" w:rsidRDefault="00F95826" w:rsidP="00F95826">
            <w:pPr>
              <w:ind w:left="-108"/>
              <w:jc w:val="center"/>
              <w:rPr>
                <w:rFonts w:ascii="Times New Roman" w:hAnsi="Times New Roman"/>
                <w:b/>
                <w:bCs/>
                <w:sz w:val="20"/>
                <w:szCs w:val="20"/>
              </w:rPr>
            </w:pPr>
            <w:r w:rsidRPr="00587032">
              <w:rPr>
                <w:rFonts w:ascii="Times New Roman" w:hAnsi="Times New Roman"/>
                <w:b/>
                <w:sz w:val="20"/>
                <w:szCs w:val="20"/>
              </w:rPr>
              <w:br w:type="page"/>
            </w:r>
            <w:r w:rsidRPr="00587032">
              <w:rPr>
                <w:rFonts w:ascii="Times New Roman" w:hAnsi="Times New Roman"/>
                <w:b/>
                <w:sz w:val="20"/>
                <w:szCs w:val="20"/>
              </w:rPr>
              <w:br w:type="page"/>
            </w:r>
            <w:r w:rsidRPr="00587032">
              <w:rPr>
                <w:rFonts w:ascii="Times New Roman" w:hAnsi="Times New Roman"/>
                <w:sz w:val="20"/>
                <w:szCs w:val="20"/>
              </w:rPr>
              <w:br w:type="page"/>
            </w:r>
            <w:r w:rsidRPr="00587032">
              <w:rPr>
                <w:rFonts w:ascii="Times New Roman" w:hAnsi="Times New Roman"/>
                <w:b/>
                <w:bCs/>
                <w:sz w:val="20"/>
                <w:szCs w:val="20"/>
              </w:rPr>
              <w:br w:type="page"/>
              <w:t>№</w:t>
            </w:r>
          </w:p>
          <w:p w:rsidR="00F95826" w:rsidRPr="00587032" w:rsidRDefault="00F95826" w:rsidP="00F95826">
            <w:pPr>
              <w:ind w:left="-108"/>
              <w:jc w:val="center"/>
              <w:rPr>
                <w:rFonts w:ascii="Times New Roman" w:hAnsi="Times New Roman"/>
                <w:b/>
                <w:bCs/>
                <w:sz w:val="20"/>
                <w:szCs w:val="20"/>
              </w:rPr>
            </w:pPr>
            <w:proofErr w:type="spellStart"/>
            <w:proofErr w:type="gramStart"/>
            <w:r w:rsidRPr="00587032">
              <w:rPr>
                <w:rFonts w:ascii="Times New Roman" w:hAnsi="Times New Roman"/>
                <w:b/>
                <w:bCs/>
                <w:sz w:val="20"/>
                <w:szCs w:val="20"/>
              </w:rPr>
              <w:t>п</w:t>
            </w:r>
            <w:proofErr w:type="spellEnd"/>
            <w:proofErr w:type="gramEnd"/>
            <w:r w:rsidRPr="00587032">
              <w:rPr>
                <w:rFonts w:ascii="Times New Roman" w:hAnsi="Times New Roman"/>
                <w:b/>
                <w:bCs/>
                <w:sz w:val="20"/>
                <w:szCs w:val="20"/>
              </w:rPr>
              <w:t>/</w:t>
            </w:r>
            <w:proofErr w:type="spellStart"/>
            <w:r w:rsidRPr="00587032">
              <w:rPr>
                <w:rFonts w:ascii="Times New Roman" w:hAnsi="Times New Roman"/>
                <w:b/>
                <w:bCs/>
                <w:sz w:val="20"/>
                <w:szCs w:val="20"/>
              </w:rPr>
              <w:t>п</w:t>
            </w:r>
            <w:proofErr w:type="spellEnd"/>
          </w:p>
        </w:tc>
        <w:tc>
          <w:tcPr>
            <w:tcW w:w="2480" w:type="dxa"/>
            <w:vAlign w:val="center"/>
          </w:tcPr>
          <w:p w:rsidR="00F95826" w:rsidRPr="00587032" w:rsidRDefault="00F95826" w:rsidP="00F95826">
            <w:pPr>
              <w:jc w:val="center"/>
              <w:rPr>
                <w:rFonts w:ascii="Times New Roman" w:hAnsi="Times New Roman"/>
                <w:b/>
                <w:bCs/>
                <w:sz w:val="20"/>
                <w:szCs w:val="20"/>
              </w:rPr>
            </w:pPr>
            <w:r w:rsidRPr="00587032">
              <w:rPr>
                <w:rFonts w:ascii="Times New Roman" w:hAnsi="Times New Roman"/>
                <w:b/>
                <w:bCs/>
                <w:sz w:val="20"/>
                <w:szCs w:val="20"/>
              </w:rPr>
              <w:t>Перечень основных требований</w:t>
            </w:r>
          </w:p>
        </w:tc>
        <w:tc>
          <w:tcPr>
            <w:tcW w:w="7060" w:type="dxa"/>
            <w:vAlign w:val="center"/>
          </w:tcPr>
          <w:p w:rsidR="00F95826" w:rsidRPr="00587032" w:rsidRDefault="00F95826" w:rsidP="00F95826">
            <w:pPr>
              <w:jc w:val="center"/>
              <w:rPr>
                <w:rFonts w:ascii="Times New Roman" w:hAnsi="Times New Roman"/>
                <w:b/>
                <w:bCs/>
                <w:sz w:val="20"/>
                <w:szCs w:val="20"/>
              </w:rPr>
            </w:pPr>
            <w:r w:rsidRPr="00587032">
              <w:rPr>
                <w:rFonts w:ascii="Times New Roman" w:hAnsi="Times New Roman"/>
                <w:b/>
                <w:bCs/>
                <w:sz w:val="20"/>
                <w:szCs w:val="20"/>
              </w:rPr>
              <w:t>Содержание требований</w:t>
            </w:r>
          </w:p>
        </w:tc>
      </w:tr>
      <w:tr w:rsidR="00F95826" w:rsidRPr="00587032" w:rsidTr="00F95826">
        <w:trPr>
          <w:trHeight w:val="2196"/>
        </w:trPr>
        <w:tc>
          <w:tcPr>
            <w:tcW w:w="540" w:type="dxa"/>
          </w:tcPr>
          <w:p w:rsidR="00F95826" w:rsidRPr="00587032" w:rsidRDefault="00F95826" w:rsidP="00F95826">
            <w:pPr>
              <w:pStyle w:val="affb"/>
              <w:ind w:left="0"/>
              <w:jc w:val="both"/>
              <w:rPr>
                <w:b/>
                <w:sz w:val="20"/>
                <w:szCs w:val="20"/>
              </w:rPr>
            </w:pPr>
            <w:r w:rsidRPr="00587032">
              <w:rPr>
                <w:b/>
                <w:sz w:val="20"/>
                <w:szCs w:val="20"/>
              </w:rPr>
              <w:t>1</w:t>
            </w:r>
          </w:p>
        </w:tc>
        <w:tc>
          <w:tcPr>
            <w:tcW w:w="2480" w:type="dxa"/>
          </w:tcPr>
          <w:p w:rsidR="00F95826" w:rsidRPr="00587032" w:rsidRDefault="00F95826" w:rsidP="00F95826">
            <w:pPr>
              <w:pStyle w:val="affb"/>
              <w:ind w:left="0"/>
              <w:jc w:val="both"/>
              <w:rPr>
                <w:b/>
                <w:bCs/>
                <w:sz w:val="20"/>
                <w:szCs w:val="20"/>
              </w:rPr>
            </w:pPr>
            <w:r w:rsidRPr="00587032">
              <w:rPr>
                <w:b/>
                <w:bCs/>
                <w:sz w:val="20"/>
                <w:szCs w:val="20"/>
              </w:rPr>
              <w:t>Границы и площадь</w:t>
            </w:r>
          </w:p>
          <w:p w:rsidR="00F95826" w:rsidRPr="00587032" w:rsidRDefault="00F95826" w:rsidP="00F95826">
            <w:pPr>
              <w:pStyle w:val="affb"/>
              <w:ind w:left="0"/>
              <w:jc w:val="both"/>
              <w:rPr>
                <w:b/>
                <w:bCs/>
                <w:sz w:val="20"/>
                <w:szCs w:val="20"/>
              </w:rPr>
            </w:pPr>
            <w:r w:rsidRPr="00587032">
              <w:rPr>
                <w:b/>
                <w:bCs/>
                <w:sz w:val="20"/>
                <w:szCs w:val="20"/>
              </w:rPr>
              <w:t>объекта</w:t>
            </w:r>
          </w:p>
          <w:p w:rsidR="00F95826" w:rsidRPr="00587032" w:rsidRDefault="00F95826" w:rsidP="00F95826">
            <w:pPr>
              <w:pStyle w:val="affb"/>
              <w:ind w:left="0"/>
              <w:jc w:val="both"/>
              <w:rPr>
                <w:b/>
                <w:bCs/>
                <w:sz w:val="20"/>
                <w:szCs w:val="20"/>
              </w:rPr>
            </w:pPr>
            <w:r w:rsidRPr="00587032">
              <w:rPr>
                <w:b/>
                <w:bCs/>
                <w:sz w:val="20"/>
                <w:szCs w:val="20"/>
              </w:rPr>
              <w:t>проектирования</w:t>
            </w:r>
          </w:p>
        </w:tc>
        <w:tc>
          <w:tcPr>
            <w:tcW w:w="7060" w:type="dxa"/>
          </w:tcPr>
          <w:p w:rsidR="00F95826" w:rsidRPr="00587032" w:rsidRDefault="00F95826" w:rsidP="00F95826">
            <w:pPr>
              <w:pStyle w:val="affb"/>
              <w:ind w:left="0"/>
              <w:jc w:val="both"/>
              <w:rPr>
                <w:bCs/>
                <w:sz w:val="20"/>
                <w:szCs w:val="20"/>
              </w:rPr>
            </w:pPr>
            <w:r w:rsidRPr="00587032">
              <w:rPr>
                <w:bCs/>
                <w:sz w:val="20"/>
                <w:szCs w:val="20"/>
              </w:rPr>
              <w:t xml:space="preserve">Челябинская область, </w:t>
            </w:r>
            <w:proofErr w:type="spellStart"/>
            <w:r w:rsidRPr="00587032">
              <w:rPr>
                <w:bCs/>
                <w:sz w:val="20"/>
                <w:szCs w:val="20"/>
              </w:rPr>
              <w:t>Агаповский</w:t>
            </w:r>
            <w:proofErr w:type="spellEnd"/>
            <w:r w:rsidRPr="00587032">
              <w:rPr>
                <w:bCs/>
                <w:sz w:val="20"/>
                <w:szCs w:val="20"/>
              </w:rPr>
              <w:t xml:space="preserve"> район, село Агаповка</w:t>
            </w:r>
          </w:p>
          <w:p w:rsidR="00F95826" w:rsidRPr="00587032" w:rsidRDefault="00F95826" w:rsidP="00F95826">
            <w:pPr>
              <w:pStyle w:val="affb"/>
              <w:ind w:left="0"/>
              <w:jc w:val="both"/>
              <w:rPr>
                <w:bCs/>
                <w:sz w:val="20"/>
                <w:szCs w:val="20"/>
              </w:rPr>
            </w:pPr>
            <w:r w:rsidRPr="00587032">
              <w:rPr>
                <w:bCs/>
                <w:sz w:val="20"/>
                <w:szCs w:val="20"/>
              </w:rPr>
              <w:t>Площадь территории в границах подготовки проекта межевания территории ориентировочно составляет 6 661 кв</w:t>
            </w:r>
            <w:proofErr w:type="gramStart"/>
            <w:r w:rsidRPr="00587032">
              <w:rPr>
                <w:bCs/>
                <w:sz w:val="20"/>
                <w:szCs w:val="20"/>
              </w:rPr>
              <w:t>.м</w:t>
            </w:r>
            <w:proofErr w:type="gramEnd"/>
            <w:r w:rsidRPr="00587032">
              <w:rPr>
                <w:bCs/>
                <w:sz w:val="20"/>
                <w:szCs w:val="20"/>
              </w:rPr>
              <w:t>;</w:t>
            </w:r>
          </w:p>
          <w:p w:rsidR="00F95826" w:rsidRPr="00587032" w:rsidRDefault="00F95826" w:rsidP="00F95826">
            <w:pPr>
              <w:pStyle w:val="affb"/>
              <w:ind w:left="0"/>
              <w:jc w:val="both"/>
              <w:rPr>
                <w:bCs/>
                <w:sz w:val="20"/>
                <w:szCs w:val="20"/>
              </w:rPr>
            </w:pPr>
            <w:r w:rsidRPr="00587032">
              <w:rPr>
                <w:bCs/>
                <w:sz w:val="20"/>
                <w:szCs w:val="20"/>
              </w:rPr>
              <w:t>Проектируемая территория ограничена:</w:t>
            </w:r>
          </w:p>
          <w:p w:rsidR="00F95826" w:rsidRPr="00587032" w:rsidRDefault="00F95826" w:rsidP="00F95826">
            <w:pPr>
              <w:pStyle w:val="affb"/>
              <w:ind w:left="0"/>
              <w:jc w:val="both"/>
              <w:rPr>
                <w:bCs/>
                <w:sz w:val="20"/>
                <w:szCs w:val="20"/>
              </w:rPr>
            </w:pPr>
            <w:r w:rsidRPr="00587032">
              <w:rPr>
                <w:bCs/>
                <w:sz w:val="20"/>
                <w:szCs w:val="20"/>
              </w:rPr>
              <w:t>- с севера – переулок;</w:t>
            </w:r>
          </w:p>
          <w:p w:rsidR="00F95826" w:rsidRPr="00587032" w:rsidRDefault="00F95826" w:rsidP="00F95826">
            <w:pPr>
              <w:pStyle w:val="affb"/>
              <w:ind w:left="0"/>
              <w:jc w:val="both"/>
              <w:rPr>
                <w:bCs/>
                <w:sz w:val="20"/>
                <w:szCs w:val="20"/>
              </w:rPr>
            </w:pPr>
            <w:r w:rsidRPr="00587032">
              <w:rPr>
                <w:bCs/>
                <w:sz w:val="20"/>
                <w:szCs w:val="20"/>
              </w:rPr>
              <w:t>- с запада – улица Советская;</w:t>
            </w:r>
          </w:p>
          <w:p w:rsidR="00F95826" w:rsidRPr="00587032" w:rsidRDefault="00F95826" w:rsidP="00F95826">
            <w:pPr>
              <w:pStyle w:val="affb"/>
              <w:ind w:left="0"/>
              <w:jc w:val="both"/>
              <w:rPr>
                <w:bCs/>
                <w:sz w:val="20"/>
                <w:szCs w:val="20"/>
              </w:rPr>
            </w:pPr>
            <w:r w:rsidRPr="00587032">
              <w:rPr>
                <w:bCs/>
                <w:sz w:val="20"/>
                <w:szCs w:val="20"/>
              </w:rPr>
              <w:t>- с юга – земельный участок с кадастровым номером 74:01:0602038:10</w:t>
            </w:r>
          </w:p>
          <w:p w:rsidR="00F95826" w:rsidRPr="00587032" w:rsidRDefault="00F95826" w:rsidP="00F95826">
            <w:pPr>
              <w:pStyle w:val="affb"/>
              <w:ind w:left="0"/>
              <w:jc w:val="both"/>
              <w:rPr>
                <w:bCs/>
                <w:sz w:val="20"/>
                <w:szCs w:val="20"/>
              </w:rPr>
            </w:pPr>
            <w:r w:rsidRPr="00587032">
              <w:rPr>
                <w:bCs/>
                <w:sz w:val="20"/>
                <w:szCs w:val="20"/>
              </w:rPr>
              <w:t>- с востока – земельный участок с кадастровым номером 74:01:0602038:11.</w:t>
            </w:r>
          </w:p>
          <w:p w:rsidR="00F95826" w:rsidRPr="00587032" w:rsidRDefault="00F95826" w:rsidP="00F95826">
            <w:pPr>
              <w:pStyle w:val="affb"/>
              <w:ind w:left="0"/>
              <w:jc w:val="both"/>
              <w:rPr>
                <w:bCs/>
                <w:sz w:val="20"/>
                <w:szCs w:val="20"/>
              </w:rPr>
            </w:pPr>
            <w:r w:rsidRPr="00587032">
              <w:rPr>
                <w:bCs/>
                <w:sz w:val="20"/>
                <w:szCs w:val="20"/>
              </w:rPr>
              <w:t xml:space="preserve">Ситуационный план с нанесенными границами разработки проекта межевания территории </w:t>
            </w:r>
            <w:proofErr w:type="gramStart"/>
            <w:r w:rsidRPr="00587032">
              <w:rPr>
                <w:bCs/>
                <w:sz w:val="20"/>
                <w:szCs w:val="20"/>
              </w:rPr>
              <w:t>см</w:t>
            </w:r>
            <w:proofErr w:type="gramEnd"/>
            <w:r w:rsidRPr="00587032">
              <w:rPr>
                <w:bCs/>
                <w:sz w:val="20"/>
                <w:szCs w:val="20"/>
              </w:rPr>
              <w:t>. Приложение 1.</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t>2</w:t>
            </w:r>
          </w:p>
        </w:tc>
        <w:tc>
          <w:tcPr>
            <w:tcW w:w="2480" w:type="dxa"/>
          </w:tcPr>
          <w:p w:rsidR="00F95826" w:rsidRPr="00587032" w:rsidRDefault="00F95826" w:rsidP="00F95826">
            <w:pPr>
              <w:rPr>
                <w:rFonts w:ascii="Times New Roman" w:hAnsi="Times New Roman"/>
                <w:sz w:val="20"/>
                <w:szCs w:val="20"/>
              </w:rPr>
            </w:pPr>
            <w:r w:rsidRPr="00587032">
              <w:rPr>
                <w:rFonts w:ascii="Times New Roman" w:hAnsi="Times New Roman"/>
                <w:b/>
                <w:bCs/>
                <w:sz w:val="20"/>
                <w:szCs w:val="20"/>
              </w:rPr>
              <w:t>Нормативные документы и требования нормативного и регулятивного характера, включая назначение территории и требования к ее развитию, установленные документами территориального планирования и правовыми актами</w:t>
            </w:r>
          </w:p>
        </w:tc>
        <w:tc>
          <w:tcPr>
            <w:tcW w:w="7060" w:type="dxa"/>
            <w:vAlign w:val="center"/>
          </w:tcPr>
          <w:p w:rsidR="00F95826" w:rsidRPr="00587032" w:rsidRDefault="00F95826" w:rsidP="00F95826">
            <w:pPr>
              <w:pStyle w:val="affb"/>
              <w:ind w:left="0"/>
              <w:jc w:val="both"/>
              <w:rPr>
                <w:bCs/>
                <w:sz w:val="20"/>
                <w:szCs w:val="20"/>
              </w:rPr>
            </w:pPr>
            <w:r w:rsidRPr="00587032">
              <w:rPr>
                <w:bCs/>
                <w:sz w:val="20"/>
                <w:szCs w:val="20"/>
              </w:rPr>
              <w:t>1. Градостроительный кодекс Российской Федерации (в действующей редакции).</w:t>
            </w:r>
          </w:p>
          <w:p w:rsidR="00F95826" w:rsidRPr="00587032" w:rsidRDefault="00F95826" w:rsidP="00F95826">
            <w:pPr>
              <w:pStyle w:val="affb"/>
              <w:ind w:left="0"/>
              <w:jc w:val="both"/>
              <w:rPr>
                <w:bCs/>
                <w:sz w:val="20"/>
                <w:szCs w:val="20"/>
              </w:rPr>
            </w:pPr>
            <w:r w:rsidRPr="00587032">
              <w:rPr>
                <w:bCs/>
                <w:sz w:val="20"/>
                <w:szCs w:val="20"/>
              </w:rPr>
              <w:t>2. Нормативы градостроительного проектирования Челябинской области.</w:t>
            </w:r>
          </w:p>
          <w:p w:rsidR="00F95826" w:rsidRPr="00587032" w:rsidRDefault="00F95826" w:rsidP="00F95826">
            <w:pPr>
              <w:pStyle w:val="affb"/>
              <w:ind w:left="0"/>
              <w:jc w:val="both"/>
              <w:rPr>
                <w:bCs/>
                <w:sz w:val="20"/>
                <w:szCs w:val="20"/>
              </w:rPr>
            </w:pPr>
            <w:r w:rsidRPr="00587032">
              <w:rPr>
                <w:bCs/>
                <w:sz w:val="20"/>
                <w:szCs w:val="20"/>
              </w:rPr>
              <w:t>3. СП 42.13330.2016 "</w:t>
            </w:r>
            <w:proofErr w:type="spellStart"/>
            <w:r w:rsidRPr="00587032">
              <w:rPr>
                <w:bCs/>
                <w:sz w:val="20"/>
                <w:szCs w:val="20"/>
              </w:rPr>
              <w:t>СНиП</w:t>
            </w:r>
            <w:proofErr w:type="spellEnd"/>
            <w:r w:rsidRPr="00587032">
              <w:rPr>
                <w:bCs/>
                <w:sz w:val="20"/>
                <w:szCs w:val="20"/>
              </w:rPr>
              <w:t xml:space="preserve"> 2.07.01-89* Градостроительство. Планировка и застройка городских и сельских поселений"</w:t>
            </w:r>
          </w:p>
          <w:p w:rsidR="00F95826" w:rsidRPr="00587032" w:rsidRDefault="00F95826" w:rsidP="00F95826">
            <w:pPr>
              <w:pStyle w:val="affb"/>
              <w:ind w:left="0"/>
              <w:jc w:val="both"/>
              <w:rPr>
                <w:bCs/>
                <w:sz w:val="20"/>
                <w:szCs w:val="20"/>
              </w:rPr>
            </w:pPr>
            <w:r w:rsidRPr="00587032">
              <w:rPr>
                <w:bCs/>
                <w:sz w:val="20"/>
                <w:szCs w:val="20"/>
              </w:rPr>
              <w:t xml:space="preserve">4. </w:t>
            </w:r>
            <w:proofErr w:type="spellStart"/>
            <w:r w:rsidRPr="00587032">
              <w:rPr>
                <w:bCs/>
                <w:sz w:val="20"/>
                <w:szCs w:val="20"/>
              </w:rPr>
              <w:t>СанПиН</w:t>
            </w:r>
            <w:proofErr w:type="spellEnd"/>
            <w:r w:rsidRPr="00587032">
              <w:rPr>
                <w:bCs/>
                <w:sz w:val="20"/>
                <w:szCs w:val="20"/>
              </w:rPr>
              <w:t xml:space="preserve"> 2.2.1/2.1.1.1200-03 "Санитарно-защитные зоны и санитарная классификация предприятий, сооружений и иных объектов" (Зарегистрировано в Минюсте РФ 25.01.2008 N 10995) (ред. от 09.09.2010)</w:t>
            </w:r>
          </w:p>
          <w:p w:rsidR="00F95826" w:rsidRPr="00587032" w:rsidRDefault="00F95826" w:rsidP="00F95826">
            <w:pPr>
              <w:pStyle w:val="affb"/>
              <w:ind w:left="0"/>
              <w:jc w:val="both"/>
              <w:rPr>
                <w:bCs/>
                <w:sz w:val="20"/>
                <w:szCs w:val="20"/>
              </w:rPr>
            </w:pPr>
            <w:r w:rsidRPr="00587032">
              <w:rPr>
                <w:bCs/>
                <w:sz w:val="20"/>
                <w:szCs w:val="20"/>
              </w:rPr>
              <w:t>5. Генеральный план села Агаповка утвержденный Решением совета депутатов Агаповского сельского поселения от 30.07.2009г. № 234</w:t>
            </w:r>
          </w:p>
          <w:p w:rsidR="00F95826" w:rsidRPr="00587032" w:rsidRDefault="00F95826" w:rsidP="00F95826">
            <w:pPr>
              <w:pStyle w:val="affb"/>
              <w:ind w:left="0"/>
              <w:jc w:val="both"/>
              <w:rPr>
                <w:bCs/>
                <w:sz w:val="20"/>
                <w:szCs w:val="20"/>
              </w:rPr>
            </w:pPr>
            <w:r w:rsidRPr="00587032">
              <w:rPr>
                <w:bCs/>
                <w:sz w:val="20"/>
                <w:szCs w:val="20"/>
              </w:rPr>
              <w:t>6. Правила землепользования и застройки Агаповского сельского поселения, утвержденные Решением совета депутатов Агаповского сельского поселения от 24.12.2012 г. № 125, с изменениями внесенными Решением от 24.12.2018 г.  №132</w:t>
            </w:r>
          </w:p>
          <w:p w:rsidR="00F95826" w:rsidRPr="00587032" w:rsidRDefault="00F95826" w:rsidP="00F95826">
            <w:pPr>
              <w:pStyle w:val="affb"/>
              <w:ind w:left="0"/>
              <w:jc w:val="both"/>
              <w:rPr>
                <w:bCs/>
                <w:sz w:val="20"/>
                <w:szCs w:val="20"/>
              </w:rPr>
            </w:pPr>
            <w:r w:rsidRPr="00587032">
              <w:rPr>
                <w:bCs/>
                <w:sz w:val="20"/>
                <w:szCs w:val="20"/>
              </w:rPr>
              <w:t xml:space="preserve">7. Решением Собрания депутатов Агаповского муниципального района от 31.10.2006 N 211 "Об утверждении Положения о порядке организации и </w:t>
            </w:r>
            <w:r w:rsidRPr="00587032">
              <w:rPr>
                <w:bCs/>
                <w:sz w:val="20"/>
                <w:szCs w:val="20"/>
              </w:rPr>
              <w:lastRenderedPageBreak/>
              <w:t xml:space="preserve">проведении публичных слушаний в </w:t>
            </w:r>
            <w:proofErr w:type="spellStart"/>
            <w:r w:rsidRPr="00587032">
              <w:rPr>
                <w:bCs/>
                <w:sz w:val="20"/>
                <w:szCs w:val="20"/>
              </w:rPr>
              <w:t>Агаповском</w:t>
            </w:r>
            <w:proofErr w:type="spellEnd"/>
            <w:r w:rsidRPr="00587032">
              <w:rPr>
                <w:bCs/>
                <w:sz w:val="20"/>
                <w:szCs w:val="20"/>
              </w:rPr>
              <w:t xml:space="preserve"> муниципальном районе»</w:t>
            </w:r>
          </w:p>
          <w:p w:rsidR="00F95826" w:rsidRPr="00587032" w:rsidRDefault="00F95826" w:rsidP="00F95826">
            <w:pPr>
              <w:pStyle w:val="affb"/>
              <w:ind w:left="0"/>
              <w:jc w:val="both"/>
              <w:rPr>
                <w:bCs/>
                <w:sz w:val="20"/>
                <w:szCs w:val="20"/>
              </w:rPr>
            </w:pPr>
            <w:r w:rsidRPr="00587032">
              <w:rPr>
                <w:bCs/>
                <w:sz w:val="20"/>
                <w:szCs w:val="20"/>
              </w:rPr>
              <w:t>8. Приказ Минстроя России от 25.04.2017 N 739/</w:t>
            </w:r>
            <w:proofErr w:type="spellStart"/>
            <w:proofErr w:type="gramStart"/>
            <w:r w:rsidRPr="00587032">
              <w:rPr>
                <w:bCs/>
                <w:sz w:val="20"/>
                <w:szCs w:val="20"/>
              </w:rPr>
              <w:t>пр</w:t>
            </w:r>
            <w:proofErr w:type="spellEnd"/>
            <w:proofErr w:type="gramEnd"/>
            <w:r w:rsidRPr="00587032">
              <w:rPr>
                <w:bCs/>
                <w:sz w:val="20"/>
                <w:szCs w:val="20"/>
              </w:rPr>
              <w:t xml:space="preserve">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F95826" w:rsidRPr="00587032" w:rsidRDefault="00F95826" w:rsidP="00F95826">
            <w:pPr>
              <w:pStyle w:val="affb"/>
              <w:ind w:left="0"/>
              <w:jc w:val="both"/>
              <w:rPr>
                <w:bCs/>
                <w:sz w:val="20"/>
                <w:szCs w:val="20"/>
              </w:rPr>
            </w:pPr>
            <w:r w:rsidRPr="00587032">
              <w:rPr>
                <w:bCs/>
                <w:sz w:val="20"/>
                <w:szCs w:val="20"/>
              </w:rPr>
              <w:t>9. Постановление Правительства РФ от 31.03.2017 N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N 20»</w:t>
            </w:r>
          </w:p>
          <w:p w:rsidR="00F95826" w:rsidRPr="00587032" w:rsidRDefault="00F95826" w:rsidP="00F95826">
            <w:pPr>
              <w:pStyle w:val="affb"/>
              <w:ind w:left="0"/>
              <w:jc w:val="both"/>
              <w:rPr>
                <w:bCs/>
                <w:sz w:val="20"/>
                <w:szCs w:val="20"/>
              </w:rPr>
            </w:pPr>
            <w:r w:rsidRPr="00587032">
              <w:rPr>
                <w:bCs/>
                <w:sz w:val="20"/>
                <w:szCs w:val="20"/>
              </w:rPr>
              <w:t>10. РДС 30-201-98 Инструкция о порядке проектирования и установления красных линий в городах и других поселениях Российской Федерации</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lastRenderedPageBreak/>
              <w:t>3</w:t>
            </w:r>
          </w:p>
        </w:tc>
        <w:tc>
          <w:tcPr>
            <w:tcW w:w="2480" w:type="dxa"/>
          </w:tcPr>
          <w:p w:rsidR="00F95826" w:rsidRPr="00587032" w:rsidRDefault="00F95826" w:rsidP="00F95826">
            <w:pPr>
              <w:rPr>
                <w:rFonts w:ascii="Times New Roman" w:hAnsi="Times New Roman"/>
                <w:b/>
                <w:bCs/>
                <w:sz w:val="20"/>
                <w:szCs w:val="20"/>
              </w:rPr>
            </w:pPr>
            <w:r w:rsidRPr="00587032">
              <w:rPr>
                <w:rFonts w:ascii="Times New Roman" w:hAnsi="Times New Roman"/>
                <w:b/>
                <w:bCs/>
                <w:sz w:val="20"/>
                <w:szCs w:val="20"/>
              </w:rPr>
              <w:t>Требования к топографической основе (материалам геодезических изысканий)</w:t>
            </w:r>
          </w:p>
        </w:tc>
        <w:tc>
          <w:tcPr>
            <w:tcW w:w="7060" w:type="dxa"/>
          </w:tcPr>
          <w:p w:rsidR="00F95826" w:rsidRPr="00587032" w:rsidRDefault="00F95826" w:rsidP="00F95826">
            <w:pPr>
              <w:pStyle w:val="affb"/>
              <w:ind w:left="0"/>
              <w:jc w:val="both"/>
              <w:rPr>
                <w:sz w:val="20"/>
                <w:szCs w:val="20"/>
              </w:rPr>
            </w:pPr>
            <w:r w:rsidRPr="00587032">
              <w:rPr>
                <w:bCs/>
                <w:sz w:val="20"/>
                <w:szCs w:val="20"/>
              </w:rPr>
              <w:t xml:space="preserve">Топографическая основа подготавливается </w:t>
            </w:r>
            <w:r w:rsidRPr="00587032">
              <w:rPr>
                <w:sz w:val="20"/>
                <w:szCs w:val="20"/>
              </w:rPr>
              <w:t>геодезическим методом для всей территории проектирования. Масштаб топографической основы М 1:500. Площадь указана в п.1 тех. задания.</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t>4</w:t>
            </w:r>
          </w:p>
        </w:tc>
        <w:tc>
          <w:tcPr>
            <w:tcW w:w="2480" w:type="dxa"/>
          </w:tcPr>
          <w:p w:rsidR="00F95826" w:rsidRPr="00587032" w:rsidRDefault="00F95826" w:rsidP="00F95826">
            <w:pPr>
              <w:rPr>
                <w:rFonts w:ascii="Times New Roman" w:hAnsi="Times New Roman"/>
                <w:b/>
                <w:bCs/>
                <w:sz w:val="20"/>
                <w:szCs w:val="20"/>
              </w:rPr>
            </w:pPr>
            <w:r w:rsidRPr="00587032">
              <w:rPr>
                <w:rFonts w:ascii="Times New Roman" w:hAnsi="Times New Roman"/>
                <w:b/>
                <w:bCs/>
                <w:sz w:val="20"/>
                <w:szCs w:val="20"/>
              </w:rPr>
              <w:t>Требования к проектированию</w:t>
            </w:r>
          </w:p>
        </w:tc>
        <w:tc>
          <w:tcPr>
            <w:tcW w:w="7060" w:type="dxa"/>
          </w:tcPr>
          <w:p w:rsidR="00F95826" w:rsidRPr="00587032" w:rsidRDefault="00F95826" w:rsidP="00F95826">
            <w:pPr>
              <w:pStyle w:val="affb"/>
              <w:ind w:left="0"/>
              <w:jc w:val="both"/>
              <w:rPr>
                <w:bCs/>
                <w:sz w:val="20"/>
                <w:szCs w:val="20"/>
              </w:rPr>
            </w:pPr>
            <w:r w:rsidRPr="00587032">
              <w:rPr>
                <w:bCs/>
                <w:sz w:val="20"/>
                <w:szCs w:val="20"/>
              </w:rPr>
              <w:t>1. Состав проектных документов</w:t>
            </w:r>
          </w:p>
          <w:p w:rsidR="00F95826" w:rsidRPr="00587032" w:rsidRDefault="00F95826" w:rsidP="00F95826">
            <w:pPr>
              <w:pStyle w:val="affb"/>
              <w:ind w:left="0"/>
              <w:jc w:val="both"/>
              <w:rPr>
                <w:bCs/>
                <w:sz w:val="20"/>
                <w:szCs w:val="20"/>
              </w:rPr>
            </w:pPr>
            <w:r w:rsidRPr="00587032">
              <w:rPr>
                <w:bCs/>
                <w:sz w:val="20"/>
                <w:szCs w:val="20"/>
              </w:rPr>
              <w:t>Содержание проекта межевания территории должно соответствовать требованиям нормативных документов, приведенных в п.2. настоящего технического задания.</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t>5</w:t>
            </w:r>
          </w:p>
        </w:tc>
        <w:tc>
          <w:tcPr>
            <w:tcW w:w="2480" w:type="dxa"/>
          </w:tcPr>
          <w:p w:rsidR="00F95826" w:rsidRPr="00587032" w:rsidRDefault="00F95826" w:rsidP="00F95826">
            <w:pPr>
              <w:jc w:val="both"/>
              <w:rPr>
                <w:rFonts w:ascii="Times New Roman" w:hAnsi="Times New Roman"/>
                <w:b/>
                <w:bCs/>
                <w:sz w:val="20"/>
                <w:szCs w:val="20"/>
              </w:rPr>
            </w:pPr>
            <w:r w:rsidRPr="00587032">
              <w:rPr>
                <w:rFonts w:ascii="Times New Roman" w:hAnsi="Times New Roman"/>
                <w:b/>
                <w:bCs/>
                <w:sz w:val="20"/>
                <w:szCs w:val="20"/>
              </w:rPr>
              <w:t>Требования к точности составления карт и схем</w:t>
            </w:r>
          </w:p>
        </w:tc>
        <w:tc>
          <w:tcPr>
            <w:tcW w:w="7060" w:type="dxa"/>
          </w:tcPr>
          <w:p w:rsidR="00F95826" w:rsidRPr="00587032" w:rsidRDefault="00F95826" w:rsidP="00F95826">
            <w:pPr>
              <w:pStyle w:val="affb"/>
              <w:ind w:left="0"/>
              <w:jc w:val="both"/>
              <w:rPr>
                <w:bCs/>
                <w:sz w:val="20"/>
                <w:szCs w:val="20"/>
              </w:rPr>
            </w:pPr>
            <w:r w:rsidRPr="00587032">
              <w:rPr>
                <w:bCs/>
                <w:sz w:val="20"/>
                <w:szCs w:val="20"/>
              </w:rPr>
              <w:t>Координаты пространственных объектов, входящих в состав карт и схем проекта межевания, должны быть установлены с соблюдением следующих условий:</w:t>
            </w:r>
          </w:p>
          <w:p w:rsidR="00F95826" w:rsidRPr="00587032" w:rsidRDefault="00F95826" w:rsidP="00F95826">
            <w:pPr>
              <w:pStyle w:val="affb"/>
              <w:ind w:left="0"/>
              <w:jc w:val="both"/>
              <w:rPr>
                <w:bCs/>
                <w:sz w:val="20"/>
                <w:szCs w:val="20"/>
              </w:rPr>
            </w:pPr>
            <w:r w:rsidRPr="00587032">
              <w:rPr>
                <w:bCs/>
                <w:sz w:val="20"/>
                <w:szCs w:val="20"/>
              </w:rPr>
              <w:t xml:space="preserve">   - получение координатного описания элементов выполняется геодезическим методом;</w:t>
            </w:r>
          </w:p>
          <w:p w:rsidR="00F95826" w:rsidRPr="00587032" w:rsidRDefault="00F95826" w:rsidP="00F95826">
            <w:pPr>
              <w:pStyle w:val="affb"/>
              <w:ind w:left="0"/>
              <w:jc w:val="both"/>
              <w:rPr>
                <w:bCs/>
                <w:sz w:val="20"/>
                <w:szCs w:val="20"/>
              </w:rPr>
            </w:pPr>
            <w:r w:rsidRPr="00587032">
              <w:rPr>
                <w:bCs/>
                <w:sz w:val="20"/>
                <w:szCs w:val="20"/>
              </w:rPr>
              <w:t xml:space="preserve">   </w:t>
            </w:r>
            <w:proofErr w:type="gramStart"/>
            <w:r w:rsidRPr="00587032">
              <w:rPr>
                <w:bCs/>
                <w:sz w:val="20"/>
                <w:szCs w:val="20"/>
              </w:rPr>
              <w:t>- при выполнении работ методом геодезической съемки необходимо следовать «Инструкции по топографической съемке в масштабах 1:5 000, 1: 2 000, 1:1 000, 1:500» (ГКИНП - 02- 033-</w:t>
            </w:r>
            <w:smartTag w:uri="urn:schemas-microsoft-com:office:smarttags" w:element="metricconverter">
              <w:smartTagPr>
                <w:attr w:name="ProductID" w:val="79. М"/>
              </w:smartTagPr>
              <w:r w:rsidRPr="00587032">
                <w:rPr>
                  <w:bCs/>
                  <w:sz w:val="20"/>
                  <w:szCs w:val="20"/>
                </w:rPr>
                <w:t>79.</w:t>
              </w:r>
              <w:proofErr w:type="gramEnd"/>
              <w:r w:rsidRPr="00587032">
                <w:rPr>
                  <w:bCs/>
                  <w:sz w:val="20"/>
                  <w:szCs w:val="20"/>
                </w:rPr>
                <w:t xml:space="preserve"> М</w:t>
              </w:r>
            </w:smartTag>
            <w:r w:rsidRPr="00587032">
              <w:rPr>
                <w:bCs/>
                <w:sz w:val="20"/>
                <w:szCs w:val="20"/>
              </w:rPr>
              <w:t xml:space="preserve">, Недра, </w:t>
            </w:r>
            <w:smartTag w:uri="urn:schemas-microsoft-com:office:smarttags" w:element="metricconverter">
              <w:smartTagPr>
                <w:attr w:name="ProductID" w:val="1982 г"/>
              </w:smartTagPr>
              <w:r w:rsidRPr="00587032">
                <w:rPr>
                  <w:bCs/>
                  <w:sz w:val="20"/>
                  <w:szCs w:val="20"/>
                </w:rPr>
                <w:t>1982 г</w:t>
              </w:r>
            </w:smartTag>
            <w:r w:rsidRPr="00587032">
              <w:rPr>
                <w:bCs/>
                <w:sz w:val="20"/>
                <w:szCs w:val="20"/>
              </w:rPr>
              <w:t xml:space="preserve">., «Инструкции по развитию съемочного обоснования и съемке ситуации и рельефа с применением глобальных навигационных спутниковых систем ГЛОНАСС и GPS», ГКИНП (ОНТА) – 02 – 262 – 02, Москва, </w:t>
            </w:r>
            <w:proofErr w:type="spellStart"/>
            <w:r w:rsidRPr="00587032">
              <w:rPr>
                <w:bCs/>
                <w:sz w:val="20"/>
                <w:szCs w:val="20"/>
              </w:rPr>
              <w:t>ЦНИИГАиК</w:t>
            </w:r>
            <w:proofErr w:type="spellEnd"/>
            <w:r w:rsidRPr="00587032">
              <w:rPr>
                <w:bCs/>
                <w:sz w:val="20"/>
                <w:szCs w:val="20"/>
              </w:rPr>
              <w:t xml:space="preserve">, </w:t>
            </w:r>
            <w:smartTag w:uri="urn:schemas-microsoft-com:office:smarttags" w:element="metricconverter">
              <w:smartTagPr>
                <w:attr w:name="ProductID" w:val="2002 г"/>
              </w:smartTagPr>
              <w:r w:rsidRPr="00587032">
                <w:rPr>
                  <w:bCs/>
                  <w:sz w:val="20"/>
                  <w:szCs w:val="20"/>
                </w:rPr>
                <w:t>2002 г</w:t>
              </w:r>
            </w:smartTag>
            <w:r w:rsidRPr="00587032">
              <w:rPr>
                <w:bCs/>
                <w:sz w:val="20"/>
                <w:szCs w:val="20"/>
              </w:rPr>
              <w:t>.;</w:t>
            </w:r>
          </w:p>
          <w:p w:rsidR="00F95826" w:rsidRPr="00587032" w:rsidRDefault="00F95826" w:rsidP="00F95826">
            <w:pPr>
              <w:pStyle w:val="affb"/>
              <w:ind w:left="-68"/>
              <w:jc w:val="both"/>
              <w:rPr>
                <w:bCs/>
                <w:sz w:val="20"/>
                <w:szCs w:val="20"/>
              </w:rPr>
            </w:pPr>
            <w:r w:rsidRPr="00587032">
              <w:rPr>
                <w:bCs/>
                <w:sz w:val="20"/>
                <w:szCs w:val="20"/>
              </w:rPr>
              <w:t>- оформление материалов выполняется в соответствии с «Условными знаками для топографических планов масштабов 1:5000 - 1:500»,М, Недра, 2004.</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t>6</w:t>
            </w:r>
          </w:p>
        </w:tc>
        <w:tc>
          <w:tcPr>
            <w:tcW w:w="2480" w:type="dxa"/>
          </w:tcPr>
          <w:p w:rsidR="00F95826" w:rsidRPr="00587032" w:rsidRDefault="00F95826" w:rsidP="00F95826">
            <w:pPr>
              <w:rPr>
                <w:rFonts w:ascii="Times New Roman" w:hAnsi="Times New Roman"/>
                <w:b/>
                <w:bCs/>
                <w:sz w:val="20"/>
                <w:szCs w:val="20"/>
              </w:rPr>
            </w:pPr>
            <w:r w:rsidRPr="00587032">
              <w:rPr>
                <w:rFonts w:ascii="Times New Roman" w:hAnsi="Times New Roman"/>
                <w:b/>
                <w:bCs/>
                <w:sz w:val="20"/>
                <w:szCs w:val="20"/>
              </w:rPr>
              <w:t>Результат выполнения работ. Формат предоставляемых материалов</w:t>
            </w:r>
          </w:p>
        </w:tc>
        <w:tc>
          <w:tcPr>
            <w:tcW w:w="7060" w:type="dxa"/>
          </w:tcPr>
          <w:p w:rsidR="00F95826" w:rsidRPr="00587032" w:rsidRDefault="00F95826" w:rsidP="00F95826">
            <w:pPr>
              <w:pStyle w:val="affb"/>
              <w:ind w:left="0"/>
              <w:jc w:val="both"/>
              <w:rPr>
                <w:bCs/>
                <w:sz w:val="20"/>
                <w:szCs w:val="20"/>
              </w:rPr>
            </w:pPr>
            <w:r w:rsidRPr="00587032">
              <w:rPr>
                <w:bCs/>
                <w:sz w:val="20"/>
                <w:szCs w:val="20"/>
              </w:rPr>
              <w:t>Подготовку демонстрационных материалов по вышеуказанным проектам для проведения публичных слушаний осуществляет проектная организация. Материалы предоставляются в виде жестких планшетов и альбомов формата А3 (1шт.).</w:t>
            </w:r>
          </w:p>
          <w:p w:rsidR="00F95826" w:rsidRPr="00587032" w:rsidRDefault="00F95826" w:rsidP="00F95826">
            <w:pPr>
              <w:pStyle w:val="affb"/>
              <w:ind w:left="0"/>
              <w:jc w:val="both"/>
              <w:rPr>
                <w:bCs/>
                <w:sz w:val="20"/>
                <w:szCs w:val="20"/>
              </w:rPr>
            </w:pPr>
            <w:r w:rsidRPr="00587032">
              <w:rPr>
                <w:bCs/>
                <w:sz w:val="20"/>
                <w:szCs w:val="20"/>
              </w:rPr>
              <w:t>Исполнитель после согласования и утверждения документации должен передать Муниципальному заказчику следующие материалы:</w:t>
            </w:r>
          </w:p>
          <w:p w:rsidR="00F95826" w:rsidRPr="00587032" w:rsidRDefault="00F95826" w:rsidP="00F95826">
            <w:pPr>
              <w:pStyle w:val="affb"/>
              <w:ind w:left="0"/>
              <w:jc w:val="both"/>
              <w:rPr>
                <w:bCs/>
                <w:sz w:val="20"/>
                <w:szCs w:val="20"/>
              </w:rPr>
            </w:pPr>
            <w:r w:rsidRPr="00587032">
              <w:rPr>
                <w:bCs/>
                <w:sz w:val="20"/>
                <w:szCs w:val="20"/>
              </w:rPr>
              <w:t xml:space="preserve">- проект межевания территории в составе материалов согласно п. 4  </w:t>
            </w:r>
            <w:r w:rsidRPr="00587032">
              <w:rPr>
                <w:bCs/>
                <w:sz w:val="20"/>
                <w:szCs w:val="20"/>
              </w:rPr>
              <w:lastRenderedPageBreak/>
              <w:t xml:space="preserve">Технического задания – в одном экземпляре на бумажном носителе и в одном экземпляре в электронном виде. </w:t>
            </w:r>
          </w:p>
          <w:p w:rsidR="00F95826" w:rsidRPr="00587032" w:rsidRDefault="00F95826" w:rsidP="00F95826">
            <w:pPr>
              <w:pStyle w:val="affb"/>
              <w:ind w:left="0"/>
              <w:jc w:val="both"/>
              <w:rPr>
                <w:bCs/>
                <w:sz w:val="20"/>
                <w:szCs w:val="20"/>
              </w:rPr>
            </w:pPr>
            <w:r w:rsidRPr="00587032">
              <w:rPr>
                <w:bCs/>
                <w:sz w:val="20"/>
                <w:szCs w:val="20"/>
              </w:rPr>
              <w:t xml:space="preserve">Текстовые материалы предоставляются Муниципальному заказчику в формате </w:t>
            </w:r>
            <w:proofErr w:type="spellStart"/>
            <w:r w:rsidRPr="00587032">
              <w:rPr>
                <w:bCs/>
                <w:sz w:val="20"/>
                <w:szCs w:val="20"/>
              </w:rPr>
              <w:t>MSWord</w:t>
            </w:r>
            <w:proofErr w:type="spellEnd"/>
            <w:r w:rsidRPr="00587032">
              <w:rPr>
                <w:bCs/>
                <w:sz w:val="20"/>
                <w:szCs w:val="20"/>
              </w:rPr>
              <w:t xml:space="preserve">. </w:t>
            </w:r>
          </w:p>
          <w:p w:rsidR="00F95826" w:rsidRPr="00587032" w:rsidRDefault="00F95826" w:rsidP="00F95826">
            <w:pPr>
              <w:pStyle w:val="affb"/>
              <w:ind w:left="0"/>
              <w:jc w:val="both"/>
              <w:rPr>
                <w:bCs/>
                <w:sz w:val="20"/>
                <w:szCs w:val="20"/>
              </w:rPr>
            </w:pPr>
            <w:r w:rsidRPr="00587032">
              <w:rPr>
                <w:bCs/>
                <w:sz w:val="20"/>
                <w:szCs w:val="20"/>
              </w:rPr>
              <w:t>Материалы в электронном виде должны быть выполнены в соответствии с Техническими требованиями к представлению материалов  проекта планировки территории в электронном виде, прилагаемыми к настоящему Техническому заданию.</w:t>
            </w:r>
          </w:p>
          <w:p w:rsidR="00F95826" w:rsidRPr="00587032" w:rsidRDefault="00F95826" w:rsidP="00F95826">
            <w:pPr>
              <w:pStyle w:val="affb"/>
              <w:ind w:left="0"/>
              <w:jc w:val="both"/>
              <w:rPr>
                <w:bCs/>
                <w:sz w:val="20"/>
                <w:szCs w:val="20"/>
              </w:rPr>
            </w:pPr>
            <w:r w:rsidRPr="00587032">
              <w:rPr>
                <w:bCs/>
                <w:sz w:val="20"/>
                <w:szCs w:val="20"/>
              </w:rPr>
              <w:t xml:space="preserve">Графические материалы предоставляются и конвертируются исполнителем в муниципальную информационную систему обеспечения градостроительной деятельности (ГИС </w:t>
            </w:r>
            <w:proofErr w:type="spellStart"/>
            <w:r w:rsidRPr="00587032">
              <w:rPr>
                <w:bCs/>
                <w:sz w:val="20"/>
                <w:szCs w:val="20"/>
              </w:rPr>
              <w:t>ИнГео</w:t>
            </w:r>
            <w:proofErr w:type="spellEnd"/>
            <w:r w:rsidRPr="00587032">
              <w:rPr>
                <w:bCs/>
                <w:sz w:val="20"/>
                <w:szCs w:val="20"/>
              </w:rPr>
              <w:t>) с соблюдением следующих условий:</w:t>
            </w:r>
          </w:p>
          <w:p w:rsidR="00F95826" w:rsidRPr="00587032" w:rsidRDefault="00F95826" w:rsidP="00F95826">
            <w:pPr>
              <w:pStyle w:val="affb"/>
              <w:ind w:left="0"/>
              <w:jc w:val="both"/>
              <w:rPr>
                <w:bCs/>
                <w:sz w:val="20"/>
                <w:szCs w:val="20"/>
              </w:rPr>
            </w:pPr>
            <w:r w:rsidRPr="00587032">
              <w:rPr>
                <w:bCs/>
                <w:sz w:val="20"/>
                <w:szCs w:val="20"/>
              </w:rPr>
              <w:t xml:space="preserve">   1) при необходимости Исполнитель самостоятельно и за счет собственных средств изучает устройство и функциональные возможности действующих компонентов ГИС </w:t>
            </w:r>
            <w:proofErr w:type="spellStart"/>
            <w:r w:rsidRPr="00587032">
              <w:rPr>
                <w:bCs/>
                <w:sz w:val="20"/>
                <w:szCs w:val="20"/>
              </w:rPr>
              <w:t>ИнГео</w:t>
            </w:r>
            <w:proofErr w:type="spellEnd"/>
            <w:r w:rsidRPr="00587032">
              <w:rPr>
                <w:bCs/>
                <w:sz w:val="20"/>
                <w:szCs w:val="20"/>
              </w:rPr>
              <w:t>, а также их взаимосвязей;</w:t>
            </w:r>
          </w:p>
          <w:p w:rsidR="00F95826" w:rsidRPr="00587032" w:rsidRDefault="00F95826" w:rsidP="00F95826">
            <w:pPr>
              <w:pStyle w:val="affb"/>
              <w:ind w:left="0"/>
              <w:jc w:val="both"/>
              <w:rPr>
                <w:bCs/>
                <w:sz w:val="20"/>
                <w:szCs w:val="20"/>
              </w:rPr>
            </w:pPr>
            <w:r w:rsidRPr="00587032">
              <w:rPr>
                <w:bCs/>
                <w:sz w:val="20"/>
                <w:szCs w:val="20"/>
              </w:rPr>
              <w:t xml:space="preserve">   2) если в результате действий Исполнителя произошло нарушение работоспособности действующих информационных систем, Исполнитель обязан самостоятельно и за свой счет устранить эти нарушения в течение одного рабочего дня;</w:t>
            </w:r>
          </w:p>
          <w:p w:rsidR="00F95826" w:rsidRPr="00587032" w:rsidRDefault="00F95826" w:rsidP="00F95826">
            <w:pPr>
              <w:pStyle w:val="affb"/>
              <w:ind w:left="0"/>
              <w:jc w:val="both"/>
              <w:rPr>
                <w:bCs/>
                <w:sz w:val="20"/>
                <w:szCs w:val="20"/>
              </w:rPr>
            </w:pPr>
            <w:r w:rsidRPr="00587032">
              <w:rPr>
                <w:bCs/>
                <w:sz w:val="20"/>
                <w:szCs w:val="20"/>
              </w:rPr>
              <w:t xml:space="preserve">   3) не допускается создание дополнительных хранилищ данных в случае, если эти данные содержатся в существующих хранилищах ГИС </w:t>
            </w:r>
            <w:proofErr w:type="spellStart"/>
            <w:r w:rsidRPr="00587032">
              <w:rPr>
                <w:bCs/>
                <w:sz w:val="20"/>
                <w:szCs w:val="20"/>
              </w:rPr>
              <w:t>ИнГео</w:t>
            </w:r>
            <w:proofErr w:type="spellEnd"/>
            <w:r w:rsidRPr="00587032">
              <w:rPr>
                <w:bCs/>
                <w:sz w:val="20"/>
                <w:szCs w:val="20"/>
              </w:rPr>
              <w:t xml:space="preserve">. При необходимости создания дополнительных хранилищ (появление, хранение и обработка новой информации), такие хранилища должны быть созданы только в составе эксплуатируемой ГИС </w:t>
            </w:r>
            <w:proofErr w:type="spellStart"/>
            <w:r w:rsidRPr="00587032">
              <w:rPr>
                <w:bCs/>
                <w:sz w:val="20"/>
                <w:szCs w:val="20"/>
              </w:rPr>
              <w:t>ИнГео</w:t>
            </w:r>
            <w:proofErr w:type="spellEnd"/>
            <w:r w:rsidRPr="00587032">
              <w:rPr>
                <w:bCs/>
                <w:sz w:val="20"/>
                <w:szCs w:val="20"/>
              </w:rPr>
              <w:t xml:space="preserve">. Выгрузка данных из ГИС </w:t>
            </w:r>
            <w:proofErr w:type="spellStart"/>
            <w:r w:rsidRPr="00587032">
              <w:rPr>
                <w:bCs/>
                <w:sz w:val="20"/>
                <w:szCs w:val="20"/>
              </w:rPr>
              <w:t>ИнГео</w:t>
            </w:r>
            <w:proofErr w:type="spellEnd"/>
            <w:r w:rsidRPr="00587032">
              <w:rPr>
                <w:bCs/>
                <w:sz w:val="20"/>
                <w:szCs w:val="20"/>
              </w:rPr>
              <w:t xml:space="preserve"> в другие информационные системы для целей, не предусмотренных данным Техническим заданием – не допускается. При необходимости и в случае, если выгрузка нужна для выполнения работ в рамках данного Технического задания, Исполнитель должен в письменном виде обосновать Муниципальному заказчику такую необходимость. Выгрузка может быть осуществлена ТОЛЬКО после разрешения Муниципального заказчика и только для целей данного технического задания;</w:t>
            </w:r>
          </w:p>
          <w:p w:rsidR="00F95826" w:rsidRPr="00587032" w:rsidRDefault="00F95826" w:rsidP="00F95826">
            <w:pPr>
              <w:pStyle w:val="affb"/>
              <w:ind w:left="0"/>
              <w:jc w:val="both"/>
              <w:rPr>
                <w:bCs/>
                <w:sz w:val="20"/>
                <w:szCs w:val="20"/>
              </w:rPr>
            </w:pPr>
            <w:r w:rsidRPr="00587032">
              <w:rPr>
                <w:bCs/>
                <w:sz w:val="20"/>
                <w:szCs w:val="20"/>
              </w:rPr>
              <w:t xml:space="preserve">   4) порядок конвертации данных Исполнитель предварительно согласовывает с Муниципальным заказчиком.</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lastRenderedPageBreak/>
              <w:t>7</w:t>
            </w:r>
          </w:p>
        </w:tc>
        <w:tc>
          <w:tcPr>
            <w:tcW w:w="2480" w:type="dxa"/>
          </w:tcPr>
          <w:p w:rsidR="00F95826" w:rsidRPr="00587032" w:rsidRDefault="00F95826" w:rsidP="00F95826">
            <w:pPr>
              <w:rPr>
                <w:rFonts w:ascii="Times New Roman" w:hAnsi="Times New Roman"/>
                <w:b/>
                <w:bCs/>
                <w:sz w:val="20"/>
                <w:szCs w:val="20"/>
              </w:rPr>
            </w:pPr>
            <w:r w:rsidRPr="00587032">
              <w:rPr>
                <w:rFonts w:ascii="Times New Roman" w:hAnsi="Times New Roman"/>
                <w:b/>
                <w:bCs/>
                <w:sz w:val="20"/>
                <w:szCs w:val="20"/>
              </w:rPr>
              <w:t>Исходные материалы для подготовки документации по планировке территории</w:t>
            </w:r>
          </w:p>
        </w:tc>
        <w:tc>
          <w:tcPr>
            <w:tcW w:w="7060" w:type="dxa"/>
          </w:tcPr>
          <w:p w:rsidR="00F95826" w:rsidRPr="00587032" w:rsidRDefault="00F95826" w:rsidP="00F95826">
            <w:pPr>
              <w:pStyle w:val="affb"/>
              <w:ind w:left="0"/>
              <w:jc w:val="both"/>
              <w:rPr>
                <w:bCs/>
                <w:sz w:val="20"/>
                <w:szCs w:val="20"/>
              </w:rPr>
            </w:pPr>
            <w:r w:rsidRPr="00587032">
              <w:rPr>
                <w:bCs/>
                <w:sz w:val="20"/>
                <w:szCs w:val="20"/>
              </w:rPr>
              <w:t>Необходимые исходные данные представляются исполнителем самостоятельно, в том числе запрашиваются:</w:t>
            </w:r>
          </w:p>
          <w:p w:rsidR="00F95826" w:rsidRPr="00587032" w:rsidRDefault="00F95826" w:rsidP="00F95826">
            <w:pPr>
              <w:pStyle w:val="affb"/>
              <w:ind w:left="0"/>
              <w:jc w:val="both"/>
              <w:rPr>
                <w:bCs/>
                <w:sz w:val="20"/>
                <w:szCs w:val="20"/>
              </w:rPr>
            </w:pPr>
            <w:r w:rsidRPr="00587032">
              <w:rPr>
                <w:bCs/>
                <w:sz w:val="20"/>
                <w:szCs w:val="20"/>
              </w:rPr>
              <w:t>а) сведения из Единого государственного реестра недвижимости (далее - ЕГРН) о зонах с особыми условиями использования территорий в виде выписки из ЕГРН о зоне с особыми условиями использования;</w:t>
            </w:r>
          </w:p>
          <w:p w:rsidR="00F95826" w:rsidRPr="00587032" w:rsidRDefault="00F95826" w:rsidP="00F95826">
            <w:pPr>
              <w:pStyle w:val="affb"/>
              <w:ind w:left="0"/>
              <w:jc w:val="both"/>
              <w:rPr>
                <w:bCs/>
                <w:sz w:val="20"/>
                <w:szCs w:val="20"/>
              </w:rPr>
            </w:pPr>
            <w:r w:rsidRPr="00587032">
              <w:rPr>
                <w:bCs/>
                <w:sz w:val="20"/>
                <w:szCs w:val="20"/>
              </w:rPr>
              <w:t>б) сведения из ЕГРН о кадастровом плане территории, в пределах которой планируется размещение объекта капитального строительства;</w:t>
            </w:r>
          </w:p>
          <w:p w:rsidR="00F95826" w:rsidRPr="00587032" w:rsidRDefault="00F95826" w:rsidP="00F95826">
            <w:pPr>
              <w:pStyle w:val="affb"/>
              <w:ind w:left="0"/>
              <w:jc w:val="both"/>
              <w:rPr>
                <w:bCs/>
                <w:sz w:val="20"/>
                <w:szCs w:val="20"/>
              </w:rPr>
            </w:pPr>
            <w:r w:rsidRPr="00587032">
              <w:rPr>
                <w:bCs/>
                <w:sz w:val="20"/>
                <w:szCs w:val="20"/>
              </w:rPr>
              <w:t>в) схема теплоснабжения, водоснабжения и водоотведения, электроснабжения, газоснабжения;</w:t>
            </w:r>
          </w:p>
          <w:p w:rsidR="00F95826" w:rsidRPr="00587032" w:rsidRDefault="00F95826" w:rsidP="00F95826">
            <w:pPr>
              <w:pStyle w:val="affb"/>
              <w:ind w:left="0"/>
              <w:jc w:val="both"/>
              <w:rPr>
                <w:bCs/>
                <w:sz w:val="20"/>
                <w:szCs w:val="20"/>
              </w:rPr>
            </w:pPr>
            <w:r w:rsidRPr="00587032">
              <w:rPr>
                <w:bCs/>
                <w:sz w:val="20"/>
                <w:szCs w:val="20"/>
              </w:rPr>
              <w:t xml:space="preserve">г) иные исходные данные, необходимые для выполнения работы, включая получение цифровых топографических материалов, документов об </w:t>
            </w:r>
            <w:r w:rsidRPr="00587032">
              <w:rPr>
                <w:bCs/>
                <w:sz w:val="20"/>
                <w:szCs w:val="20"/>
              </w:rPr>
              <w:lastRenderedPageBreak/>
              <w:t>использовании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lastRenderedPageBreak/>
              <w:t>8</w:t>
            </w:r>
          </w:p>
        </w:tc>
        <w:tc>
          <w:tcPr>
            <w:tcW w:w="2480" w:type="dxa"/>
          </w:tcPr>
          <w:p w:rsidR="00F95826" w:rsidRPr="00587032" w:rsidRDefault="00F95826" w:rsidP="00F95826">
            <w:pPr>
              <w:rPr>
                <w:rFonts w:ascii="Times New Roman" w:hAnsi="Times New Roman"/>
                <w:b/>
                <w:bCs/>
                <w:sz w:val="20"/>
                <w:szCs w:val="20"/>
              </w:rPr>
            </w:pPr>
            <w:r w:rsidRPr="00587032">
              <w:rPr>
                <w:rFonts w:ascii="Times New Roman" w:hAnsi="Times New Roman"/>
                <w:b/>
                <w:bCs/>
                <w:sz w:val="20"/>
                <w:szCs w:val="20"/>
              </w:rPr>
              <w:t>Порядок приемки работ</w:t>
            </w:r>
          </w:p>
        </w:tc>
        <w:tc>
          <w:tcPr>
            <w:tcW w:w="7060" w:type="dxa"/>
          </w:tcPr>
          <w:p w:rsidR="00F95826" w:rsidRPr="00587032" w:rsidRDefault="00F95826" w:rsidP="00F95826">
            <w:pPr>
              <w:pStyle w:val="affb"/>
              <w:ind w:left="0"/>
              <w:jc w:val="both"/>
              <w:rPr>
                <w:bCs/>
                <w:sz w:val="20"/>
                <w:szCs w:val="20"/>
              </w:rPr>
            </w:pPr>
            <w:r w:rsidRPr="00587032">
              <w:rPr>
                <w:bCs/>
                <w:sz w:val="20"/>
                <w:szCs w:val="20"/>
              </w:rPr>
              <w:t>Приемка точности составления карт и схем выполняется в соответствии с «Инструкцией о порядке контроля и приемки геодезических, топографических и картографических работ», ГКИНП (ГНТА) -17-004-</w:t>
            </w:r>
            <w:smartTag w:uri="urn:schemas-microsoft-com:office:smarttags" w:element="metricconverter">
              <w:smartTagPr>
                <w:attr w:name="ProductID" w:val="99, М"/>
              </w:smartTagPr>
              <w:r w:rsidRPr="00587032">
                <w:rPr>
                  <w:bCs/>
                  <w:sz w:val="20"/>
                  <w:szCs w:val="20"/>
                </w:rPr>
                <w:t>99, М</w:t>
              </w:r>
            </w:smartTag>
            <w:r w:rsidRPr="00587032">
              <w:rPr>
                <w:bCs/>
                <w:sz w:val="20"/>
                <w:szCs w:val="20"/>
              </w:rPr>
              <w:t>.,1999г.</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t>9</w:t>
            </w:r>
          </w:p>
        </w:tc>
        <w:tc>
          <w:tcPr>
            <w:tcW w:w="2480" w:type="dxa"/>
          </w:tcPr>
          <w:p w:rsidR="00F95826" w:rsidRPr="00587032" w:rsidRDefault="00F95826" w:rsidP="00F95826">
            <w:pPr>
              <w:rPr>
                <w:rFonts w:ascii="Times New Roman" w:hAnsi="Times New Roman"/>
                <w:b/>
                <w:bCs/>
                <w:sz w:val="20"/>
                <w:szCs w:val="20"/>
              </w:rPr>
            </w:pPr>
            <w:r w:rsidRPr="00587032">
              <w:rPr>
                <w:rFonts w:ascii="Times New Roman" w:hAnsi="Times New Roman"/>
                <w:b/>
                <w:bCs/>
                <w:sz w:val="20"/>
                <w:szCs w:val="20"/>
              </w:rPr>
              <w:t>Требования к исполнителю</w:t>
            </w:r>
          </w:p>
        </w:tc>
        <w:tc>
          <w:tcPr>
            <w:tcW w:w="7060" w:type="dxa"/>
          </w:tcPr>
          <w:p w:rsidR="00F95826" w:rsidRPr="00587032" w:rsidRDefault="00F95826" w:rsidP="00F95826">
            <w:pPr>
              <w:pStyle w:val="affb"/>
              <w:ind w:left="0"/>
              <w:jc w:val="both"/>
              <w:rPr>
                <w:bCs/>
                <w:sz w:val="20"/>
                <w:szCs w:val="20"/>
              </w:rPr>
            </w:pPr>
            <w:r w:rsidRPr="00587032">
              <w:rPr>
                <w:bCs/>
                <w:sz w:val="20"/>
                <w:szCs w:val="20"/>
              </w:rPr>
              <w:t>Наличие свидетельства о допуске СРО на выполнение следующего вида работ: создание и обновление инженерно-топографических планов в масштабах 1:200 - 1:5000, в том числе в цифровой форме, съемка подземных коммуникаций и сооружений.</w:t>
            </w:r>
          </w:p>
          <w:p w:rsidR="00F95826" w:rsidRPr="00587032" w:rsidRDefault="00F95826" w:rsidP="00F95826">
            <w:pPr>
              <w:pStyle w:val="affb"/>
              <w:ind w:left="0"/>
              <w:jc w:val="both"/>
              <w:rPr>
                <w:bCs/>
                <w:sz w:val="20"/>
                <w:szCs w:val="20"/>
              </w:rPr>
            </w:pPr>
            <w:r w:rsidRPr="00587032">
              <w:rPr>
                <w:bCs/>
                <w:sz w:val="20"/>
                <w:szCs w:val="20"/>
              </w:rPr>
              <w:t xml:space="preserve">Основание: </w:t>
            </w:r>
          </w:p>
          <w:p w:rsidR="00F95826" w:rsidRPr="00587032" w:rsidRDefault="00F95826" w:rsidP="00F95826">
            <w:pPr>
              <w:pStyle w:val="affb"/>
              <w:ind w:left="0"/>
              <w:jc w:val="both"/>
              <w:rPr>
                <w:bCs/>
                <w:sz w:val="20"/>
                <w:szCs w:val="20"/>
              </w:rPr>
            </w:pPr>
            <w:r w:rsidRPr="00587032">
              <w:rPr>
                <w:bCs/>
                <w:sz w:val="20"/>
                <w:szCs w:val="20"/>
              </w:rPr>
              <w:t>- пункт 2 Перечня видов инженерных изысканий, необходимых для подготовки документации по планировке территории, утвержденного Постановлением Правительства РФ от 31.03.2017 № 402;</w:t>
            </w:r>
          </w:p>
          <w:p w:rsidR="00F95826" w:rsidRPr="00587032" w:rsidRDefault="00F95826" w:rsidP="00F95826">
            <w:pPr>
              <w:pStyle w:val="affb"/>
              <w:ind w:left="0"/>
              <w:jc w:val="both"/>
              <w:rPr>
                <w:bCs/>
                <w:sz w:val="20"/>
                <w:szCs w:val="20"/>
              </w:rPr>
            </w:pPr>
            <w:r w:rsidRPr="00587032">
              <w:rPr>
                <w:bCs/>
                <w:sz w:val="20"/>
                <w:szCs w:val="20"/>
              </w:rPr>
              <w:t>- пункт 1.3.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утвержденного Приказом Министерства регионального развития РФ от 30.12.2009 № 624.</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t>10</w:t>
            </w:r>
          </w:p>
        </w:tc>
        <w:tc>
          <w:tcPr>
            <w:tcW w:w="2480" w:type="dxa"/>
          </w:tcPr>
          <w:p w:rsidR="00F95826" w:rsidRPr="00587032" w:rsidRDefault="00F95826" w:rsidP="00F95826">
            <w:pPr>
              <w:pStyle w:val="affd"/>
              <w:rPr>
                <w:rFonts w:ascii="Times New Roman" w:eastAsia="Times New Roman" w:hAnsi="Times New Roman"/>
                <w:b/>
                <w:bCs/>
                <w:sz w:val="20"/>
                <w:szCs w:val="20"/>
              </w:rPr>
            </w:pPr>
            <w:r w:rsidRPr="00587032">
              <w:rPr>
                <w:rFonts w:ascii="Times New Roman" w:eastAsia="Times New Roman" w:hAnsi="Times New Roman"/>
                <w:b/>
                <w:bCs/>
                <w:sz w:val="20"/>
                <w:szCs w:val="20"/>
              </w:rPr>
              <w:t>Публичные    слушания (проводятся в случае подготовки проекта планировки с учетом положений ст. 46 Градостроительного Кодекса)</w:t>
            </w:r>
          </w:p>
        </w:tc>
        <w:tc>
          <w:tcPr>
            <w:tcW w:w="7060" w:type="dxa"/>
          </w:tcPr>
          <w:p w:rsidR="00F95826" w:rsidRPr="00587032" w:rsidRDefault="00F95826" w:rsidP="00F95826">
            <w:pPr>
              <w:pStyle w:val="affd"/>
              <w:jc w:val="both"/>
              <w:rPr>
                <w:rFonts w:ascii="Times New Roman" w:eastAsia="Times New Roman" w:hAnsi="Times New Roman"/>
                <w:bCs/>
                <w:sz w:val="20"/>
                <w:szCs w:val="20"/>
              </w:rPr>
            </w:pPr>
            <w:r w:rsidRPr="00587032">
              <w:rPr>
                <w:rFonts w:ascii="Times New Roman" w:eastAsia="Times New Roman" w:hAnsi="Times New Roman"/>
                <w:bCs/>
                <w:sz w:val="20"/>
                <w:szCs w:val="20"/>
              </w:rPr>
              <w:t>Публичные слушания проводит Заказчик с участием представителей исполнителя.</w:t>
            </w:r>
          </w:p>
          <w:p w:rsidR="00F95826" w:rsidRPr="00587032" w:rsidRDefault="00F95826" w:rsidP="00F95826">
            <w:pPr>
              <w:pStyle w:val="affd"/>
              <w:jc w:val="both"/>
              <w:rPr>
                <w:rFonts w:ascii="Times New Roman" w:eastAsia="Times New Roman" w:hAnsi="Times New Roman"/>
                <w:bCs/>
                <w:sz w:val="20"/>
                <w:szCs w:val="20"/>
              </w:rPr>
            </w:pPr>
            <w:r w:rsidRPr="00587032">
              <w:rPr>
                <w:rFonts w:ascii="Times New Roman" w:eastAsia="Times New Roman" w:hAnsi="Times New Roman"/>
                <w:bCs/>
                <w:sz w:val="20"/>
                <w:szCs w:val="20"/>
              </w:rPr>
              <w:t>Подготовку и публикацию заключения о результатах публичных   слушаний   осуществляет заказчик.</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t>11</w:t>
            </w:r>
          </w:p>
        </w:tc>
        <w:tc>
          <w:tcPr>
            <w:tcW w:w="2480" w:type="dxa"/>
          </w:tcPr>
          <w:p w:rsidR="00F95826" w:rsidRPr="00587032" w:rsidRDefault="00F95826" w:rsidP="00F95826">
            <w:pPr>
              <w:pStyle w:val="affd"/>
              <w:rPr>
                <w:rFonts w:ascii="Times New Roman" w:eastAsia="Times New Roman" w:hAnsi="Times New Roman"/>
                <w:b/>
                <w:bCs/>
                <w:sz w:val="20"/>
                <w:szCs w:val="20"/>
              </w:rPr>
            </w:pPr>
            <w:r w:rsidRPr="00587032">
              <w:rPr>
                <w:rFonts w:ascii="Times New Roman" w:eastAsia="Times New Roman" w:hAnsi="Times New Roman"/>
                <w:b/>
                <w:bCs/>
                <w:sz w:val="20"/>
                <w:szCs w:val="20"/>
              </w:rPr>
              <w:t xml:space="preserve">Особые  условия              </w:t>
            </w:r>
          </w:p>
        </w:tc>
        <w:tc>
          <w:tcPr>
            <w:tcW w:w="7060" w:type="dxa"/>
          </w:tcPr>
          <w:p w:rsidR="00F95826" w:rsidRPr="00587032" w:rsidRDefault="00F95826" w:rsidP="00F95826">
            <w:pPr>
              <w:pStyle w:val="affd"/>
              <w:jc w:val="both"/>
              <w:rPr>
                <w:rFonts w:ascii="Times New Roman" w:eastAsia="Times New Roman" w:hAnsi="Times New Roman"/>
                <w:bCs/>
                <w:sz w:val="20"/>
                <w:szCs w:val="20"/>
              </w:rPr>
            </w:pPr>
            <w:r w:rsidRPr="00587032">
              <w:rPr>
                <w:rFonts w:ascii="Times New Roman" w:eastAsia="Times New Roman" w:hAnsi="Times New Roman"/>
                <w:bCs/>
                <w:sz w:val="20"/>
                <w:szCs w:val="20"/>
              </w:rPr>
              <w:t xml:space="preserve">Проект межевания разработать в два этапа с выделением этапа  "Эскиз планировки" (в  случае разработки проекта межевания  вновь осваиваемой или реконструируемой территории, различного функционального назначения, для которой  необходимо формирование новых или изменение (реконструкция) существующих элементов  планировочной структуры (кварталов, микрорайонов) и  установление параметров их планируемого развития). </w:t>
            </w:r>
          </w:p>
          <w:p w:rsidR="00F95826" w:rsidRPr="00587032" w:rsidRDefault="00F95826" w:rsidP="00F95826">
            <w:pPr>
              <w:pStyle w:val="affd"/>
              <w:jc w:val="both"/>
              <w:rPr>
                <w:rFonts w:ascii="Times New Roman" w:eastAsia="Times New Roman" w:hAnsi="Times New Roman"/>
                <w:bCs/>
                <w:sz w:val="20"/>
                <w:szCs w:val="20"/>
              </w:rPr>
            </w:pPr>
            <w:r w:rsidRPr="00587032">
              <w:rPr>
                <w:rFonts w:ascii="Times New Roman" w:eastAsia="Times New Roman" w:hAnsi="Times New Roman"/>
                <w:bCs/>
                <w:sz w:val="20"/>
                <w:szCs w:val="20"/>
              </w:rPr>
              <w:t xml:space="preserve">На первом этапе подготовить и согласовать  с Заказчиком графические материалы, и  соответствующие им разделы пояснительной записки. </w:t>
            </w:r>
          </w:p>
        </w:tc>
      </w:tr>
    </w:tbl>
    <w:p w:rsidR="00F95826" w:rsidRPr="00587032" w:rsidRDefault="00F95826" w:rsidP="00F95826">
      <w:pPr>
        <w:tabs>
          <w:tab w:val="left" w:pos="1080"/>
        </w:tabs>
        <w:jc w:val="both"/>
        <w:rPr>
          <w:rFonts w:ascii="Times New Roman" w:hAnsi="Times New Roman"/>
          <w:bCs/>
          <w:sz w:val="20"/>
          <w:szCs w:val="20"/>
        </w:rPr>
      </w:pPr>
    </w:p>
    <w:p w:rsidR="00F95826" w:rsidRPr="00587032" w:rsidRDefault="00F95826" w:rsidP="00F95826">
      <w:pPr>
        <w:jc w:val="center"/>
        <w:rPr>
          <w:rFonts w:ascii="Times New Roman" w:hAnsi="Times New Roman"/>
          <w:b/>
          <w:sz w:val="20"/>
          <w:szCs w:val="20"/>
        </w:rPr>
      </w:pPr>
      <w:r w:rsidRPr="00587032">
        <w:rPr>
          <w:rFonts w:ascii="Times New Roman" w:hAnsi="Times New Roman"/>
          <w:b/>
          <w:sz w:val="20"/>
          <w:szCs w:val="20"/>
        </w:rPr>
        <w:t>План «Межевание территории»</w:t>
      </w:r>
    </w:p>
    <w:p w:rsidR="00F95826" w:rsidRPr="00587032" w:rsidRDefault="00F95826" w:rsidP="00F95826">
      <w:pPr>
        <w:spacing w:before="120" w:after="0"/>
        <w:ind w:firstLine="709"/>
        <w:jc w:val="both"/>
        <w:rPr>
          <w:rFonts w:ascii="Times New Roman" w:hAnsi="Times New Roman"/>
          <w:sz w:val="20"/>
          <w:szCs w:val="20"/>
        </w:rPr>
      </w:pPr>
      <w:r w:rsidRPr="00587032">
        <w:rPr>
          <w:rFonts w:ascii="Times New Roman" w:hAnsi="Times New Roman"/>
          <w:sz w:val="20"/>
          <w:szCs w:val="20"/>
        </w:rPr>
        <w:t>План «Межевание территории» в электронном виде подготавливается в соответствии с требованиями, изложенными в таблице 1-6  к  настоящим Требованиям.</w:t>
      </w:r>
    </w:p>
    <w:p w:rsidR="00F95826" w:rsidRPr="00587032" w:rsidRDefault="00F95826" w:rsidP="00F95826">
      <w:pPr>
        <w:spacing w:before="120" w:after="0"/>
        <w:ind w:firstLine="709"/>
        <w:jc w:val="both"/>
        <w:rPr>
          <w:rFonts w:ascii="Times New Roman" w:hAnsi="Times New Roman"/>
          <w:spacing w:val="-2"/>
          <w:sz w:val="20"/>
          <w:szCs w:val="20"/>
        </w:rPr>
      </w:pPr>
      <w:r w:rsidRPr="00587032">
        <w:rPr>
          <w:rFonts w:ascii="Times New Roman" w:hAnsi="Times New Roman"/>
          <w:spacing w:val="-2"/>
          <w:sz w:val="20"/>
          <w:szCs w:val="20"/>
        </w:rPr>
        <w:t>Классификаторы, используемых для описания слоев карт (схем)</w:t>
      </w:r>
    </w:p>
    <w:p w:rsidR="00F95826" w:rsidRPr="00587032" w:rsidRDefault="00F95826" w:rsidP="00F95826">
      <w:pPr>
        <w:spacing w:after="0" w:line="360" w:lineRule="auto"/>
        <w:ind w:left="360"/>
        <w:jc w:val="right"/>
        <w:rPr>
          <w:rFonts w:ascii="Times New Roman" w:hAnsi="Times New Roman"/>
          <w:sz w:val="20"/>
          <w:szCs w:val="20"/>
        </w:rPr>
      </w:pPr>
      <w:r w:rsidRPr="00587032">
        <w:rPr>
          <w:rFonts w:ascii="Times New Roman" w:hAnsi="Times New Roman"/>
          <w:sz w:val="20"/>
          <w:szCs w:val="20"/>
        </w:rPr>
        <w:t>Таблица 1</w:t>
      </w:r>
    </w:p>
    <w:p w:rsidR="00F95826" w:rsidRPr="00587032" w:rsidRDefault="00F95826" w:rsidP="00F95826">
      <w:pPr>
        <w:pStyle w:val="21"/>
        <w:ind w:firstLine="709"/>
        <w:rPr>
          <w:rFonts w:ascii="Times New Roman" w:hAnsi="Times New Roman"/>
          <w:bCs w:val="0"/>
          <w:iCs w:val="0"/>
          <w:spacing w:val="-2"/>
          <w:sz w:val="20"/>
          <w:szCs w:val="20"/>
        </w:rPr>
      </w:pPr>
      <w:r w:rsidRPr="00587032">
        <w:rPr>
          <w:rFonts w:ascii="Times New Roman" w:hAnsi="Times New Roman"/>
          <w:bCs w:val="0"/>
          <w:iCs w:val="0"/>
          <w:spacing w:val="-2"/>
          <w:sz w:val="20"/>
          <w:szCs w:val="20"/>
        </w:rPr>
        <w:t>Коды типов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F95826" w:rsidRPr="00587032" w:rsidTr="00F95826">
        <w:trPr>
          <w:trHeight w:val="274"/>
        </w:trPr>
        <w:tc>
          <w:tcPr>
            <w:tcW w:w="648" w:type="dxa"/>
          </w:tcPr>
          <w:p w:rsidR="00F95826" w:rsidRPr="00587032" w:rsidRDefault="00F95826" w:rsidP="00F95826">
            <w:pPr>
              <w:spacing w:line="360" w:lineRule="auto"/>
              <w:jc w:val="center"/>
              <w:rPr>
                <w:rFonts w:ascii="Times New Roman" w:hAnsi="Times New Roman"/>
                <w:sz w:val="20"/>
                <w:szCs w:val="20"/>
              </w:rPr>
            </w:pPr>
          </w:p>
        </w:tc>
        <w:tc>
          <w:tcPr>
            <w:tcW w:w="7691"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Наименование территории</w:t>
            </w:r>
          </w:p>
        </w:tc>
        <w:tc>
          <w:tcPr>
            <w:tcW w:w="1232"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Тип</w:t>
            </w:r>
          </w:p>
        </w:tc>
      </w:tr>
      <w:tr w:rsidR="00F95826" w:rsidRPr="00587032" w:rsidTr="00F95826">
        <w:trPr>
          <w:trHeight w:val="213"/>
        </w:trPr>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1</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Территории линейных объектов транспортной инфраструктуры</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1</w:t>
            </w:r>
          </w:p>
        </w:tc>
      </w:tr>
      <w:tr w:rsidR="00F95826" w:rsidRPr="00587032" w:rsidTr="00F95826">
        <w:trPr>
          <w:trHeight w:val="166"/>
        </w:trPr>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2</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Территории линейных объектов инженерной инфраструктуры</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2</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lastRenderedPageBreak/>
              <w:t>3</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Территории общего пользования</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3</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4</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Особо охраняемые природные территории</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4</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5</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Природные и озелененные территории общего пользования</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5</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6</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Природные и озелененные территории ограниченного пользования</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6</w:t>
            </w:r>
          </w:p>
        </w:tc>
      </w:tr>
    </w:tbl>
    <w:p w:rsidR="00F95826" w:rsidRPr="00587032" w:rsidRDefault="00F95826" w:rsidP="00F95826">
      <w:pPr>
        <w:spacing w:line="26" w:lineRule="atLeast"/>
        <w:ind w:left="360"/>
        <w:jc w:val="right"/>
        <w:rPr>
          <w:rFonts w:ascii="Times New Roman" w:hAnsi="Times New Roman"/>
          <w:sz w:val="20"/>
          <w:szCs w:val="20"/>
        </w:rPr>
      </w:pPr>
    </w:p>
    <w:p w:rsidR="00F95826" w:rsidRPr="00587032" w:rsidRDefault="00F95826" w:rsidP="00F95826">
      <w:pPr>
        <w:spacing w:line="26" w:lineRule="atLeast"/>
        <w:ind w:left="360"/>
        <w:jc w:val="right"/>
        <w:rPr>
          <w:rFonts w:ascii="Times New Roman" w:hAnsi="Times New Roman"/>
          <w:sz w:val="20"/>
          <w:szCs w:val="20"/>
        </w:rPr>
      </w:pPr>
      <w:r w:rsidRPr="00587032">
        <w:rPr>
          <w:rFonts w:ascii="Times New Roman" w:hAnsi="Times New Roman"/>
          <w:sz w:val="20"/>
          <w:szCs w:val="20"/>
        </w:rPr>
        <w:t>Таблица 2</w:t>
      </w:r>
    </w:p>
    <w:p w:rsidR="00F95826" w:rsidRPr="00587032" w:rsidRDefault="00F95826" w:rsidP="00F95826">
      <w:pPr>
        <w:pStyle w:val="21"/>
        <w:spacing w:line="26" w:lineRule="atLeast"/>
        <w:ind w:firstLine="709"/>
        <w:rPr>
          <w:rFonts w:ascii="Times New Roman" w:hAnsi="Times New Roman"/>
          <w:bCs w:val="0"/>
          <w:iCs w:val="0"/>
          <w:spacing w:val="-2"/>
          <w:sz w:val="20"/>
          <w:szCs w:val="20"/>
        </w:rPr>
      </w:pPr>
      <w:r w:rsidRPr="00587032">
        <w:rPr>
          <w:rFonts w:ascii="Times New Roman" w:hAnsi="Times New Roman"/>
          <w:bCs w:val="0"/>
          <w:iCs w:val="0"/>
          <w:spacing w:val="-2"/>
          <w:sz w:val="20"/>
          <w:szCs w:val="20"/>
        </w:rPr>
        <w:t>Коды типов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F95826" w:rsidRPr="00587032" w:rsidTr="00F95826">
        <w:tc>
          <w:tcPr>
            <w:tcW w:w="648" w:type="dxa"/>
          </w:tcPr>
          <w:p w:rsidR="00F95826" w:rsidRPr="00587032" w:rsidRDefault="00F95826" w:rsidP="00F95826">
            <w:pPr>
              <w:spacing w:line="360" w:lineRule="auto"/>
              <w:jc w:val="center"/>
              <w:rPr>
                <w:rFonts w:ascii="Times New Roman" w:hAnsi="Times New Roman"/>
                <w:sz w:val="20"/>
                <w:szCs w:val="20"/>
              </w:rPr>
            </w:pPr>
          </w:p>
        </w:tc>
        <w:tc>
          <w:tcPr>
            <w:tcW w:w="7691"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Наименование территории</w:t>
            </w:r>
          </w:p>
        </w:tc>
        <w:tc>
          <w:tcPr>
            <w:tcW w:w="1232"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Тип</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1</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Объекты транспортной инфраструктуры</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1</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2</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Объекты инженерно-технического обеспечения</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2</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3</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Объекты социальной инфраструктуры</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3</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4</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Объекты жилищного строительства</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4</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5</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Объекты производственного назначения</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5</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6</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Прочие объекты</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6</w:t>
            </w:r>
          </w:p>
        </w:tc>
      </w:tr>
    </w:tbl>
    <w:p w:rsidR="00F95826" w:rsidRPr="00587032" w:rsidRDefault="00F95826" w:rsidP="00F95826">
      <w:pPr>
        <w:spacing w:line="360" w:lineRule="auto"/>
        <w:rPr>
          <w:rFonts w:ascii="Times New Roman" w:hAnsi="Times New Roman"/>
          <w:sz w:val="20"/>
          <w:szCs w:val="20"/>
        </w:rPr>
      </w:pPr>
    </w:p>
    <w:p w:rsidR="00F95826" w:rsidRPr="00587032" w:rsidRDefault="00F95826" w:rsidP="00F95826">
      <w:pPr>
        <w:spacing w:line="360" w:lineRule="auto"/>
        <w:ind w:left="360"/>
        <w:jc w:val="right"/>
        <w:rPr>
          <w:rFonts w:ascii="Times New Roman" w:hAnsi="Times New Roman"/>
          <w:sz w:val="20"/>
          <w:szCs w:val="20"/>
        </w:rPr>
      </w:pPr>
      <w:r w:rsidRPr="00587032">
        <w:rPr>
          <w:rFonts w:ascii="Times New Roman" w:hAnsi="Times New Roman"/>
          <w:sz w:val="20"/>
          <w:szCs w:val="20"/>
        </w:rPr>
        <w:t>Таблица 3</w:t>
      </w:r>
    </w:p>
    <w:p w:rsidR="00F95826" w:rsidRPr="00587032" w:rsidRDefault="00F95826" w:rsidP="00F95826">
      <w:pPr>
        <w:pStyle w:val="21"/>
        <w:ind w:firstLine="709"/>
        <w:rPr>
          <w:rFonts w:ascii="Times New Roman" w:hAnsi="Times New Roman"/>
          <w:bCs w:val="0"/>
          <w:iCs w:val="0"/>
          <w:spacing w:val="-2"/>
          <w:sz w:val="20"/>
          <w:szCs w:val="20"/>
        </w:rPr>
      </w:pPr>
      <w:r w:rsidRPr="00587032">
        <w:rPr>
          <w:rFonts w:ascii="Times New Roman" w:hAnsi="Times New Roman"/>
          <w:bCs w:val="0"/>
          <w:iCs w:val="0"/>
          <w:spacing w:val="-2"/>
          <w:sz w:val="20"/>
          <w:szCs w:val="20"/>
        </w:rPr>
        <w:t>Типы документации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F95826" w:rsidRPr="00587032" w:rsidTr="00F95826">
        <w:tc>
          <w:tcPr>
            <w:tcW w:w="648" w:type="dxa"/>
          </w:tcPr>
          <w:p w:rsidR="00F95826" w:rsidRPr="00587032" w:rsidRDefault="00F95826" w:rsidP="00F95826">
            <w:pPr>
              <w:spacing w:line="360" w:lineRule="auto"/>
              <w:jc w:val="center"/>
              <w:rPr>
                <w:rFonts w:ascii="Times New Roman" w:hAnsi="Times New Roman"/>
                <w:sz w:val="20"/>
                <w:szCs w:val="20"/>
              </w:rPr>
            </w:pPr>
          </w:p>
        </w:tc>
        <w:tc>
          <w:tcPr>
            <w:tcW w:w="7691" w:type="dxa"/>
          </w:tcPr>
          <w:p w:rsidR="00F95826" w:rsidRPr="00587032" w:rsidRDefault="00F95826" w:rsidP="00F95826">
            <w:pPr>
              <w:spacing w:line="360" w:lineRule="auto"/>
              <w:ind w:left="360"/>
              <w:jc w:val="center"/>
              <w:rPr>
                <w:rFonts w:ascii="Times New Roman" w:hAnsi="Times New Roman"/>
                <w:sz w:val="20"/>
                <w:szCs w:val="20"/>
              </w:rPr>
            </w:pPr>
            <w:r w:rsidRPr="00587032">
              <w:rPr>
                <w:rFonts w:ascii="Times New Roman" w:hAnsi="Times New Roman"/>
                <w:sz w:val="20"/>
                <w:szCs w:val="20"/>
              </w:rPr>
              <w:t>Тип документации</w:t>
            </w:r>
          </w:p>
        </w:tc>
        <w:tc>
          <w:tcPr>
            <w:tcW w:w="1232"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Код</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1</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Проект межевания территории</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1</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2</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Градостроительный план земельного участка</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2</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3</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Проектная документация линейных объектов</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3</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4</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Проекты благоустройства территорий общего пользования</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4</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5</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Проекты планируемого размещения, реконструкции отдельно стоящих подземных сооружений</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5</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6</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Проекты организации санитарно-защитных зон</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6</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7</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Проект планировки территории</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7</w:t>
            </w:r>
          </w:p>
        </w:tc>
      </w:tr>
    </w:tbl>
    <w:p w:rsidR="00F95826" w:rsidRDefault="00F95826" w:rsidP="00F95826">
      <w:pPr>
        <w:spacing w:line="360" w:lineRule="auto"/>
        <w:rPr>
          <w:rFonts w:ascii="Times New Roman" w:hAnsi="Times New Roman"/>
          <w:sz w:val="20"/>
          <w:szCs w:val="20"/>
        </w:rPr>
      </w:pPr>
    </w:p>
    <w:p w:rsidR="00587032" w:rsidRPr="00587032" w:rsidRDefault="00587032" w:rsidP="00F95826">
      <w:pPr>
        <w:spacing w:line="360" w:lineRule="auto"/>
        <w:rPr>
          <w:rFonts w:ascii="Times New Roman" w:hAnsi="Times New Roman"/>
          <w:sz w:val="20"/>
          <w:szCs w:val="20"/>
        </w:rPr>
      </w:pPr>
    </w:p>
    <w:p w:rsidR="00F95826" w:rsidRPr="00587032" w:rsidRDefault="00F95826" w:rsidP="00F95826">
      <w:pPr>
        <w:spacing w:line="360" w:lineRule="auto"/>
        <w:ind w:left="360"/>
        <w:jc w:val="right"/>
        <w:rPr>
          <w:rFonts w:ascii="Times New Roman" w:hAnsi="Times New Roman"/>
          <w:sz w:val="20"/>
          <w:szCs w:val="20"/>
        </w:rPr>
      </w:pPr>
      <w:r w:rsidRPr="00587032">
        <w:rPr>
          <w:rFonts w:ascii="Times New Roman" w:hAnsi="Times New Roman"/>
          <w:sz w:val="20"/>
          <w:szCs w:val="20"/>
        </w:rPr>
        <w:lastRenderedPageBreak/>
        <w:t>Таблица 4</w:t>
      </w:r>
    </w:p>
    <w:p w:rsidR="00F95826" w:rsidRPr="00587032" w:rsidRDefault="00F95826" w:rsidP="00F95826">
      <w:pPr>
        <w:pStyle w:val="21"/>
        <w:ind w:firstLine="709"/>
        <w:rPr>
          <w:rFonts w:ascii="Times New Roman" w:hAnsi="Times New Roman"/>
          <w:bCs w:val="0"/>
          <w:iCs w:val="0"/>
          <w:spacing w:val="-2"/>
          <w:sz w:val="20"/>
          <w:szCs w:val="20"/>
        </w:rPr>
      </w:pPr>
      <w:r w:rsidRPr="00587032">
        <w:rPr>
          <w:rFonts w:ascii="Times New Roman" w:hAnsi="Times New Roman"/>
          <w:bCs w:val="0"/>
          <w:iCs w:val="0"/>
          <w:spacing w:val="-2"/>
          <w:sz w:val="20"/>
          <w:szCs w:val="20"/>
        </w:rPr>
        <w:t>Значения признака резервирования земель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F95826" w:rsidRPr="00587032" w:rsidTr="00F95826">
        <w:tc>
          <w:tcPr>
            <w:tcW w:w="648" w:type="dxa"/>
          </w:tcPr>
          <w:p w:rsidR="00F95826" w:rsidRPr="00587032" w:rsidRDefault="00F95826" w:rsidP="00F95826">
            <w:pPr>
              <w:spacing w:line="360" w:lineRule="auto"/>
              <w:jc w:val="center"/>
              <w:rPr>
                <w:rFonts w:ascii="Times New Roman" w:hAnsi="Times New Roman"/>
                <w:sz w:val="20"/>
                <w:szCs w:val="20"/>
              </w:rPr>
            </w:pPr>
          </w:p>
        </w:tc>
        <w:tc>
          <w:tcPr>
            <w:tcW w:w="7691"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Значение признака</w:t>
            </w:r>
          </w:p>
        </w:tc>
        <w:tc>
          <w:tcPr>
            <w:tcW w:w="1232"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Код</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1</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Территория резервируется для государственных (федеральных) нужд</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1</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2</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Территория резервируется для муниципальных нужд</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0</w:t>
            </w:r>
          </w:p>
        </w:tc>
      </w:tr>
    </w:tbl>
    <w:p w:rsidR="00F95826" w:rsidRPr="00587032" w:rsidRDefault="00F95826" w:rsidP="00F95826">
      <w:pPr>
        <w:shd w:val="clear" w:color="auto" w:fill="FFFFFF"/>
        <w:spacing w:line="269" w:lineRule="exact"/>
        <w:ind w:left="-709" w:right="-499"/>
        <w:jc w:val="center"/>
        <w:rPr>
          <w:rFonts w:ascii="Times New Roman" w:hAnsi="Times New Roman"/>
          <w:bCs/>
          <w:spacing w:val="-10"/>
          <w:sz w:val="20"/>
          <w:szCs w:val="20"/>
        </w:rPr>
      </w:pP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Таблица 6</w:t>
      </w:r>
    </w:p>
    <w:p w:rsidR="00F95826" w:rsidRPr="00587032" w:rsidRDefault="00F95826" w:rsidP="00F95826">
      <w:pPr>
        <w:pStyle w:val="21"/>
        <w:ind w:firstLine="709"/>
        <w:rPr>
          <w:rFonts w:ascii="Times New Roman" w:hAnsi="Times New Roman"/>
          <w:bCs w:val="0"/>
          <w:iCs w:val="0"/>
          <w:spacing w:val="-2"/>
          <w:sz w:val="20"/>
          <w:szCs w:val="20"/>
        </w:rPr>
      </w:pPr>
      <w:r w:rsidRPr="00587032">
        <w:rPr>
          <w:rFonts w:ascii="Times New Roman" w:hAnsi="Times New Roman"/>
          <w:bCs w:val="0"/>
          <w:iCs w:val="0"/>
          <w:spacing w:val="-2"/>
          <w:sz w:val="20"/>
          <w:szCs w:val="20"/>
        </w:rPr>
        <w:t>Состояния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F95826" w:rsidRPr="00587032" w:rsidTr="00F95826">
        <w:trPr>
          <w:trHeight w:val="405"/>
        </w:trPr>
        <w:tc>
          <w:tcPr>
            <w:tcW w:w="648" w:type="dxa"/>
          </w:tcPr>
          <w:p w:rsidR="00F95826" w:rsidRPr="00587032" w:rsidRDefault="00F95826" w:rsidP="00F95826">
            <w:pPr>
              <w:spacing w:line="360" w:lineRule="auto"/>
              <w:jc w:val="center"/>
              <w:rPr>
                <w:rFonts w:ascii="Times New Roman" w:hAnsi="Times New Roman"/>
                <w:sz w:val="20"/>
                <w:szCs w:val="20"/>
              </w:rPr>
            </w:pPr>
          </w:p>
        </w:tc>
        <w:tc>
          <w:tcPr>
            <w:tcW w:w="7691" w:type="dxa"/>
          </w:tcPr>
          <w:p w:rsidR="00F95826" w:rsidRPr="00587032" w:rsidRDefault="00F95826" w:rsidP="00F95826">
            <w:pPr>
              <w:spacing w:line="360" w:lineRule="auto"/>
              <w:ind w:left="360"/>
              <w:jc w:val="center"/>
              <w:rPr>
                <w:rFonts w:ascii="Times New Roman" w:hAnsi="Times New Roman"/>
                <w:sz w:val="20"/>
                <w:szCs w:val="20"/>
              </w:rPr>
            </w:pPr>
            <w:r w:rsidRPr="00587032">
              <w:rPr>
                <w:rFonts w:ascii="Times New Roman" w:hAnsi="Times New Roman"/>
                <w:sz w:val="20"/>
                <w:szCs w:val="20"/>
              </w:rPr>
              <w:t>Состояние объекта</w:t>
            </w:r>
          </w:p>
        </w:tc>
        <w:tc>
          <w:tcPr>
            <w:tcW w:w="1232"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Код</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1</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Существующий</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1</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2</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Проектируемый</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2</w:t>
            </w:r>
          </w:p>
        </w:tc>
      </w:tr>
    </w:tbl>
    <w:p w:rsidR="00F95826" w:rsidRPr="00587032" w:rsidRDefault="00F95826" w:rsidP="00F95826">
      <w:pPr>
        <w:jc w:val="right"/>
        <w:rPr>
          <w:rFonts w:ascii="Times New Roman" w:hAnsi="Times New Roman"/>
          <w:b/>
          <w:sz w:val="20"/>
          <w:szCs w:val="20"/>
        </w:rPr>
      </w:pPr>
    </w:p>
    <w:p w:rsidR="00F95826" w:rsidRPr="00587032" w:rsidRDefault="00F95826" w:rsidP="00F95826">
      <w:pPr>
        <w:pStyle w:val="1"/>
        <w:spacing w:before="0" w:after="0"/>
        <w:ind w:firstLine="708"/>
        <w:jc w:val="both"/>
        <w:rPr>
          <w:rFonts w:ascii="Times New Roman" w:hAnsi="Times New Roman"/>
          <w:spacing w:val="-2"/>
          <w:sz w:val="20"/>
          <w:szCs w:val="20"/>
        </w:rPr>
      </w:pPr>
      <w:r w:rsidRPr="00587032">
        <w:rPr>
          <w:rFonts w:ascii="Times New Roman" w:hAnsi="Times New Roman"/>
          <w:spacing w:val="-2"/>
          <w:sz w:val="20"/>
          <w:szCs w:val="20"/>
        </w:rPr>
        <w:t xml:space="preserve">1. Описание графического </w:t>
      </w:r>
      <w:proofErr w:type="gramStart"/>
      <w:r w:rsidRPr="00587032">
        <w:rPr>
          <w:rFonts w:ascii="Times New Roman" w:hAnsi="Times New Roman"/>
          <w:spacing w:val="-2"/>
          <w:sz w:val="20"/>
          <w:szCs w:val="20"/>
        </w:rPr>
        <w:t>формата представления данных проекта межевания территории</w:t>
      </w:r>
      <w:proofErr w:type="gramEnd"/>
    </w:p>
    <w:p w:rsidR="00F95826" w:rsidRPr="00587032" w:rsidRDefault="00F95826" w:rsidP="00F95826">
      <w:pPr>
        <w:spacing w:after="0"/>
        <w:ind w:firstLine="709"/>
        <w:jc w:val="both"/>
        <w:rPr>
          <w:rFonts w:ascii="Times New Roman" w:hAnsi="Times New Roman"/>
          <w:sz w:val="20"/>
          <w:szCs w:val="20"/>
        </w:rPr>
      </w:pPr>
      <w:r w:rsidRPr="00587032">
        <w:rPr>
          <w:rFonts w:ascii="Times New Roman" w:hAnsi="Times New Roman"/>
          <w:sz w:val="20"/>
          <w:szCs w:val="20"/>
        </w:rPr>
        <w:t>Основные требования к представлению в электронном виде плана (схемы) проекта межевания территории изложены в разделе 2 Требований. В приложении эти требования конкретизированы применительно к данному виду документации.</w:t>
      </w:r>
    </w:p>
    <w:p w:rsidR="00F95826" w:rsidRPr="00587032" w:rsidRDefault="00F95826" w:rsidP="00F95826">
      <w:pPr>
        <w:spacing w:after="0"/>
        <w:ind w:firstLine="709"/>
        <w:jc w:val="both"/>
        <w:rPr>
          <w:rFonts w:ascii="Times New Roman" w:hAnsi="Times New Roman"/>
          <w:b/>
          <w:sz w:val="20"/>
          <w:szCs w:val="20"/>
        </w:rPr>
      </w:pPr>
      <w:r w:rsidRPr="00587032">
        <w:rPr>
          <w:rFonts w:ascii="Times New Roman" w:hAnsi="Times New Roman"/>
          <w:b/>
          <w:sz w:val="20"/>
          <w:szCs w:val="20"/>
        </w:rPr>
        <w:t>1.1. Общие требования.</w:t>
      </w:r>
    </w:p>
    <w:p w:rsidR="00F95826" w:rsidRPr="00587032" w:rsidRDefault="00F95826" w:rsidP="00F95826">
      <w:pPr>
        <w:spacing w:after="0"/>
        <w:ind w:firstLine="709"/>
        <w:jc w:val="both"/>
        <w:rPr>
          <w:rFonts w:ascii="Times New Roman" w:hAnsi="Times New Roman"/>
          <w:sz w:val="20"/>
          <w:szCs w:val="20"/>
        </w:rPr>
      </w:pPr>
      <w:r w:rsidRPr="00587032">
        <w:rPr>
          <w:rFonts w:ascii="Times New Roman" w:hAnsi="Times New Roman"/>
          <w:sz w:val="20"/>
          <w:szCs w:val="20"/>
        </w:rPr>
        <w:t>Не допускается самопересечение объектов. Необходимо строго соблюдать очередность следования полей и типов данных.</w:t>
      </w:r>
    </w:p>
    <w:p w:rsidR="00F95826" w:rsidRPr="00587032" w:rsidRDefault="00F95826" w:rsidP="00F95826">
      <w:pPr>
        <w:pStyle w:val="1"/>
        <w:spacing w:before="0" w:after="0"/>
        <w:ind w:firstLine="539"/>
        <w:jc w:val="both"/>
        <w:rPr>
          <w:rFonts w:ascii="Times New Roman" w:hAnsi="Times New Roman"/>
          <w:spacing w:val="-2"/>
          <w:sz w:val="20"/>
          <w:szCs w:val="20"/>
        </w:rPr>
      </w:pPr>
      <w:r w:rsidRPr="00587032">
        <w:rPr>
          <w:rFonts w:ascii="Times New Roman" w:hAnsi="Times New Roman"/>
          <w:spacing w:val="-2"/>
          <w:sz w:val="20"/>
          <w:szCs w:val="20"/>
        </w:rPr>
        <w:t xml:space="preserve">2. Таблица </w:t>
      </w:r>
      <w:proofErr w:type="gramStart"/>
      <w:r w:rsidRPr="00587032">
        <w:rPr>
          <w:rFonts w:ascii="Times New Roman" w:hAnsi="Times New Roman"/>
          <w:spacing w:val="-2"/>
          <w:sz w:val="20"/>
          <w:szCs w:val="20"/>
        </w:rPr>
        <w:t>координат характерных точек границ участков проекта межевания территории</w:t>
      </w:r>
      <w:proofErr w:type="gramEnd"/>
    </w:p>
    <w:p w:rsidR="00F95826" w:rsidRPr="00587032" w:rsidRDefault="00F95826" w:rsidP="00F95826">
      <w:pPr>
        <w:spacing w:after="0"/>
        <w:ind w:firstLine="539"/>
        <w:jc w:val="both"/>
        <w:rPr>
          <w:rFonts w:ascii="Times New Roman" w:hAnsi="Times New Roman"/>
          <w:sz w:val="20"/>
          <w:szCs w:val="20"/>
        </w:rPr>
      </w:pPr>
      <w:r w:rsidRPr="00587032">
        <w:rPr>
          <w:rFonts w:ascii="Times New Roman" w:hAnsi="Times New Roman"/>
          <w:sz w:val="20"/>
          <w:szCs w:val="20"/>
        </w:rPr>
        <w:t>По каждому участку межевания и участку сервитута должны  быть представлены  координаты характерных (поворотных) точек границ участков, выделенных в составе  проекта межевания территории, в ИСОГД Агаповского района. Единица измерения координат – метры, точность представления координат – два знака после запятой.</w:t>
      </w:r>
    </w:p>
    <w:p w:rsidR="00F95826" w:rsidRPr="00587032" w:rsidRDefault="00F95826" w:rsidP="00F95826">
      <w:pPr>
        <w:spacing w:after="0"/>
        <w:ind w:firstLine="540"/>
        <w:jc w:val="both"/>
        <w:rPr>
          <w:rFonts w:ascii="Times New Roman" w:hAnsi="Times New Roman"/>
          <w:sz w:val="20"/>
          <w:szCs w:val="20"/>
        </w:rPr>
      </w:pPr>
      <w:r w:rsidRPr="00587032">
        <w:rPr>
          <w:rFonts w:ascii="Times New Roman" w:hAnsi="Times New Roman"/>
          <w:sz w:val="20"/>
          <w:szCs w:val="20"/>
        </w:rPr>
        <w:t xml:space="preserve">Сведения о координатах характерных (поворотных) точках  границ участков представляются в табличной форме в формате </w:t>
      </w:r>
      <w:proofErr w:type="gramStart"/>
      <w:r w:rsidRPr="00587032">
        <w:rPr>
          <w:rFonts w:ascii="Times New Roman" w:hAnsi="Times New Roman"/>
          <w:b/>
          <w:sz w:val="20"/>
          <w:szCs w:val="20"/>
        </w:rPr>
        <w:t>М</w:t>
      </w:r>
      <w:proofErr w:type="spellStart"/>
      <w:proofErr w:type="gramEnd"/>
      <w:r w:rsidRPr="00587032">
        <w:rPr>
          <w:rFonts w:ascii="Times New Roman" w:hAnsi="Times New Roman"/>
          <w:b/>
          <w:sz w:val="20"/>
          <w:szCs w:val="20"/>
          <w:lang w:val="en-US"/>
        </w:rPr>
        <w:t>SExcel</w:t>
      </w:r>
      <w:proofErr w:type="spellEnd"/>
      <w:r w:rsidRPr="00587032">
        <w:rPr>
          <w:rFonts w:ascii="Times New Roman" w:hAnsi="Times New Roman"/>
          <w:b/>
          <w:sz w:val="20"/>
          <w:szCs w:val="20"/>
        </w:rPr>
        <w:t xml:space="preserve">.  </w:t>
      </w:r>
      <w:r w:rsidRPr="00587032">
        <w:rPr>
          <w:rFonts w:ascii="Times New Roman" w:hAnsi="Times New Roman"/>
          <w:sz w:val="20"/>
          <w:szCs w:val="20"/>
        </w:rPr>
        <w:t>Пример сводной таблицы приведен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977"/>
        <w:gridCol w:w="2393"/>
        <w:gridCol w:w="2393"/>
      </w:tblGrid>
      <w:tr w:rsidR="00F95826" w:rsidRPr="00587032" w:rsidTr="00F95826">
        <w:tc>
          <w:tcPr>
            <w:tcW w:w="2808" w:type="dxa"/>
          </w:tcPr>
          <w:p w:rsidR="00F95826" w:rsidRPr="00587032" w:rsidRDefault="00F95826" w:rsidP="00F95826">
            <w:pPr>
              <w:jc w:val="center"/>
              <w:rPr>
                <w:rFonts w:ascii="Times New Roman" w:hAnsi="Times New Roman"/>
                <w:b/>
                <w:sz w:val="20"/>
                <w:szCs w:val="20"/>
                <w:lang w:val="en-US"/>
              </w:rPr>
            </w:pPr>
            <w:r w:rsidRPr="00587032">
              <w:rPr>
                <w:rFonts w:ascii="Times New Roman" w:hAnsi="Times New Roman"/>
                <w:b/>
                <w:sz w:val="20"/>
                <w:szCs w:val="20"/>
              </w:rPr>
              <w:t>№ участка</w:t>
            </w:r>
          </w:p>
          <w:p w:rsidR="00F95826" w:rsidRPr="00587032" w:rsidRDefault="00F95826" w:rsidP="00F95826">
            <w:pPr>
              <w:jc w:val="center"/>
              <w:rPr>
                <w:rFonts w:ascii="Times New Roman" w:hAnsi="Times New Roman"/>
                <w:b/>
                <w:sz w:val="20"/>
                <w:szCs w:val="20"/>
              </w:rPr>
            </w:pPr>
            <w:r w:rsidRPr="00587032">
              <w:rPr>
                <w:rFonts w:ascii="Times New Roman" w:hAnsi="Times New Roman"/>
                <w:b/>
                <w:sz w:val="20"/>
                <w:szCs w:val="20"/>
              </w:rPr>
              <w:t>межевания</w:t>
            </w:r>
          </w:p>
        </w:tc>
        <w:tc>
          <w:tcPr>
            <w:tcW w:w="1977" w:type="dxa"/>
          </w:tcPr>
          <w:p w:rsidR="00F95826" w:rsidRPr="00587032" w:rsidRDefault="00F95826" w:rsidP="00F95826">
            <w:pPr>
              <w:jc w:val="center"/>
              <w:rPr>
                <w:rFonts w:ascii="Times New Roman" w:hAnsi="Times New Roman"/>
                <w:b/>
                <w:sz w:val="20"/>
                <w:szCs w:val="20"/>
              </w:rPr>
            </w:pPr>
            <w:r w:rsidRPr="00587032">
              <w:rPr>
                <w:rFonts w:ascii="Times New Roman" w:hAnsi="Times New Roman"/>
                <w:b/>
                <w:sz w:val="20"/>
                <w:szCs w:val="20"/>
              </w:rPr>
              <w:t>№ поворотной точки</w:t>
            </w:r>
          </w:p>
        </w:tc>
        <w:tc>
          <w:tcPr>
            <w:tcW w:w="2393" w:type="dxa"/>
          </w:tcPr>
          <w:p w:rsidR="00F95826" w:rsidRPr="00587032" w:rsidRDefault="00F95826" w:rsidP="00F95826">
            <w:pPr>
              <w:jc w:val="center"/>
              <w:rPr>
                <w:rFonts w:ascii="Times New Roman" w:hAnsi="Times New Roman"/>
                <w:b/>
                <w:sz w:val="20"/>
                <w:szCs w:val="20"/>
              </w:rPr>
            </w:pPr>
            <w:r w:rsidRPr="00587032">
              <w:rPr>
                <w:rFonts w:ascii="Times New Roman" w:hAnsi="Times New Roman"/>
                <w:b/>
                <w:sz w:val="20"/>
                <w:szCs w:val="20"/>
              </w:rPr>
              <w:t>Координата Х точки</w:t>
            </w:r>
          </w:p>
        </w:tc>
        <w:tc>
          <w:tcPr>
            <w:tcW w:w="2393" w:type="dxa"/>
          </w:tcPr>
          <w:p w:rsidR="00F95826" w:rsidRPr="00587032" w:rsidRDefault="00F95826" w:rsidP="00F95826">
            <w:pPr>
              <w:jc w:val="center"/>
              <w:rPr>
                <w:rFonts w:ascii="Times New Roman" w:hAnsi="Times New Roman"/>
                <w:b/>
                <w:sz w:val="20"/>
                <w:szCs w:val="20"/>
              </w:rPr>
            </w:pPr>
            <w:r w:rsidRPr="00587032">
              <w:rPr>
                <w:rFonts w:ascii="Times New Roman" w:hAnsi="Times New Roman"/>
                <w:b/>
                <w:sz w:val="20"/>
                <w:szCs w:val="20"/>
              </w:rPr>
              <w:t xml:space="preserve">Координата </w:t>
            </w:r>
            <w:r w:rsidRPr="00587032">
              <w:rPr>
                <w:rFonts w:ascii="Times New Roman" w:hAnsi="Times New Roman"/>
                <w:b/>
                <w:sz w:val="20"/>
                <w:szCs w:val="20"/>
                <w:lang w:val="en-US"/>
              </w:rPr>
              <w:t>Y</w:t>
            </w:r>
            <w:r w:rsidRPr="00587032">
              <w:rPr>
                <w:rFonts w:ascii="Times New Roman" w:hAnsi="Times New Roman"/>
                <w:b/>
                <w:sz w:val="20"/>
                <w:szCs w:val="20"/>
              </w:rPr>
              <w:t xml:space="preserve"> точки</w:t>
            </w:r>
          </w:p>
        </w:tc>
      </w:tr>
      <w:tr w:rsidR="00F95826" w:rsidRPr="006D51C6" w:rsidTr="00F95826">
        <w:tc>
          <w:tcPr>
            <w:tcW w:w="2808"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1</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1</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1</w:t>
            </w:r>
          </w:p>
        </w:tc>
        <w:tc>
          <w:tcPr>
            <w:tcW w:w="1977" w:type="dxa"/>
          </w:tcPr>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1</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2</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N1</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tc>
      </w:tr>
      <w:tr w:rsidR="00F95826" w:rsidRPr="006D51C6" w:rsidTr="00F95826">
        <w:tc>
          <w:tcPr>
            <w:tcW w:w="2808"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2</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2</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2</w:t>
            </w:r>
          </w:p>
        </w:tc>
        <w:tc>
          <w:tcPr>
            <w:tcW w:w="1977" w:type="dxa"/>
          </w:tcPr>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1</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2</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N2</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tc>
      </w:tr>
      <w:tr w:rsidR="00F95826" w:rsidRPr="00587032" w:rsidTr="00F95826">
        <w:tc>
          <w:tcPr>
            <w:tcW w:w="2808"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tc>
        <w:tc>
          <w:tcPr>
            <w:tcW w:w="1977"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tc>
      </w:tr>
      <w:tr w:rsidR="00F95826" w:rsidRPr="006D51C6" w:rsidTr="00F95826">
        <w:tc>
          <w:tcPr>
            <w:tcW w:w="2808"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lastRenderedPageBreak/>
              <w:t>M</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M</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M</w:t>
            </w:r>
          </w:p>
        </w:tc>
        <w:tc>
          <w:tcPr>
            <w:tcW w:w="1977" w:type="dxa"/>
          </w:tcPr>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1</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2</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NM</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tc>
      </w:tr>
    </w:tbl>
    <w:p w:rsidR="00F95826" w:rsidRPr="00953B12" w:rsidRDefault="00F95826" w:rsidP="00F95826">
      <w:pPr>
        <w:rPr>
          <w:rFonts w:ascii="Times New Roman" w:hAnsi="Times New Roman"/>
          <w:sz w:val="20"/>
          <w:szCs w:val="20"/>
          <w:lang w:val="en-US"/>
        </w:rPr>
      </w:pPr>
    </w:p>
    <w:p w:rsidR="00587032" w:rsidRPr="00953B12" w:rsidRDefault="00587032" w:rsidP="00F95826">
      <w:pPr>
        <w:rPr>
          <w:rFonts w:ascii="Times New Roman" w:hAnsi="Times New Roman"/>
          <w:sz w:val="20"/>
          <w:szCs w:val="20"/>
          <w:lang w:val="en-US"/>
        </w:rPr>
      </w:pPr>
    </w:p>
    <w:p w:rsidR="00587032" w:rsidRPr="00953B12" w:rsidRDefault="00587032" w:rsidP="00F95826">
      <w:pPr>
        <w:rPr>
          <w:rFonts w:ascii="Times New Roman" w:hAnsi="Times New Roman"/>
          <w:sz w:val="20"/>
          <w:szCs w:val="20"/>
          <w:lang w:val="en-US"/>
        </w:rPr>
      </w:pPr>
    </w:p>
    <w:p w:rsidR="00F95826" w:rsidRPr="00587032" w:rsidRDefault="00F95826" w:rsidP="00F95826">
      <w:pPr>
        <w:pStyle w:val="affd"/>
        <w:rPr>
          <w:rFonts w:ascii="Times New Roman" w:hAnsi="Times New Roman"/>
          <w:sz w:val="20"/>
          <w:szCs w:val="20"/>
        </w:rPr>
      </w:pPr>
      <w:r w:rsidRPr="00587032">
        <w:rPr>
          <w:rFonts w:ascii="Times New Roman" w:hAnsi="Times New Roman"/>
          <w:sz w:val="20"/>
          <w:szCs w:val="20"/>
        </w:rPr>
        <w:t>Председатель комитета по строительству и архитектуре</w:t>
      </w:r>
    </w:p>
    <w:p w:rsidR="00F95826" w:rsidRPr="00587032" w:rsidRDefault="00F95826" w:rsidP="00F95826">
      <w:pPr>
        <w:pStyle w:val="affd"/>
        <w:rPr>
          <w:rFonts w:ascii="Times New Roman" w:hAnsi="Times New Roman"/>
          <w:sz w:val="20"/>
          <w:szCs w:val="20"/>
        </w:rPr>
      </w:pPr>
      <w:r w:rsidRPr="00587032">
        <w:rPr>
          <w:rFonts w:ascii="Times New Roman" w:hAnsi="Times New Roman"/>
          <w:sz w:val="20"/>
          <w:szCs w:val="20"/>
        </w:rPr>
        <w:t>Администрации Агаповского муниципального района</w:t>
      </w:r>
      <w:r w:rsidRPr="00587032">
        <w:rPr>
          <w:rFonts w:ascii="Times New Roman" w:hAnsi="Times New Roman"/>
          <w:sz w:val="20"/>
          <w:szCs w:val="20"/>
        </w:rPr>
        <w:tab/>
      </w:r>
      <w:r w:rsidRPr="00587032">
        <w:rPr>
          <w:rFonts w:ascii="Times New Roman" w:hAnsi="Times New Roman"/>
          <w:sz w:val="20"/>
          <w:szCs w:val="20"/>
        </w:rPr>
        <w:tab/>
      </w:r>
      <w:r w:rsidRPr="00587032">
        <w:rPr>
          <w:rFonts w:ascii="Times New Roman" w:hAnsi="Times New Roman"/>
          <w:sz w:val="20"/>
          <w:szCs w:val="20"/>
        </w:rPr>
        <w:tab/>
        <w:t xml:space="preserve">          А. А. Васильева</w:t>
      </w:r>
    </w:p>
    <w:p w:rsidR="00F95826" w:rsidRPr="00587032" w:rsidRDefault="00F95826" w:rsidP="00F95826">
      <w:pPr>
        <w:rPr>
          <w:rFonts w:ascii="Times New Roman" w:hAnsi="Times New Roman"/>
          <w:sz w:val="20"/>
          <w:szCs w:val="20"/>
        </w:rPr>
      </w:pPr>
    </w:p>
    <w:p w:rsidR="00F95826" w:rsidRPr="00587032" w:rsidRDefault="00F95826" w:rsidP="00F95826">
      <w:pPr>
        <w:rPr>
          <w:rFonts w:ascii="Times New Roman" w:hAnsi="Times New Roman"/>
          <w:sz w:val="20"/>
          <w:szCs w:val="20"/>
        </w:rPr>
      </w:pPr>
      <w:r w:rsidRPr="00587032">
        <w:rPr>
          <w:rFonts w:ascii="Times New Roman" w:hAnsi="Times New Roman"/>
          <w:sz w:val="20"/>
          <w:szCs w:val="20"/>
        </w:rPr>
        <w:br w:type="page"/>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lastRenderedPageBreak/>
        <w:t>Приложение 1</w:t>
      </w:r>
    </w:p>
    <w:p w:rsidR="004945FD" w:rsidRPr="00587032" w:rsidRDefault="00F95826" w:rsidP="00F95826">
      <w:pPr>
        <w:jc w:val="center"/>
        <w:rPr>
          <w:rFonts w:ascii="Times New Roman" w:hAnsi="Times New Roman"/>
          <w:sz w:val="20"/>
          <w:szCs w:val="20"/>
        </w:rPr>
      </w:pPr>
      <w:r w:rsidRPr="00587032">
        <w:rPr>
          <w:rFonts w:ascii="Times New Roman" w:hAnsi="Times New Roman"/>
          <w:sz w:val="20"/>
          <w:szCs w:val="20"/>
        </w:rPr>
        <w:t xml:space="preserve">Ситуационный план с нанесенными границами разработки проекта  межевания территории квартала ул. Советская д.73 и д. </w:t>
      </w:r>
      <w:proofErr w:type="gramStart"/>
      <w:r w:rsidRPr="00587032">
        <w:rPr>
          <w:rFonts w:ascii="Times New Roman" w:hAnsi="Times New Roman"/>
          <w:sz w:val="20"/>
          <w:szCs w:val="20"/>
        </w:rPr>
        <w:t>73</w:t>
      </w:r>
      <w:proofErr w:type="gramEnd"/>
      <w:r w:rsidRPr="00587032">
        <w:rPr>
          <w:rFonts w:ascii="Times New Roman" w:hAnsi="Times New Roman"/>
          <w:sz w:val="20"/>
          <w:szCs w:val="20"/>
        </w:rPr>
        <w:t xml:space="preserve"> а  села Агаповка Агаповского района Челябинской области</w:t>
      </w:r>
    </w:p>
    <w:p w:rsidR="004945FD" w:rsidRPr="00EC7942" w:rsidRDefault="004945FD" w:rsidP="004945FD">
      <w:pPr>
        <w:spacing w:after="0" w:line="240" w:lineRule="auto"/>
        <w:contextualSpacing/>
        <w:rPr>
          <w:rFonts w:ascii="Times New Roman" w:hAnsi="Times New Roman"/>
          <w:sz w:val="24"/>
          <w:szCs w:val="24"/>
        </w:rPr>
      </w:pPr>
    </w:p>
    <w:p w:rsidR="004945FD" w:rsidRPr="00EC7942" w:rsidRDefault="00F95826" w:rsidP="004945FD">
      <w:pPr>
        <w:spacing w:after="0" w:line="240" w:lineRule="auto"/>
        <w:contextualSpacing/>
        <w:rPr>
          <w:rFonts w:ascii="Times New Roman" w:hAnsi="Times New Roman"/>
          <w:sz w:val="24"/>
          <w:szCs w:val="24"/>
        </w:rPr>
      </w:pPr>
      <w:r w:rsidRPr="00F95826">
        <w:rPr>
          <w:rFonts w:ascii="Times New Roman" w:hAnsi="Times New Roman"/>
          <w:noProof/>
          <w:sz w:val="24"/>
          <w:szCs w:val="24"/>
          <w:lang w:eastAsia="ru-RU"/>
        </w:rPr>
        <w:drawing>
          <wp:inline distT="0" distB="0" distL="0" distR="0">
            <wp:extent cx="5940425" cy="4387589"/>
            <wp:effectExtent l="19050" t="0" r="3175" b="0"/>
            <wp:docPr id="2" name="Рисунок 2" descr="C:\Users\Zemleustroitel\Downloads\с. Агаповка, ул. Советская, д.73, д 73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leustroitel\Downloads\с. Агаповка, ул. Советская, д.73, д 73а.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387589"/>
                    </a:xfrm>
                    <a:prstGeom prst="rect">
                      <a:avLst/>
                    </a:prstGeom>
                    <a:noFill/>
                    <a:ln>
                      <a:noFill/>
                    </a:ln>
                  </pic:spPr>
                </pic:pic>
              </a:graphicData>
            </a:graphic>
          </wp:inline>
        </w:drawing>
      </w:r>
    </w:p>
    <w:p w:rsidR="004945FD" w:rsidRPr="00EC7942" w:rsidRDefault="004945FD" w:rsidP="004945FD">
      <w:pPr>
        <w:spacing w:after="0" w:line="240" w:lineRule="auto"/>
        <w:contextualSpacing/>
        <w:rPr>
          <w:rFonts w:ascii="Times New Roman" w:hAnsi="Times New Roman"/>
          <w:sz w:val="24"/>
          <w:szCs w:val="24"/>
        </w:rPr>
      </w:pPr>
    </w:p>
    <w:p w:rsidR="004945FD" w:rsidRPr="00EC7942" w:rsidRDefault="004945FD" w:rsidP="004945FD">
      <w:pPr>
        <w:spacing w:after="0" w:line="240" w:lineRule="auto"/>
        <w:contextualSpacing/>
        <w:jc w:val="center"/>
        <w:rPr>
          <w:rFonts w:ascii="Times New Roman" w:hAnsi="Times New Roman"/>
          <w:sz w:val="24"/>
          <w:szCs w:val="24"/>
        </w:rPr>
      </w:pPr>
    </w:p>
    <w:p w:rsidR="004945FD" w:rsidRDefault="004945FD" w:rsidP="004945FD">
      <w:pPr>
        <w:spacing w:after="0" w:line="240" w:lineRule="auto"/>
        <w:jc w:val="right"/>
        <w:rPr>
          <w:rFonts w:ascii="Times New Roman" w:eastAsia="Times New Roman" w:hAnsi="Times New Roman"/>
          <w:sz w:val="20"/>
          <w:szCs w:val="20"/>
          <w:lang w:eastAsia="ru-RU"/>
        </w:rPr>
      </w:pPr>
    </w:p>
    <w:p w:rsidR="004945FD" w:rsidRDefault="004945FD" w:rsidP="004945FD">
      <w:pPr>
        <w:spacing w:after="0" w:line="240" w:lineRule="auto"/>
        <w:jc w:val="center"/>
        <w:rPr>
          <w:rFonts w:ascii="Times New Roman" w:eastAsia="Times New Roman" w:hAnsi="Times New Roman"/>
          <w:b/>
          <w:sz w:val="24"/>
          <w:szCs w:val="20"/>
          <w:lang w:eastAsia="ru-RU"/>
        </w:rPr>
      </w:pPr>
    </w:p>
    <w:p w:rsidR="004945FD" w:rsidRDefault="004945FD"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F95826" w:rsidRDefault="00F95826"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587032" w:rsidRDefault="00587032" w:rsidP="004945FD">
      <w:pPr>
        <w:spacing w:after="0" w:line="240" w:lineRule="auto"/>
        <w:jc w:val="center"/>
        <w:rPr>
          <w:rFonts w:ascii="Times New Roman" w:eastAsia="Times New Roman" w:hAnsi="Times New Roman"/>
          <w:b/>
          <w:sz w:val="24"/>
          <w:szCs w:val="20"/>
          <w:lang w:eastAsia="ru-RU"/>
        </w:rPr>
      </w:pPr>
    </w:p>
    <w:p w:rsidR="00587032" w:rsidRDefault="00587032"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4945FD" w:rsidRDefault="004945FD" w:rsidP="004945FD">
      <w:pPr>
        <w:spacing w:after="0" w:line="240" w:lineRule="auto"/>
        <w:jc w:val="center"/>
        <w:rPr>
          <w:rFonts w:ascii="Times New Roman" w:eastAsia="Times New Roman" w:hAnsi="Times New Roman"/>
          <w:sz w:val="24"/>
          <w:szCs w:val="20"/>
          <w:lang w:eastAsia="ru-RU"/>
        </w:rPr>
      </w:pPr>
      <w:r w:rsidRPr="007D7965">
        <w:rPr>
          <w:rFonts w:ascii="Times New Roman" w:eastAsia="Times New Roman" w:hAnsi="Times New Roman"/>
          <w:b/>
          <w:sz w:val="24"/>
          <w:szCs w:val="20"/>
          <w:lang w:eastAsia="ru-RU"/>
        </w:rPr>
        <w:lastRenderedPageBreak/>
        <w:t xml:space="preserve">ГЛАВА </w:t>
      </w:r>
      <w:r w:rsidRPr="007D7965">
        <w:rPr>
          <w:rFonts w:ascii="Times New Roman" w:eastAsia="Times New Roman" w:hAnsi="Times New Roman"/>
          <w:b/>
          <w:sz w:val="24"/>
          <w:szCs w:val="20"/>
          <w:lang w:val="en-US" w:eastAsia="ru-RU"/>
        </w:rPr>
        <w:t>II</w:t>
      </w:r>
      <w:r w:rsidRPr="007D7965">
        <w:rPr>
          <w:rFonts w:ascii="Times New Roman" w:eastAsia="Times New Roman" w:hAnsi="Times New Roman"/>
          <w:b/>
          <w:sz w:val="24"/>
          <w:szCs w:val="20"/>
          <w:lang w:eastAsia="ru-RU"/>
        </w:rPr>
        <w:t xml:space="preserve"> </w:t>
      </w:r>
      <w:r w:rsidRPr="00815A72">
        <w:rPr>
          <w:rFonts w:ascii="Times New Roman" w:eastAsia="Times New Roman" w:hAnsi="Times New Roman"/>
          <w:sz w:val="24"/>
          <w:szCs w:val="20"/>
          <w:lang w:eastAsia="ru-RU"/>
        </w:rPr>
        <w:t>ПРОЕКТ КОНТРАКТА</w:t>
      </w:r>
    </w:p>
    <w:p w:rsidR="004945FD" w:rsidRPr="000B0162" w:rsidRDefault="004945FD" w:rsidP="004945FD">
      <w:pPr>
        <w:pStyle w:val="1f1"/>
        <w:pBdr>
          <w:bottom w:val="none" w:sz="0" w:space="0" w:color="auto"/>
        </w:pBdr>
        <w:spacing w:after="0"/>
        <w:jc w:val="center"/>
        <w:rPr>
          <w:rFonts w:ascii="Times New Roman" w:hAnsi="Times New Roman"/>
        </w:rPr>
      </w:pPr>
      <w:r w:rsidRPr="000B0162">
        <w:rPr>
          <w:rFonts w:ascii="Times New Roman" w:hAnsi="Times New Roman"/>
        </w:rPr>
        <w:t>МУНИЦИПАЛЬНЫЙ КОНТРАКТ № ____________</w:t>
      </w:r>
    </w:p>
    <w:p w:rsidR="004945FD" w:rsidRPr="00375B01" w:rsidRDefault="004945FD" w:rsidP="004945FD">
      <w:pPr>
        <w:spacing w:after="0" w:line="240" w:lineRule="auto"/>
        <w:contextualSpacing/>
        <w:jc w:val="right"/>
        <w:rPr>
          <w:rFonts w:ascii="Times New Roman" w:hAnsi="Times New Roman"/>
          <w:sz w:val="24"/>
          <w:szCs w:val="24"/>
        </w:rPr>
      </w:pPr>
    </w:p>
    <w:tbl>
      <w:tblPr>
        <w:tblW w:w="5529" w:type="dxa"/>
        <w:jc w:val="center"/>
        <w:tblInd w:w="108" w:type="dxa"/>
        <w:tblLook w:val="04A0"/>
      </w:tblPr>
      <w:tblGrid>
        <w:gridCol w:w="851"/>
        <w:gridCol w:w="4678"/>
      </w:tblGrid>
      <w:tr w:rsidR="004945FD" w:rsidRPr="00E22545" w:rsidTr="00587040">
        <w:trPr>
          <w:jc w:val="center"/>
        </w:trPr>
        <w:tc>
          <w:tcPr>
            <w:tcW w:w="851" w:type="dxa"/>
          </w:tcPr>
          <w:p w:rsidR="004945FD" w:rsidRPr="00E22545" w:rsidRDefault="004945FD" w:rsidP="00587040">
            <w:pPr>
              <w:spacing w:after="0" w:line="240" w:lineRule="auto"/>
              <w:contextualSpacing/>
              <w:rPr>
                <w:rFonts w:ascii="Times New Roman" w:hAnsi="Times New Roman"/>
                <w:b/>
                <w:sz w:val="20"/>
                <w:szCs w:val="20"/>
              </w:rPr>
            </w:pPr>
            <w:r w:rsidRPr="00E22545">
              <w:rPr>
                <w:rFonts w:ascii="Times New Roman" w:hAnsi="Times New Roman"/>
                <w:b/>
                <w:sz w:val="20"/>
                <w:szCs w:val="20"/>
              </w:rPr>
              <w:t>ИКЗ:</w:t>
            </w:r>
          </w:p>
        </w:tc>
        <w:tc>
          <w:tcPr>
            <w:tcW w:w="4678" w:type="dxa"/>
          </w:tcPr>
          <w:p w:rsidR="004945FD" w:rsidRPr="00902199" w:rsidRDefault="00D23263" w:rsidP="00587040">
            <w:pPr>
              <w:pStyle w:val="af"/>
              <w:spacing w:after="0"/>
              <w:contextualSpacing/>
              <w:jc w:val="both"/>
              <w:rPr>
                <w:rFonts w:ascii="Times New Roman" w:hAnsi="Times New Roman"/>
                <w:b/>
                <w:color w:val="FF0000"/>
                <w:sz w:val="20"/>
                <w:szCs w:val="20"/>
                <w:u w:val="single"/>
                <w:lang w:eastAsia="ru-RU"/>
              </w:rPr>
            </w:pPr>
            <w:r w:rsidRPr="00D23263">
              <w:rPr>
                <w:rFonts w:ascii="Times New Roman" w:hAnsi="Times New Roman" w:cs="Times New Roman"/>
                <w:b/>
              </w:rPr>
              <w:t>203742500298474550100100640007111244</w:t>
            </w:r>
          </w:p>
        </w:tc>
      </w:tr>
    </w:tbl>
    <w:p w:rsidR="004945FD" w:rsidRPr="00E22545" w:rsidRDefault="004945FD" w:rsidP="004945FD">
      <w:pPr>
        <w:pStyle w:val="af1"/>
        <w:spacing w:after="0"/>
        <w:ind w:left="0"/>
        <w:contextualSpacing/>
        <w:rPr>
          <w:rFonts w:ascii="Times New Roman" w:hAnsi="Times New Roman"/>
          <w:sz w:val="20"/>
          <w:szCs w:val="20"/>
        </w:rPr>
      </w:pPr>
    </w:p>
    <w:p w:rsidR="004945FD" w:rsidRPr="00E22545" w:rsidRDefault="004945FD" w:rsidP="004945FD">
      <w:pPr>
        <w:pStyle w:val="af1"/>
        <w:spacing w:after="0"/>
        <w:ind w:left="0"/>
        <w:contextualSpacing/>
        <w:rPr>
          <w:rFonts w:ascii="Times New Roman" w:hAnsi="Times New Roman"/>
          <w:sz w:val="20"/>
          <w:szCs w:val="20"/>
        </w:rPr>
      </w:pPr>
      <w:proofErr w:type="gramStart"/>
      <w:r w:rsidRPr="00E22545">
        <w:rPr>
          <w:rFonts w:ascii="Times New Roman" w:hAnsi="Times New Roman"/>
          <w:sz w:val="20"/>
          <w:szCs w:val="20"/>
        </w:rPr>
        <w:t>с</w:t>
      </w:r>
      <w:proofErr w:type="gramEnd"/>
      <w:r w:rsidRPr="00E22545">
        <w:rPr>
          <w:rFonts w:ascii="Times New Roman" w:hAnsi="Times New Roman"/>
          <w:sz w:val="20"/>
          <w:szCs w:val="20"/>
        </w:rPr>
        <w:t xml:space="preserve">. </w:t>
      </w:r>
      <w:proofErr w:type="gramStart"/>
      <w:r w:rsidRPr="00E22545">
        <w:rPr>
          <w:rFonts w:ascii="Times New Roman" w:hAnsi="Times New Roman"/>
          <w:sz w:val="20"/>
          <w:szCs w:val="20"/>
        </w:rPr>
        <w:t>Агаповка</w:t>
      </w:r>
      <w:proofErr w:type="gramEnd"/>
      <w:r w:rsidRPr="00E22545">
        <w:rPr>
          <w:rFonts w:ascii="Times New Roman" w:hAnsi="Times New Roman"/>
          <w:sz w:val="20"/>
          <w:szCs w:val="20"/>
        </w:rPr>
        <w:t xml:space="preserve">                                                                                                «___» _</w:t>
      </w:r>
      <w:r w:rsidR="00A55703">
        <w:rPr>
          <w:rFonts w:ascii="Times New Roman" w:hAnsi="Times New Roman"/>
          <w:sz w:val="20"/>
          <w:szCs w:val="20"/>
        </w:rPr>
        <w:t>_________ 2020</w:t>
      </w:r>
      <w:r w:rsidRPr="00E22545">
        <w:rPr>
          <w:rFonts w:ascii="Times New Roman" w:hAnsi="Times New Roman"/>
          <w:sz w:val="20"/>
          <w:szCs w:val="20"/>
        </w:rPr>
        <w:t xml:space="preserve"> года</w:t>
      </w:r>
    </w:p>
    <w:p w:rsidR="004945FD" w:rsidRPr="00E22545" w:rsidRDefault="004945FD" w:rsidP="004945FD">
      <w:pPr>
        <w:pStyle w:val="af"/>
        <w:spacing w:after="0"/>
        <w:ind w:firstLine="709"/>
        <w:contextualSpacing/>
        <w:jc w:val="both"/>
        <w:rPr>
          <w:rFonts w:ascii="Times New Roman" w:hAnsi="Times New Roman"/>
          <w:sz w:val="20"/>
          <w:szCs w:val="20"/>
        </w:rPr>
      </w:pPr>
    </w:p>
    <w:p w:rsidR="004945FD" w:rsidRPr="00E22545" w:rsidRDefault="004945FD" w:rsidP="004945FD">
      <w:pPr>
        <w:widowControl w:val="0"/>
        <w:spacing w:after="0" w:line="240" w:lineRule="auto"/>
        <w:ind w:firstLine="851"/>
        <w:contextualSpacing/>
        <w:jc w:val="both"/>
        <w:rPr>
          <w:rFonts w:ascii="Times New Roman" w:hAnsi="Times New Roman"/>
          <w:sz w:val="20"/>
          <w:szCs w:val="20"/>
        </w:rPr>
      </w:pPr>
      <w:proofErr w:type="gramStart"/>
      <w:r w:rsidRPr="00E22545">
        <w:rPr>
          <w:rFonts w:ascii="Times New Roman" w:hAnsi="Times New Roman"/>
          <w:sz w:val="20"/>
          <w:szCs w:val="20"/>
        </w:rPr>
        <w:t xml:space="preserve">Администрация Агаповского муниципального района, именуемая в дальнейшем «Заказчик», в лице главы Агаповского муниципального района </w:t>
      </w:r>
      <w:proofErr w:type="spellStart"/>
      <w:r w:rsidRPr="00E22545">
        <w:rPr>
          <w:rFonts w:ascii="Times New Roman" w:hAnsi="Times New Roman"/>
          <w:sz w:val="20"/>
          <w:szCs w:val="20"/>
        </w:rPr>
        <w:t>Тайбергенова</w:t>
      </w:r>
      <w:proofErr w:type="spellEnd"/>
      <w:r w:rsidRPr="00E22545">
        <w:rPr>
          <w:rFonts w:ascii="Times New Roman" w:hAnsi="Times New Roman"/>
          <w:sz w:val="20"/>
          <w:szCs w:val="20"/>
        </w:rPr>
        <w:t xml:space="preserve"> </w:t>
      </w:r>
      <w:proofErr w:type="spellStart"/>
      <w:r w:rsidRPr="00E22545">
        <w:rPr>
          <w:rFonts w:ascii="Times New Roman" w:hAnsi="Times New Roman"/>
          <w:sz w:val="20"/>
          <w:szCs w:val="20"/>
        </w:rPr>
        <w:t>Байдавлета</w:t>
      </w:r>
      <w:proofErr w:type="spellEnd"/>
      <w:r w:rsidRPr="00E22545">
        <w:rPr>
          <w:rFonts w:ascii="Times New Roman" w:hAnsi="Times New Roman"/>
          <w:sz w:val="20"/>
          <w:szCs w:val="20"/>
        </w:rPr>
        <w:t xml:space="preserve"> Николаевича, действующего на основании Устава, с одной стороны и __________________________, именуемое в дальнейшем «Исполнитель», в лице _______________, действующего на основании _________________, с другой стороны, вместе именуемые Стороны, на основании протокола подведения итогов электронного аукциона от ______________ №_____________________, заключили настоящий Муниципальный контракт (далее – Контракт) о нижеследующем:</w:t>
      </w:r>
      <w:proofErr w:type="gramEnd"/>
    </w:p>
    <w:p w:rsidR="004945FD" w:rsidRPr="00E22545" w:rsidRDefault="004945FD" w:rsidP="004945FD">
      <w:pPr>
        <w:widowControl w:val="0"/>
        <w:spacing w:after="0" w:line="240" w:lineRule="auto"/>
        <w:ind w:firstLine="851"/>
        <w:contextualSpacing/>
        <w:jc w:val="both"/>
        <w:rPr>
          <w:rFonts w:ascii="Times New Roman" w:hAnsi="Times New Roman"/>
          <w:sz w:val="20"/>
          <w:szCs w:val="20"/>
        </w:rPr>
      </w:pPr>
    </w:p>
    <w:p w:rsidR="004945FD" w:rsidRPr="00E22545" w:rsidRDefault="004945FD" w:rsidP="004945FD">
      <w:pPr>
        <w:pStyle w:val="affd"/>
        <w:widowControl w:val="0"/>
        <w:tabs>
          <w:tab w:val="left" w:pos="142"/>
          <w:tab w:val="left" w:pos="284"/>
          <w:tab w:val="left" w:pos="2694"/>
        </w:tabs>
        <w:spacing w:line="240" w:lineRule="auto"/>
        <w:contextualSpacing/>
        <w:jc w:val="center"/>
        <w:rPr>
          <w:rFonts w:ascii="Times New Roman" w:hAnsi="Times New Roman"/>
          <w:b/>
          <w:sz w:val="20"/>
          <w:szCs w:val="20"/>
        </w:rPr>
      </w:pPr>
      <w:r w:rsidRPr="00E22545">
        <w:rPr>
          <w:rFonts w:ascii="Times New Roman" w:hAnsi="Times New Roman"/>
          <w:b/>
          <w:sz w:val="20"/>
          <w:szCs w:val="20"/>
        </w:rPr>
        <w:t>1. ПРЕДМЕТ КОНТРАКТА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1.1. </w:t>
      </w:r>
      <w:proofErr w:type="gramStart"/>
      <w:r w:rsidRPr="00E22545">
        <w:rPr>
          <w:rFonts w:ascii="Times New Roman" w:hAnsi="Times New Roman"/>
          <w:sz w:val="20"/>
          <w:szCs w:val="20"/>
        </w:rPr>
        <w:t xml:space="preserve">«Заказчик» поручает, а «Исполнитель» принимает на себя обязательство </w:t>
      </w:r>
      <w:r w:rsidR="00953B12">
        <w:rPr>
          <w:rFonts w:ascii="Times New Roman" w:hAnsi="Times New Roman"/>
          <w:sz w:val="20"/>
          <w:szCs w:val="20"/>
        </w:rPr>
        <w:t>по  предоставлению услуги</w:t>
      </w:r>
      <w:r w:rsidRPr="00E22545">
        <w:rPr>
          <w:rFonts w:ascii="Times New Roman" w:hAnsi="Times New Roman"/>
          <w:sz w:val="20"/>
          <w:szCs w:val="20"/>
        </w:rPr>
        <w:t xml:space="preserve"> по разработке проекта межевания</w:t>
      </w:r>
      <w:r w:rsidR="00902199" w:rsidRPr="00902199">
        <w:rPr>
          <w:rFonts w:ascii="Times New Roman" w:hAnsi="Times New Roman"/>
          <w:b/>
          <w:sz w:val="24"/>
          <w:szCs w:val="24"/>
        </w:rPr>
        <w:t xml:space="preserve"> </w:t>
      </w:r>
      <w:r w:rsidR="00902199" w:rsidRPr="00902199">
        <w:rPr>
          <w:rFonts w:ascii="Times New Roman" w:hAnsi="Times New Roman"/>
          <w:sz w:val="20"/>
          <w:szCs w:val="20"/>
        </w:rPr>
        <w:t>территории применительно к территории квартала</w:t>
      </w:r>
      <w:r w:rsidR="00B13C31">
        <w:rPr>
          <w:rFonts w:ascii="Times New Roman" w:hAnsi="Times New Roman"/>
          <w:sz w:val="20"/>
          <w:szCs w:val="20"/>
        </w:rPr>
        <w:t xml:space="preserve"> ул. Советская д.73 и д. 73а села Агаповка Агаповского района</w:t>
      </w:r>
      <w:r w:rsidR="00902199" w:rsidRPr="00902199">
        <w:rPr>
          <w:rFonts w:ascii="Times New Roman" w:hAnsi="Times New Roman"/>
          <w:sz w:val="20"/>
          <w:szCs w:val="20"/>
        </w:rPr>
        <w:t xml:space="preserve"> Челябинской области</w:t>
      </w:r>
      <w:r w:rsidRPr="00E22545">
        <w:rPr>
          <w:rFonts w:ascii="Times New Roman" w:hAnsi="Times New Roman"/>
          <w:sz w:val="20"/>
          <w:szCs w:val="20"/>
        </w:rPr>
        <w:t xml:space="preserve"> (далее – Работы), согласно ситуационному плану с нанесенными границами разработки проекта планировки территории (Приложение к Техническому заданию) и передаче результатов выполненных работ «Заказчику» на условиях настоящего Контракта.</w:t>
      </w:r>
      <w:proofErr w:type="gramEnd"/>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1.2. Содержание работ определено Техническим заданием (Приложение №1 к настоящему контракту) составляющим неотъемлемую часть настоящего Контракта (далее – </w:t>
      </w:r>
      <w:proofErr w:type="spellStart"/>
      <w:r w:rsidRPr="00E22545">
        <w:rPr>
          <w:rFonts w:ascii="Times New Roman" w:hAnsi="Times New Roman"/>
          <w:sz w:val="20"/>
          <w:szCs w:val="20"/>
        </w:rPr>
        <w:t>Техзадание</w:t>
      </w:r>
      <w:proofErr w:type="spellEnd"/>
      <w:r w:rsidRPr="00E22545">
        <w:rPr>
          <w:rFonts w:ascii="Times New Roman" w:hAnsi="Times New Roman"/>
          <w:sz w:val="20"/>
          <w:szCs w:val="20"/>
        </w:rPr>
        <w:t>).</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1.3. Перечень материалов, подлежащих передаче «Исполнителем» «Заказчику» определяется п. 6, 7, 12 </w:t>
      </w:r>
      <w:proofErr w:type="spellStart"/>
      <w:r w:rsidRPr="00E22545">
        <w:rPr>
          <w:rFonts w:ascii="Times New Roman" w:hAnsi="Times New Roman"/>
          <w:sz w:val="20"/>
          <w:szCs w:val="20"/>
        </w:rPr>
        <w:t>Техзадания</w:t>
      </w:r>
      <w:proofErr w:type="spellEnd"/>
      <w:r w:rsidRPr="00E22545">
        <w:rPr>
          <w:rFonts w:ascii="Times New Roman" w:hAnsi="Times New Roman"/>
          <w:sz w:val="20"/>
          <w:szCs w:val="20"/>
        </w:rPr>
        <w:t>.</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w:t>
      </w:r>
      <w:r w:rsidR="00953B12">
        <w:rPr>
          <w:rFonts w:ascii="Times New Roman" w:hAnsi="Times New Roman"/>
          <w:sz w:val="20"/>
          <w:szCs w:val="20"/>
        </w:rPr>
        <w:t xml:space="preserve">4. Результатом </w:t>
      </w:r>
      <w:proofErr w:type="gramStart"/>
      <w:r w:rsidR="00953B12">
        <w:rPr>
          <w:rFonts w:ascii="Times New Roman" w:hAnsi="Times New Roman"/>
          <w:sz w:val="20"/>
          <w:szCs w:val="20"/>
        </w:rPr>
        <w:t>выполненных</w:t>
      </w:r>
      <w:proofErr w:type="gramEnd"/>
      <w:r w:rsidR="00953B12">
        <w:rPr>
          <w:rFonts w:ascii="Times New Roman" w:hAnsi="Times New Roman"/>
          <w:sz w:val="20"/>
          <w:szCs w:val="20"/>
        </w:rPr>
        <w:t xml:space="preserve"> услуги</w:t>
      </w:r>
      <w:r w:rsidRPr="00E22545">
        <w:rPr>
          <w:rFonts w:ascii="Times New Roman" w:hAnsi="Times New Roman"/>
          <w:sz w:val="20"/>
          <w:szCs w:val="20"/>
        </w:rPr>
        <w:t xml:space="preserve"> является согласованная и утвержденная документация по </w:t>
      </w:r>
      <w:r w:rsidR="00902199">
        <w:rPr>
          <w:rFonts w:ascii="Times New Roman" w:hAnsi="Times New Roman"/>
          <w:sz w:val="20"/>
          <w:szCs w:val="20"/>
        </w:rPr>
        <w:t xml:space="preserve">межеванию </w:t>
      </w:r>
      <w:r w:rsidR="00902199" w:rsidRPr="00902199">
        <w:rPr>
          <w:rFonts w:ascii="Times New Roman" w:hAnsi="Times New Roman"/>
          <w:sz w:val="20"/>
          <w:szCs w:val="20"/>
        </w:rPr>
        <w:t>территории</w:t>
      </w:r>
      <w:r w:rsidR="00B13C31" w:rsidRPr="00B13C31">
        <w:rPr>
          <w:rFonts w:ascii="Times New Roman" w:hAnsi="Times New Roman"/>
          <w:sz w:val="20"/>
          <w:szCs w:val="20"/>
        </w:rPr>
        <w:t xml:space="preserve"> </w:t>
      </w:r>
      <w:r w:rsidR="00B13C31">
        <w:rPr>
          <w:rFonts w:ascii="Times New Roman" w:hAnsi="Times New Roman"/>
          <w:sz w:val="20"/>
          <w:szCs w:val="20"/>
        </w:rPr>
        <w:t xml:space="preserve">ул. Советская д.73 и д. 73а села Агаповка </w:t>
      </w:r>
      <w:r w:rsidR="00902199" w:rsidRPr="00902199">
        <w:rPr>
          <w:rFonts w:ascii="Times New Roman" w:hAnsi="Times New Roman"/>
          <w:sz w:val="20"/>
          <w:szCs w:val="20"/>
        </w:rPr>
        <w:t xml:space="preserve"> Агаповского района Челябинской области</w:t>
      </w:r>
    </w:p>
    <w:p w:rsidR="004945FD" w:rsidRPr="00E22545" w:rsidRDefault="004945FD" w:rsidP="004945FD">
      <w:pPr>
        <w:widowControl w:val="0"/>
        <w:spacing w:after="0" w:line="240" w:lineRule="auto"/>
        <w:ind w:firstLine="851"/>
        <w:contextualSpacing/>
        <w:jc w:val="center"/>
        <w:rPr>
          <w:rFonts w:ascii="Times New Roman" w:hAnsi="Times New Roman"/>
          <w:b/>
          <w:sz w:val="20"/>
          <w:szCs w:val="20"/>
        </w:rPr>
      </w:pP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2. ПРАВА И ОБЯЗАННОСТИ СТОРОН</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2.1. «Заказчик» обязан:</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2.1.1. Принять и оплатить надле</w:t>
      </w:r>
      <w:r w:rsidR="00D23263">
        <w:rPr>
          <w:rFonts w:ascii="Times New Roman" w:hAnsi="Times New Roman"/>
          <w:sz w:val="20"/>
          <w:szCs w:val="20"/>
        </w:rPr>
        <w:t>жащим образом выполненные услуги</w:t>
      </w:r>
      <w:r w:rsidRPr="00E22545">
        <w:rPr>
          <w:rFonts w:ascii="Times New Roman" w:hAnsi="Times New Roman"/>
          <w:sz w:val="20"/>
          <w:szCs w:val="20"/>
        </w:rPr>
        <w:t xml:space="preserve"> в порядке и в сроки, предусмотренные разделами 3 и 4 настоящего Контракта.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2.1.2. Представить «Исполнителю» исходные данные в день подписания Контракта в электронном виде в составе: </w:t>
      </w:r>
    </w:p>
    <w:p w:rsidR="00902199"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Ситуационный план с нанесенными границами разработки проекта межевания </w:t>
      </w:r>
      <w:r w:rsidR="00902199" w:rsidRPr="00902199">
        <w:rPr>
          <w:rFonts w:ascii="Times New Roman" w:hAnsi="Times New Roman"/>
          <w:sz w:val="20"/>
          <w:szCs w:val="20"/>
        </w:rPr>
        <w:t>территории применительно к территории квартала</w:t>
      </w:r>
      <w:r w:rsidR="00B13C31" w:rsidRPr="00B13C31">
        <w:rPr>
          <w:rFonts w:ascii="Times New Roman" w:hAnsi="Times New Roman"/>
          <w:sz w:val="20"/>
          <w:szCs w:val="20"/>
        </w:rPr>
        <w:t xml:space="preserve"> </w:t>
      </w:r>
      <w:r w:rsidR="00B13C31">
        <w:rPr>
          <w:rFonts w:ascii="Times New Roman" w:hAnsi="Times New Roman"/>
          <w:sz w:val="20"/>
          <w:szCs w:val="20"/>
        </w:rPr>
        <w:t xml:space="preserve">ул. Советская д.73 и д. 73а села Агаповка </w:t>
      </w:r>
      <w:r w:rsidR="00902199" w:rsidRPr="00902199">
        <w:rPr>
          <w:rFonts w:ascii="Times New Roman" w:hAnsi="Times New Roman"/>
          <w:sz w:val="20"/>
          <w:szCs w:val="20"/>
        </w:rPr>
        <w:t>Агаповского района Челябинской области</w:t>
      </w:r>
      <w:r w:rsidR="00902199" w:rsidRPr="00E22545">
        <w:rPr>
          <w:rFonts w:ascii="Times New Roman" w:hAnsi="Times New Roman"/>
          <w:sz w:val="20"/>
          <w:szCs w:val="20"/>
        </w:rPr>
        <w:t xml:space="preserve"> </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Правила землепользования и застройки Агаповского сельского поселения.</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Генеральный план </w:t>
      </w:r>
      <w:proofErr w:type="gramStart"/>
      <w:r w:rsidRPr="00E22545">
        <w:rPr>
          <w:rFonts w:ascii="Times New Roman" w:hAnsi="Times New Roman"/>
          <w:sz w:val="20"/>
          <w:szCs w:val="20"/>
        </w:rPr>
        <w:t>с</w:t>
      </w:r>
      <w:proofErr w:type="gramEnd"/>
      <w:r w:rsidRPr="00E22545">
        <w:rPr>
          <w:rFonts w:ascii="Times New Roman" w:hAnsi="Times New Roman"/>
          <w:sz w:val="20"/>
          <w:szCs w:val="20"/>
        </w:rPr>
        <w:t>. Агаповка.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 «Заказчик» вправе:</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2.2.1. Потребовать от «Исполнителя» в установленные настоящим Контрактом сроки предоставления качественного результата работ, соответствующего </w:t>
      </w:r>
      <w:proofErr w:type="spellStart"/>
      <w:r w:rsidRPr="00E22545">
        <w:rPr>
          <w:rFonts w:ascii="Times New Roman" w:hAnsi="Times New Roman"/>
          <w:sz w:val="20"/>
          <w:szCs w:val="20"/>
        </w:rPr>
        <w:t>Техзаданию</w:t>
      </w:r>
      <w:proofErr w:type="spellEnd"/>
      <w:r w:rsidRPr="00E22545">
        <w:rPr>
          <w:rFonts w:ascii="Times New Roman" w:hAnsi="Times New Roman"/>
          <w:sz w:val="20"/>
          <w:szCs w:val="20"/>
        </w:rPr>
        <w:t>.</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2.2.2. Знакомиться с ходом выполнения работ и принимать решения об их дальнейшей целесообразности без вмешательства в оперативно-хозяйственную деятельность «Исполнителя».</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«Заказчик» знакомится с ходом выполнения работ путем осуществления выезда к «Исполнителю» после предварительного письменного уведомления «Исполнителя» за один рабочий день до даты выезда. «Исполнитель» должен обеспечить явку уполномоченного представителя </w:t>
      </w:r>
      <w:proofErr w:type="gramStart"/>
      <w:r w:rsidRPr="00E22545">
        <w:rPr>
          <w:rFonts w:ascii="Times New Roman" w:hAnsi="Times New Roman"/>
          <w:sz w:val="20"/>
          <w:szCs w:val="20"/>
        </w:rPr>
        <w:t>в место выполнения</w:t>
      </w:r>
      <w:proofErr w:type="gramEnd"/>
      <w:r w:rsidRPr="00E22545">
        <w:rPr>
          <w:rFonts w:ascii="Times New Roman" w:hAnsi="Times New Roman"/>
          <w:sz w:val="20"/>
          <w:szCs w:val="20"/>
        </w:rPr>
        <w:t xml:space="preserve"> работ. В случае выявления при выезде обстоятельств, свидетельствующих о явной невозможности выполнения работ в установленный срок, «Заказчик» вправе отказаться от исполнения Контракта и потребовать возмещение убытков. Если во время выполнения работ станет очевидным, что она не будет выполнена надлежащим образом, «Заказчик» вправе назначить срок для устранения недостатков с составлением акта, в котором будут перечислены недостатки и срок. Акт подлежит подписанию обеими сторонами. При уклонении «Исполнителя» от подписания акта «Заказчик» незамедлительно направляет акт в адрес «Исполнителя» любым доступным способом, подтверждающим надлежащее вручение. «Исполнитель» обязан подписать акт в течение двух рабочих дней, с момента получения, один экземпляр акта возвратить «Заказчику», и устранить выявленные обстоятельства, препятствующие выполнению работ в установленный срок. При неисполнении «Исполнителем» в назначенный срок недостатков, «Заказчик» вправе отказаться от Контракта, либо поручить исправление работ другому лицу за счет «Исполнителя», а также потребовать возмещение убытков.</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2.2.3. Привлечь «Исполнителя» к участию в деле по иску, предъявленному к «Заказчику» третьим лицом в связи с недостатками в выполненных работах.</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lastRenderedPageBreak/>
        <w:t>2.2.4. В случаях, когда работа выполнена «Исполнителем» с отступлениями от Контракта, ухудшившими результат работы, или с недостатками, которые делают его не пригодным для предусмотренного в Контракте использования, «Заказчик» вправе, если иное не установлено законом или Контрактом, по своему выбору потребовать от «Исполнителя»:</w:t>
      </w:r>
    </w:p>
    <w:p w:rsidR="004945FD" w:rsidRPr="00E22545" w:rsidRDefault="004945FD" w:rsidP="004945FD">
      <w:pPr>
        <w:autoSpaceDE w:val="0"/>
        <w:autoSpaceDN w:val="0"/>
        <w:adjustRightInd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2.2.5. «Исполнитель»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«Исполнителю», если по характеру работы такой возврат возможен.</w:t>
      </w:r>
    </w:p>
    <w:p w:rsidR="004945FD" w:rsidRPr="00E22545" w:rsidRDefault="004945FD" w:rsidP="004945FD">
      <w:pPr>
        <w:autoSpaceDE w:val="0"/>
        <w:autoSpaceDN w:val="0"/>
        <w:adjustRightInd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2.2.6. Если отступления в работе от условий Контракта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Контракта и потребовать возмещения причиненных убытков.</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 Исполнитель обязан:</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2.3.1. Выполнить работу в соответствии с условиями настоящего Контракта, Техническим заданием «Заказчика», статьями </w:t>
      </w:r>
      <w:r w:rsidRPr="00E22545">
        <w:rPr>
          <w:rFonts w:ascii="Times New Roman" w:hAnsi="Times New Roman"/>
          <w:bCs/>
          <w:sz w:val="20"/>
          <w:szCs w:val="20"/>
        </w:rPr>
        <w:t xml:space="preserve">41.1, </w:t>
      </w:r>
      <w:r w:rsidRPr="00E22545">
        <w:rPr>
          <w:rFonts w:ascii="Times New Roman" w:hAnsi="Times New Roman"/>
          <w:bCs/>
          <w:spacing w:val="-4"/>
          <w:sz w:val="20"/>
          <w:szCs w:val="20"/>
        </w:rPr>
        <w:t>41.2, 43</w:t>
      </w:r>
      <w:r w:rsidRPr="00E22545">
        <w:rPr>
          <w:rFonts w:ascii="Times New Roman" w:hAnsi="Times New Roman"/>
          <w:sz w:val="20"/>
          <w:szCs w:val="20"/>
        </w:rPr>
        <w:t xml:space="preserve"> Градостроительного кодекса РФ, иными необходимыми требованиями действующего законодательства.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2.3.2. Не раскрывать, не разглашать и не предоставлять третьим лицам информацию, данные, оригиналы и копии документов, полученные «Исполнителем» в связи с исполнением настоящего Контракта без предварительного письменного согласия «Заказчика».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2.3.3. В соответствии с условиями Контракта, согласно п. 2.2.2 предоставить достоверную информацию о ходе исполнения своих обязательств, в том числе о сложностях, возникающих при исполнении Контракта, а также к установленному Контрактом сроку обязан предоставить «Заказчику» результаты выполнения Работы, предусмотренные Контрактом, при этом «Заказчик» обязан обеспечить приемку выполненных работ.</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2.3.4. Передать «Заказчику» выполненные работы (материалы) в срок, установленный </w:t>
      </w:r>
      <w:r w:rsidRPr="00E22545">
        <w:rPr>
          <w:rFonts w:ascii="Times New Roman" w:hAnsi="Times New Roman"/>
          <w:sz w:val="20"/>
          <w:szCs w:val="20"/>
        </w:rPr>
        <w:br/>
        <w:t>п. 4.1. Контракта.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Передать «Заказчику» счет для оплаты и акт приема-передачи выполненных работ в срок, установленный п. 4.1 Контракта.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2.3.5. Своевременно устранять замечания, по результатам публичных слушаний не более 15 (пятнадцати) дней.</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2.3.6. Участвовать в проверке хода выполнения работ.</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2.3.7. Письменно уведомить «Заказчика» о дне предъявления результатов выполненных работ в срок, не позднее, чем за три рабочих дня до дня его предъявления.</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2.4. «Исполнитель» вправе:</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2.4.1. Требовать оплаты за качественно выполненные работы.</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2.4.2. Запрашивать у «Заказчика» информацию и сведения, необходимые для надлежащего выполнения работ.</w:t>
      </w:r>
    </w:p>
    <w:p w:rsidR="004945FD" w:rsidRPr="00E22545" w:rsidRDefault="004945FD" w:rsidP="004945FD">
      <w:pPr>
        <w:widowControl w:val="0"/>
        <w:shd w:val="clear" w:color="auto" w:fill="FFFFFF"/>
        <w:tabs>
          <w:tab w:val="left" w:pos="902"/>
        </w:tabs>
        <w:spacing w:after="0" w:line="240" w:lineRule="auto"/>
        <w:ind w:firstLine="851"/>
        <w:contextualSpacing/>
        <w:jc w:val="both"/>
        <w:rPr>
          <w:rFonts w:ascii="Times New Roman" w:hAnsi="Times New Roman"/>
          <w:sz w:val="20"/>
          <w:szCs w:val="20"/>
        </w:rPr>
      </w:pPr>
    </w:p>
    <w:p w:rsidR="004945FD" w:rsidRPr="00E22545" w:rsidRDefault="004945FD" w:rsidP="004945FD">
      <w:pPr>
        <w:pStyle w:val="affd"/>
        <w:widowControl w:val="0"/>
        <w:spacing w:line="240" w:lineRule="auto"/>
        <w:contextualSpacing/>
        <w:jc w:val="center"/>
        <w:rPr>
          <w:rFonts w:ascii="Times New Roman" w:hAnsi="Times New Roman"/>
          <w:b/>
          <w:sz w:val="20"/>
          <w:szCs w:val="20"/>
        </w:rPr>
      </w:pPr>
      <w:r w:rsidRPr="00E22545">
        <w:rPr>
          <w:rFonts w:ascii="Times New Roman" w:hAnsi="Times New Roman"/>
          <w:b/>
          <w:sz w:val="20"/>
          <w:szCs w:val="20"/>
        </w:rPr>
        <w:t>3. ЦЕНА КОНТРАКТА И ПОРЯДОК РАСЧЕТОВ</w:t>
      </w:r>
    </w:p>
    <w:p w:rsidR="00902199" w:rsidRPr="00CF29CE" w:rsidRDefault="004945FD" w:rsidP="00902199">
      <w:pPr>
        <w:spacing w:after="0" w:line="240" w:lineRule="auto"/>
        <w:ind w:firstLine="709"/>
        <w:contextualSpacing/>
        <w:jc w:val="both"/>
        <w:rPr>
          <w:rFonts w:ascii="Times New Roman" w:hAnsi="Times New Roman"/>
          <w:sz w:val="20"/>
        </w:rPr>
      </w:pPr>
      <w:r w:rsidRPr="00E22545">
        <w:rPr>
          <w:rFonts w:ascii="Times New Roman" w:hAnsi="Times New Roman"/>
          <w:sz w:val="20"/>
          <w:szCs w:val="20"/>
        </w:rPr>
        <w:t>3.1.</w:t>
      </w:r>
      <w:r w:rsidR="00902199" w:rsidRPr="00902199">
        <w:rPr>
          <w:rFonts w:ascii="Times New Roman" w:hAnsi="Times New Roman"/>
          <w:sz w:val="20"/>
        </w:rPr>
        <w:t xml:space="preserve"> </w:t>
      </w:r>
      <w:r w:rsidR="00902199" w:rsidRPr="00CF29CE">
        <w:rPr>
          <w:rFonts w:ascii="Times New Roman" w:hAnsi="Times New Roman"/>
          <w:sz w:val="20"/>
        </w:rPr>
        <w:t xml:space="preserve"> </w:t>
      </w:r>
      <w:proofErr w:type="gramStart"/>
      <w:r w:rsidR="00902199" w:rsidRPr="00CF29CE">
        <w:rPr>
          <w:rFonts w:ascii="Times New Roman" w:hAnsi="Times New Roman"/>
          <w:sz w:val="20"/>
        </w:rPr>
        <w:t>Цена контракта составляет _________________ рублей (___________________ рублей ____ копеек), в том числе НДС _________________ рублей (___________________ рублей ____ копеек) / НДС не предусмотрен (при условии наличия у Подрядчика обязанности по уплате НДС в соответствии с налоговым законодательством Российской Федерации.</w:t>
      </w:r>
      <w:proofErr w:type="gramEnd"/>
      <w:r w:rsidR="00902199" w:rsidRPr="00CF29CE">
        <w:rPr>
          <w:rFonts w:ascii="Times New Roman" w:hAnsi="Times New Roman"/>
          <w:sz w:val="20"/>
        </w:rPr>
        <w:t xml:space="preserve"> В случае</w:t>
      </w:r>
      <w:proofErr w:type="gramStart"/>
      <w:r w:rsidR="00902199" w:rsidRPr="00CF29CE">
        <w:rPr>
          <w:rFonts w:ascii="Times New Roman" w:hAnsi="Times New Roman"/>
          <w:sz w:val="20"/>
        </w:rPr>
        <w:t>,</w:t>
      </w:r>
      <w:proofErr w:type="gramEnd"/>
      <w:r w:rsidR="00902199" w:rsidRPr="00CF29CE">
        <w:rPr>
          <w:rFonts w:ascii="Times New Roman" w:hAnsi="Times New Roman"/>
          <w:sz w:val="20"/>
        </w:rPr>
        <w:t xml:space="preserve"> если Подрядчик в соответствии с налоговым законодательством Российской Федерации не облагается налогом на добавленную стоимость в настоящем пункте указывается: </w:t>
      </w:r>
      <w:proofErr w:type="gramStart"/>
      <w:r w:rsidR="00902199" w:rsidRPr="00CF29CE">
        <w:rPr>
          <w:rFonts w:ascii="Times New Roman" w:hAnsi="Times New Roman"/>
          <w:sz w:val="20"/>
        </w:rPr>
        <w:t>НДС не предусмотрен).</w:t>
      </w:r>
      <w:proofErr w:type="gramEnd"/>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3.2. Цена Контракта является твердой, определяется на весь срок исполнения Контракта в соответствии с </w:t>
      </w:r>
      <w:proofErr w:type="gramStart"/>
      <w:r w:rsidRPr="00E22545">
        <w:rPr>
          <w:rFonts w:ascii="Times New Roman" w:hAnsi="Times New Roman"/>
          <w:sz w:val="20"/>
          <w:szCs w:val="20"/>
        </w:rPr>
        <w:t>ч</w:t>
      </w:r>
      <w:proofErr w:type="gramEnd"/>
      <w:r w:rsidRPr="00E22545">
        <w:rPr>
          <w:rFonts w:ascii="Times New Roman" w:hAnsi="Times New Roman"/>
          <w:sz w:val="20"/>
          <w:szCs w:val="20"/>
        </w:rPr>
        <w:t>. 2 ст. 34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и не подлежит изменению.</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3.3. Оплата выполненных работ осуществляется «Заказчиком» в российских рублях по факту выполнения работ на основании счета и после подписания «Заказчиком» документов, подтверждающих исполнение, путем безналичного перечисления на банковский счет «Исполнителя» денежных сре</w:t>
      </w:r>
      <w:proofErr w:type="gramStart"/>
      <w:r w:rsidRPr="00E22545">
        <w:rPr>
          <w:rFonts w:ascii="Times New Roman" w:hAnsi="Times New Roman"/>
          <w:sz w:val="20"/>
          <w:szCs w:val="20"/>
        </w:rPr>
        <w:t>дств в т</w:t>
      </w:r>
      <w:proofErr w:type="gramEnd"/>
      <w:r w:rsidRPr="00E22545">
        <w:rPr>
          <w:rFonts w:ascii="Times New Roman" w:hAnsi="Times New Roman"/>
          <w:sz w:val="20"/>
          <w:szCs w:val="20"/>
        </w:rPr>
        <w:t xml:space="preserve">ечение 15 (пятнадцати) рабочих дней.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3.4. Обязательства «Заказчика» по оплате суммы, подлежащей оплате по настоящему Контракту, считаются исполненными с момента списания денежных сре</w:t>
      </w:r>
      <w:proofErr w:type="gramStart"/>
      <w:r w:rsidRPr="00E22545">
        <w:rPr>
          <w:rFonts w:ascii="Times New Roman" w:hAnsi="Times New Roman"/>
          <w:sz w:val="20"/>
          <w:szCs w:val="20"/>
        </w:rPr>
        <w:t>дств с б</w:t>
      </w:r>
      <w:proofErr w:type="gramEnd"/>
      <w:r w:rsidRPr="00E22545">
        <w:rPr>
          <w:rFonts w:ascii="Times New Roman" w:hAnsi="Times New Roman"/>
          <w:sz w:val="20"/>
          <w:szCs w:val="20"/>
        </w:rPr>
        <w:t xml:space="preserve">анковского счета «Заказчика» в пользу «Исполнителя».  </w:t>
      </w:r>
    </w:p>
    <w:p w:rsidR="004945FD" w:rsidRPr="00E22545" w:rsidRDefault="004945FD" w:rsidP="004945FD">
      <w:pPr>
        <w:autoSpaceDE w:val="0"/>
        <w:autoSpaceDN w:val="0"/>
        <w:adjustRightInd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3.5. В случае</w:t>
      </w:r>
      <w:proofErr w:type="gramStart"/>
      <w:r w:rsidRPr="00E22545">
        <w:rPr>
          <w:rFonts w:ascii="Times New Roman" w:hAnsi="Times New Roman"/>
          <w:sz w:val="20"/>
          <w:szCs w:val="20"/>
        </w:rPr>
        <w:t>,</w:t>
      </w:r>
      <w:proofErr w:type="gramEnd"/>
      <w:r w:rsidRPr="00E22545">
        <w:rPr>
          <w:rFonts w:ascii="Times New Roman" w:hAnsi="Times New Roman"/>
          <w:sz w:val="20"/>
          <w:szCs w:val="20"/>
        </w:rPr>
        <w:t xml:space="preserve"> если Контракт заключается с юридическим лицом или физическим лицом, в том числе, зарегистрированном в качестве индивидуального предпринимателя, «Заказчик» руководствуется при оплате работ обязательным условием об уменьшении суммы, подлежащей уплате «Исполнителю»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w:t>
      </w:r>
      <w:proofErr w:type="gramStart"/>
      <w:r w:rsidRPr="00E22545">
        <w:rPr>
          <w:rFonts w:ascii="Times New Roman" w:hAnsi="Times New Roman"/>
          <w:sz w:val="20"/>
          <w:szCs w:val="20"/>
        </w:rPr>
        <w:t>сборах</w:t>
      </w:r>
      <w:proofErr w:type="gramEnd"/>
      <w:r w:rsidRPr="00E22545">
        <w:rPr>
          <w:rFonts w:ascii="Times New Roman" w:hAnsi="Times New Roman"/>
          <w:sz w:val="20"/>
          <w:szCs w:val="20"/>
        </w:rPr>
        <w:t xml:space="preserve"> такие налоги, сборы и иные обязательные платежи подлежат уплате в бюджеты бюджетной системы Российской Федерации «Заказчиком».</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lastRenderedPageBreak/>
        <w:t>3.6. В цену Контракта включены все расходы «Исполнителя», связанные с исполнением Контракта, в т.ч. стоимость работ, оплата запросов кадастровых планов территорий и кадастровых выписок и иных запросов, необходимых для исполнения настоящего Контракта, транспортных расходов, стоимость почтовой переписки, расходы по уплате налогов и других обязательных платежей. Риск возникновения расходов с целью надлежащего исполнения настоящего Контракта не предусмотренных настоящим Контрактом несет «Исполнитель».</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3.7. Надлежащим качеством работ по настоящему Контракту считается выполнение работ своевременно и в полном объеме, без отступления от условий настоящего Контракта.</w:t>
      </w:r>
    </w:p>
    <w:p w:rsidR="00902199" w:rsidRDefault="004945FD" w:rsidP="004945FD">
      <w:pPr>
        <w:pStyle w:val="affd"/>
        <w:widowControl w:val="0"/>
        <w:spacing w:line="240" w:lineRule="auto"/>
        <w:ind w:firstLine="709"/>
        <w:contextualSpacing/>
        <w:jc w:val="both"/>
        <w:rPr>
          <w:rFonts w:ascii="Times New Roman" w:hAnsi="Times New Roman"/>
          <w:sz w:val="20"/>
        </w:rPr>
      </w:pPr>
      <w:r w:rsidRPr="00E22545">
        <w:rPr>
          <w:rFonts w:ascii="Times New Roman" w:hAnsi="Times New Roman"/>
          <w:sz w:val="20"/>
          <w:szCs w:val="20"/>
        </w:rPr>
        <w:t>3.8. Источник финансирования</w:t>
      </w:r>
      <w:r w:rsidR="00902199">
        <w:rPr>
          <w:rFonts w:ascii="Times New Roman" w:hAnsi="Times New Roman"/>
          <w:sz w:val="20"/>
          <w:szCs w:val="20"/>
        </w:rPr>
        <w:t xml:space="preserve"> - </w:t>
      </w:r>
      <w:r w:rsidR="00902199" w:rsidRPr="00CF29CE">
        <w:rPr>
          <w:rFonts w:ascii="Times New Roman" w:hAnsi="Times New Roman"/>
          <w:sz w:val="20"/>
        </w:rPr>
        <w:t>бюджет Агаповского муниципального района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w:t>
      </w:r>
    </w:p>
    <w:p w:rsidR="004945FD" w:rsidRPr="00E22545" w:rsidRDefault="00D23263" w:rsidP="004945FD">
      <w:pPr>
        <w:pStyle w:val="affd"/>
        <w:widowControl w:val="0"/>
        <w:spacing w:line="240" w:lineRule="auto"/>
        <w:contextualSpacing/>
        <w:jc w:val="center"/>
        <w:rPr>
          <w:rFonts w:ascii="Times New Roman" w:hAnsi="Times New Roman"/>
          <w:b/>
          <w:sz w:val="20"/>
          <w:szCs w:val="20"/>
        </w:rPr>
      </w:pPr>
      <w:r>
        <w:rPr>
          <w:rFonts w:ascii="Times New Roman" w:hAnsi="Times New Roman"/>
          <w:b/>
          <w:sz w:val="20"/>
          <w:szCs w:val="20"/>
        </w:rPr>
        <w:t>4. СРОК ВЫПОЛНЕНИЯ УСЛУГИ</w:t>
      </w:r>
      <w:r w:rsidR="004945FD" w:rsidRPr="00E22545">
        <w:rPr>
          <w:rFonts w:ascii="Times New Roman" w:hAnsi="Times New Roman"/>
          <w:b/>
          <w:sz w:val="20"/>
          <w:szCs w:val="20"/>
        </w:rPr>
        <w:t>, ПОРЯДОК СД</w:t>
      </w:r>
      <w:r>
        <w:rPr>
          <w:rFonts w:ascii="Times New Roman" w:hAnsi="Times New Roman"/>
          <w:b/>
          <w:sz w:val="20"/>
          <w:szCs w:val="20"/>
        </w:rPr>
        <w:t xml:space="preserve">АЧИ </w:t>
      </w:r>
      <w:r>
        <w:rPr>
          <w:rFonts w:ascii="Times New Roman" w:hAnsi="Times New Roman"/>
          <w:b/>
          <w:sz w:val="20"/>
          <w:szCs w:val="20"/>
        </w:rPr>
        <w:br/>
        <w:t xml:space="preserve">И ПРИЕМКИ </w:t>
      </w:r>
      <w:proofErr w:type="gramStart"/>
      <w:r>
        <w:rPr>
          <w:rFonts w:ascii="Times New Roman" w:hAnsi="Times New Roman"/>
          <w:b/>
          <w:sz w:val="20"/>
          <w:szCs w:val="20"/>
        </w:rPr>
        <w:t>ВЫПОЛНЕННЫХ</w:t>
      </w:r>
      <w:proofErr w:type="gramEnd"/>
      <w:r>
        <w:rPr>
          <w:rFonts w:ascii="Times New Roman" w:hAnsi="Times New Roman"/>
          <w:b/>
          <w:sz w:val="20"/>
          <w:szCs w:val="20"/>
        </w:rPr>
        <w:t xml:space="preserve"> УСЛУГИ</w:t>
      </w:r>
      <w:r w:rsidR="004945FD" w:rsidRPr="00E22545">
        <w:rPr>
          <w:rFonts w:ascii="Times New Roman" w:hAnsi="Times New Roman"/>
          <w:b/>
          <w:sz w:val="20"/>
          <w:szCs w:val="20"/>
        </w:rPr>
        <w:t xml:space="preserve"> </w:t>
      </w:r>
    </w:p>
    <w:p w:rsidR="004945FD" w:rsidRPr="00E22545" w:rsidRDefault="00D23263" w:rsidP="004945FD">
      <w:pPr>
        <w:pStyle w:val="affd"/>
        <w:widowControl w:val="0"/>
        <w:spacing w:line="240" w:lineRule="auto"/>
        <w:ind w:firstLine="709"/>
        <w:contextualSpacing/>
        <w:jc w:val="both"/>
        <w:rPr>
          <w:rFonts w:ascii="Times New Roman" w:hAnsi="Times New Roman"/>
          <w:sz w:val="20"/>
          <w:szCs w:val="20"/>
        </w:rPr>
      </w:pPr>
      <w:r>
        <w:rPr>
          <w:rFonts w:ascii="Times New Roman" w:hAnsi="Times New Roman"/>
          <w:sz w:val="20"/>
          <w:szCs w:val="20"/>
        </w:rPr>
        <w:t>4.1. Услуги</w:t>
      </w:r>
      <w:r w:rsidR="004945FD" w:rsidRPr="00E22545">
        <w:rPr>
          <w:rFonts w:ascii="Times New Roman" w:hAnsi="Times New Roman"/>
          <w:sz w:val="20"/>
          <w:szCs w:val="20"/>
        </w:rPr>
        <w:t xml:space="preserve">, предусмотренные настоящим Контрактом, должны быть выполнены «Исполнителем» с момента подписания настоящего контракта по </w:t>
      </w:r>
      <w:r w:rsidR="00F95826">
        <w:rPr>
          <w:rFonts w:ascii="Times New Roman" w:hAnsi="Times New Roman"/>
          <w:color w:val="FF0000"/>
          <w:sz w:val="20"/>
          <w:szCs w:val="20"/>
        </w:rPr>
        <w:t>15.11</w:t>
      </w:r>
      <w:r w:rsidR="004945FD" w:rsidRPr="00902199">
        <w:rPr>
          <w:rFonts w:ascii="Times New Roman" w:hAnsi="Times New Roman"/>
          <w:color w:val="FF0000"/>
          <w:sz w:val="20"/>
          <w:szCs w:val="20"/>
        </w:rPr>
        <w:t>.</w:t>
      </w:r>
      <w:r w:rsidR="00F95826">
        <w:rPr>
          <w:rFonts w:ascii="Times New Roman" w:hAnsi="Times New Roman"/>
          <w:color w:val="FF0000"/>
          <w:sz w:val="20"/>
          <w:szCs w:val="20"/>
        </w:rPr>
        <w:t xml:space="preserve">2020 </w:t>
      </w:r>
      <w:r w:rsidR="004945FD" w:rsidRPr="00902199">
        <w:rPr>
          <w:rFonts w:ascii="Times New Roman" w:hAnsi="Times New Roman"/>
          <w:color w:val="FF0000"/>
          <w:sz w:val="20"/>
          <w:szCs w:val="20"/>
        </w:rPr>
        <w:t>г</w:t>
      </w:r>
      <w:r w:rsidR="004945FD" w:rsidRPr="00E22545">
        <w:rPr>
          <w:rFonts w:ascii="Times New Roman" w:hAnsi="Times New Roman"/>
          <w:sz w:val="20"/>
          <w:szCs w:val="20"/>
        </w:rPr>
        <w:t>., включительно.</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4.2. Место выполнения работ: по месту нахождения «Исполнителя».</w:t>
      </w:r>
    </w:p>
    <w:p w:rsidR="004945FD" w:rsidRPr="00E22545" w:rsidRDefault="00D23263" w:rsidP="004945FD">
      <w:pPr>
        <w:pStyle w:val="affd"/>
        <w:widowControl w:val="0"/>
        <w:spacing w:line="240" w:lineRule="auto"/>
        <w:ind w:firstLine="709"/>
        <w:contextualSpacing/>
        <w:jc w:val="both"/>
        <w:rPr>
          <w:rFonts w:ascii="Times New Roman" w:hAnsi="Times New Roman"/>
          <w:sz w:val="20"/>
          <w:szCs w:val="20"/>
        </w:rPr>
      </w:pPr>
      <w:r>
        <w:rPr>
          <w:rFonts w:ascii="Times New Roman" w:hAnsi="Times New Roman"/>
          <w:sz w:val="20"/>
          <w:szCs w:val="20"/>
        </w:rPr>
        <w:t>4.3. Приемка услуг</w:t>
      </w:r>
      <w:r w:rsidR="004945FD" w:rsidRPr="00E22545">
        <w:rPr>
          <w:rFonts w:ascii="Times New Roman" w:hAnsi="Times New Roman"/>
          <w:sz w:val="20"/>
          <w:szCs w:val="20"/>
        </w:rPr>
        <w:t xml:space="preserve"> осуществляется по адресу: Челябинская область, </w:t>
      </w:r>
      <w:proofErr w:type="spellStart"/>
      <w:r w:rsidR="004945FD" w:rsidRPr="00E22545">
        <w:rPr>
          <w:rFonts w:ascii="Times New Roman" w:hAnsi="Times New Roman"/>
          <w:sz w:val="20"/>
          <w:szCs w:val="20"/>
        </w:rPr>
        <w:t>Агаповский</w:t>
      </w:r>
      <w:proofErr w:type="spellEnd"/>
      <w:r w:rsidR="004945FD" w:rsidRPr="00E22545">
        <w:rPr>
          <w:rFonts w:ascii="Times New Roman" w:hAnsi="Times New Roman"/>
          <w:sz w:val="20"/>
          <w:szCs w:val="20"/>
        </w:rPr>
        <w:t xml:space="preserve"> район, </w:t>
      </w:r>
      <w:proofErr w:type="gramStart"/>
      <w:r w:rsidR="004945FD" w:rsidRPr="00E22545">
        <w:rPr>
          <w:rFonts w:ascii="Times New Roman" w:hAnsi="Times New Roman"/>
          <w:sz w:val="20"/>
          <w:szCs w:val="20"/>
        </w:rPr>
        <w:t>с</w:t>
      </w:r>
      <w:proofErr w:type="gramEnd"/>
      <w:r w:rsidR="004945FD" w:rsidRPr="00E22545">
        <w:rPr>
          <w:rFonts w:ascii="Times New Roman" w:hAnsi="Times New Roman"/>
          <w:sz w:val="20"/>
          <w:szCs w:val="20"/>
        </w:rPr>
        <w:t xml:space="preserve">. Агаповка, ул. Дорожная, 32 А.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Для участия в приеме-передаче выполненных работ стороны обязаны обеспечить явку уполномоченных представителей. Полномочия представителей должны быть документально подтверждены.</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По результатам приемки «Заказчик» передает «Исполнителю» подписанный акт приема-передачи либо мотивированный отказ от подписания акта приема-передачи выполненных работ с перечнем замечаний.</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w:t>
      </w:r>
      <w:r w:rsidR="00D23263">
        <w:rPr>
          <w:rFonts w:ascii="Times New Roman" w:hAnsi="Times New Roman"/>
          <w:sz w:val="20"/>
          <w:szCs w:val="20"/>
        </w:rPr>
        <w:t>3. Для приемки выполненных услуг</w:t>
      </w:r>
      <w:r w:rsidRPr="00E22545">
        <w:rPr>
          <w:rFonts w:ascii="Times New Roman" w:hAnsi="Times New Roman"/>
          <w:sz w:val="20"/>
          <w:szCs w:val="20"/>
        </w:rPr>
        <w:t xml:space="preserve"> «Заказчик» </w:t>
      </w:r>
      <w:r w:rsidR="00A35EE0">
        <w:rPr>
          <w:rFonts w:ascii="Times New Roman" w:hAnsi="Times New Roman"/>
          <w:sz w:val="20"/>
          <w:szCs w:val="20"/>
        </w:rPr>
        <w:t>вправе создать</w:t>
      </w:r>
      <w:r w:rsidRPr="00E22545">
        <w:rPr>
          <w:rFonts w:ascii="Times New Roman" w:hAnsi="Times New Roman"/>
          <w:sz w:val="20"/>
          <w:szCs w:val="20"/>
        </w:rPr>
        <w:t xml:space="preserve"> приемочную комиссию, состоящую, не менее чем из пяти человек.</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4.4. В целях проверки выполненных «Исполнителем» работ, предусмотренных Контрактом, в части их соответствия условиям Контракта «Заказчик» проводит экспертизу с учетом требований статьи 94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4.5. Результаты экспертизы оформляются заключением и учитываются при приемке.</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4.6. В случае направления «Заказчиком» в адрес «Исполнителя» мотивированного отказа от подписания акта приема-передачи с перечнем замечаний, необходимых изменений и дополнений (далее – Недостатков), «Исполнитель» обязан своими силами и за свой счет устранить все выявленные недостатки в течение 6 (шести) календарных дней с момента получения от «Заказчика» мотивированного отказа.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4.7. После устранения «Исполнителем» недостатков, указанных в мотивированном отказе, сторонами осуществляется прием-передача работ с учетом условий пунктов 4.2, 4.4. настоящего Контракта, причем, проведение повторной экспертизы результата выполненных работ осуществляется за счет «Исполнителя» (за исключением случая проведения экспертизы силами «Заказчика»).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4.8. Документом, подтверждающим приемку результатов выполненных работ, является подписанный «Заказчиком» акт приема-передачи выполненных работ.</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4.9. Риск случайной гибели или случайного повреждения результата</w:t>
      </w:r>
      <w:r w:rsidRPr="00E22545">
        <w:rPr>
          <w:rFonts w:ascii="Times New Roman" w:hAnsi="Times New Roman"/>
          <w:sz w:val="20"/>
          <w:szCs w:val="20"/>
        </w:rPr>
        <w:br/>
        <w:t>выполненной работы до ее приема «Заказчиком» несет «Исполнитель».</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4.10. С момента подписания «Заказчиком» акта приема-передачи выполненных работ право собственности на результат выполненных работ, в полном объеме переходит к «Заказчику», который вправе распоряжаться ими по своему усмотрению без получения согласия «Исполнителя».</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
    <w:p w:rsidR="004945FD"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5. ОТВЕТСТВЕННОСТЬ СТОРОН</w:t>
      </w:r>
    </w:p>
    <w:p w:rsidR="00902199" w:rsidRDefault="00902199" w:rsidP="004945FD">
      <w:pPr>
        <w:pStyle w:val="affd"/>
        <w:widowControl w:val="0"/>
        <w:spacing w:line="240" w:lineRule="auto"/>
        <w:contextualSpacing/>
        <w:jc w:val="center"/>
        <w:outlineLvl w:val="0"/>
        <w:rPr>
          <w:rFonts w:ascii="Times New Roman" w:hAnsi="Times New Roman"/>
          <w:b/>
          <w:sz w:val="20"/>
          <w:szCs w:val="20"/>
        </w:rPr>
      </w:pPr>
    </w:p>
    <w:p w:rsidR="00902199" w:rsidRPr="00CF29CE" w:rsidRDefault="00902199" w:rsidP="00902199">
      <w:pPr>
        <w:spacing w:after="0" w:line="240" w:lineRule="auto"/>
        <w:ind w:firstLine="567"/>
        <w:contextualSpacing/>
        <w:jc w:val="both"/>
        <w:rPr>
          <w:rFonts w:ascii="Times New Roman" w:hAnsi="Times New Roman"/>
          <w:sz w:val="20"/>
          <w:szCs w:val="20"/>
        </w:rPr>
      </w:pPr>
      <w:r>
        <w:rPr>
          <w:rFonts w:ascii="Times New Roman" w:hAnsi="Times New Roman"/>
          <w:sz w:val="20"/>
          <w:szCs w:val="20"/>
        </w:rPr>
        <w:t xml:space="preserve">9.1. </w:t>
      </w:r>
      <w:r w:rsidRPr="00CF29CE">
        <w:rPr>
          <w:rFonts w:ascii="Times New Roman" w:hAnsi="Times New Roman"/>
          <w:sz w:val="20"/>
          <w:szCs w:val="20"/>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Российской Федерации.</w:t>
      </w:r>
    </w:p>
    <w:p w:rsidR="00902199" w:rsidRPr="00CF29CE" w:rsidRDefault="00902199" w:rsidP="00902199">
      <w:pPr>
        <w:autoSpaceDE w:val="0"/>
        <w:autoSpaceDN w:val="0"/>
        <w:adjustRightInd w:val="0"/>
        <w:spacing w:after="0" w:line="240" w:lineRule="auto"/>
        <w:jc w:val="both"/>
        <w:rPr>
          <w:rFonts w:ascii="Times New Roman" w:hAnsi="Times New Roman"/>
          <w:sz w:val="20"/>
          <w:szCs w:val="20"/>
          <w:lang w:eastAsia="ru-RU"/>
        </w:rPr>
      </w:pPr>
      <w:r w:rsidRPr="00CF29CE">
        <w:rPr>
          <w:rFonts w:ascii="Times New Roman" w:hAnsi="Times New Roman"/>
          <w:sz w:val="20"/>
          <w:szCs w:val="20"/>
        </w:rPr>
        <w:t xml:space="preserve">           9.2. </w:t>
      </w:r>
      <w:r w:rsidRPr="00CF29CE">
        <w:rPr>
          <w:rFonts w:ascii="Times New Roman" w:hAnsi="Times New Roman"/>
          <w:sz w:val="20"/>
          <w:szCs w:val="20"/>
          <w:lang w:eastAsia="ru-RU"/>
        </w:rPr>
        <w:t xml:space="preserve">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(поставщик, исполнитель)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w:t>
      </w:r>
      <w:hyperlink r:id="rId13" w:history="1">
        <w:r w:rsidRPr="00CF29CE">
          <w:rPr>
            <w:rFonts w:ascii="Times New Roman" w:hAnsi="Times New Roman"/>
            <w:color w:val="0000FF"/>
            <w:sz w:val="20"/>
            <w:szCs w:val="20"/>
            <w:u w:val="single"/>
            <w:lang w:eastAsia="ru-RU"/>
          </w:rPr>
          <w:t>порядке</w:t>
        </w:r>
      </w:hyperlink>
      <w:r w:rsidRPr="00CF29CE">
        <w:rPr>
          <w:rFonts w:ascii="Times New Roman" w:hAnsi="Times New Roman"/>
          <w:sz w:val="20"/>
          <w:szCs w:val="20"/>
          <w:lang w:eastAsia="ru-RU"/>
        </w:rPr>
        <w:t>, установленном Правительством Российской Федерации</w:t>
      </w:r>
      <w:proofErr w:type="gramStart"/>
      <w:r w:rsidRPr="00CF29CE">
        <w:rPr>
          <w:rFonts w:ascii="Times New Roman" w:hAnsi="Times New Roman"/>
          <w:sz w:val="20"/>
          <w:szCs w:val="20"/>
          <w:lang w:eastAsia="ru-RU"/>
        </w:rPr>
        <w:t>.</w:t>
      </w:r>
      <w:proofErr w:type="gramEnd"/>
      <w:r w:rsidRPr="00CF29CE">
        <w:rPr>
          <w:rFonts w:ascii="Times New Roman" w:hAnsi="Times New Roman"/>
          <w:sz w:val="20"/>
          <w:szCs w:val="20"/>
          <w:lang w:eastAsia="ru-RU"/>
        </w:rPr>
        <w:t xml:space="preserve"> (</w:t>
      </w:r>
      <w:proofErr w:type="gramStart"/>
      <w:r w:rsidRPr="00CF29CE">
        <w:rPr>
          <w:rFonts w:ascii="Times New Roman" w:hAnsi="Times New Roman"/>
          <w:sz w:val="20"/>
          <w:szCs w:val="20"/>
          <w:lang w:eastAsia="ru-RU"/>
        </w:rPr>
        <w:t>в</w:t>
      </w:r>
      <w:proofErr w:type="gramEnd"/>
      <w:r w:rsidRPr="00CF29CE">
        <w:rPr>
          <w:rFonts w:ascii="Times New Roman" w:hAnsi="Times New Roman"/>
          <w:sz w:val="20"/>
          <w:szCs w:val="20"/>
          <w:lang w:eastAsia="ru-RU"/>
        </w:rPr>
        <w:t xml:space="preserve"> соответствии с п. 5 ст. 34 ФЗ-44);</w:t>
      </w:r>
    </w:p>
    <w:p w:rsidR="00902199" w:rsidRPr="00CF29CE" w:rsidRDefault="00902199" w:rsidP="00902199">
      <w:pPr>
        <w:autoSpaceDE w:val="0"/>
        <w:autoSpaceDN w:val="0"/>
        <w:adjustRightInd w:val="0"/>
        <w:spacing w:after="0" w:line="240" w:lineRule="auto"/>
        <w:ind w:firstLine="708"/>
        <w:jc w:val="both"/>
        <w:rPr>
          <w:rFonts w:ascii="Times New Roman" w:hAnsi="Times New Roman"/>
          <w:sz w:val="20"/>
          <w:szCs w:val="20"/>
          <w:lang w:eastAsia="ru-RU"/>
        </w:rPr>
      </w:pPr>
      <w:r w:rsidRPr="00CF29CE">
        <w:rPr>
          <w:rFonts w:ascii="Times New Roman" w:hAnsi="Times New Roman"/>
          <w:sz w:val="20"/>
          <w:szCs w:val="20"/>
          <w:lang w:eastAsia="ru-RU"/>
        </w:rPr>
        <w:t>9.3.  </w:t>
      </w:r>
      <w:proofErr w:type="gramStart"/>
      <w:r w:rsidRPr="00CF29CE">
        <w:rPr>
          <w:rFonts w:ascii="Times New Roman" w:hAnsi="Times New Roman"/>
          <w:sz w:val="20"/>
          <w:szCs w:val="20"/>
          <w:lang w:eastAsia="ru-RU"/>
        </w:rPr>
        <w:t>Пеня начисляется за каждый день просрочки исполнения подрядчиком (поставщиком,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w:t>
      </w:r>
      <w:hyperlink r:id="rId14" w:anchor="block_100" w:history="1">
        <w:r w:rsidRPr="00CF29CE">
          <w:rPr>
            <w:rFonts w:ascii="Times New Roman" w:hAnsi="Times New Roman"/>
            <w:color w:val="0000FF"/>
            <w:sz w:val="20"/>
            <w:szCs w:val="20"/>
            <w:u w:val="single"/>
            <w:lang w:eastAsia="ru-RU"/>
          </w:rPr>
          <w:t>ключевой ставки</w:t>
        </w:r>
      </w:hyperlink>
      <w:r w:rsidRPr="00CF29CE">
        <w:rPr>
          <w:rFonts w:ascii="Times New Roman" w:hAnsi="Times New Roman"/>
          <w:sz w:val="20"/>
          <w:szCs w:val="20"/>
          <w:lang w:eastAsia="ru-RU"/>
        </w:rPr>
        <w:t xml:space="preserve"> Центрального банка </w:t>
      </w:r>
      <w:r w:rsidRPr="00CF29CE">
        <w:rPr>
          <w:rFonts w:ascii="Times New Roman" w:hAnsi="Times New Roman"/>
          <w:sz w:val="20"/>
          <w:szCs w:val="20"/>
          <w:lang w:eastAsia="ru-RU"/>
        </w:rPr>
        <w:lastRenderedPageBreak/>
        <w:t>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roofErr w:type="gramEnd"/>
      <w:r w:rsidRPr="00CF29CE">
        <w:rPr>
          <w:rFonts w:ascii="Times New Roman" w:hAnsi="Times New Roman"/>
          <w:sz w:val="20"/>
          <w:szCs w:val="20"/>
          <w:lang w:eastAsia="ru-RU"/>
        </w:rPr>
        <w:t>), за исключением случаев, если законодательством Российской Федерации установлен иной порядок начисления пени</w:t>
      </w:r>
      <w:proofErr w:type="gramStart"/>
      <w:r w:rsidRPr="00CF29CE">
        <w:rPr>
          <w:rFonts w:ascii="Times New Roman" w:hAnsi="Times New Roman"/>
          <w:sz w:val="20"/>
          <w:szCs w:val="20"/>
          <w:lang w:eastAsia="ru-RU"/>
        </w:rPr>
        <w:t>.</w:t>
      </w:r>
      <w:proofErr w:type="gramEnd"/>
      <w:r w:rsidRPr="00CF29CE">
        <w:rPr>
          <w:rFonts w:ascii="Times New Roman" w:hAnsi="Times New Roman"/>
          <w:sz w:val="20"/>
          <w:szCs w:val="20"/>
          <w:lang w:eastAsia="ru-RU"/>
        </w:rPr>
        <w:t xml:space="preserve"> (</w:t>
      </w:r>
      <w:proofErr w:type="gramStart"/>
      <w:r w:rsidRPr="00CF29CE">
        <w:rPr>
          <w:rFonts w:ascii="Times New Roman" w:hAnsi="Times New Roman"/>
          <w:sz w:val="20"/>
          <w:szCs w:val="20"/>
          <w:lang w:eastAsia="ru-RU"/>
        </w:rPr>
        <w:t>в</w:t>
      </w:r>
      <w:proofErr w:type="gramEnd"/>
      <w:r w:rsidRPr="00CF29CE">
        <w:rPr>
          <w:rFonts w:ascii="Times New Roman" w:hAnsi="Times New Roman"/>
          <w:sz w:val="20"/>
          <w:szCs w:val="20"/>
          <w:lang w:eastAsia="ru-RU"/>
        </w:rPr>
        <w:t xml:space="preserve"> соответствии с п. 7 ст. 34 ФЗ-44);</w:t>
      </w:r>
    </w:p>
    <w:p w:rsidR="00902199" w:rsidRPr="00CF29CE" w:rsidRDefault="00902199" w:rsidP="00902199">
      <w:pPr>
        <w:spacing w:after="0" w:line="240" w:lineRule="auto"/>
        <w:ind w:firstLine="708"/>
        <w:jc w:val="both"/>
        <w:rPr>
          <w:rFonts w:ascii="Times New Roman" w:hAnsi="Times New Roman"/>
          <w:sz w:val="20"/>
          <w:szCs w:val="20"/>
        </w:rPr>
      </w:pPr>
      <w:r w:rsidRPr="00CF29CE">
        <w:rPr>
          <w:rFonts w:ascii="Times New Roman" w:hAnsi="Times New Roman"/>
          <w:bCs/>
          <w:sz w:val="20"/>
          <w:szCs w:val="20"/>
          <w:shd w:val="clear" w:color="auto" w:fill="FFFFFF"/>
        </w:rPr>
        <w:t xml:space="preserve">9.4. </w:t>
      </w:r>
      <w:proofErr w:type="gramStart"/>
      <w:r w:rsidRPr="00CF29CE">
        <w:rPr>
          <w:rFonts w:ascii="Times New Roman" w:hAnsi="Times New Roman"/>
          <w:bCs/>
          <w:sz w:val="20"/>
          <w:szCs w:val="20"/>
          <w:shd w:val="clear" w:color="auto" w:fill="FFFFFF"/>
        </w:rPr>
        <w:t>В соответствии с Постановлением Правительства РФ от 30 августа 2017 г. N 1042</w:t>
      </w:r>
      <w:r w:rsidRPr="00CF29CE">
        <w:rPr>
          <w:rFonts w:ascii="Times New Roman" w:hAnsi="Times New Roman"/>
          <w:bCs/>
          <w:sz w:val="20"/>
          <w:szCs w:val="20"/>
        </w:rPr>
        <w:br/>
      </w:r>
      <w:r w:rsidRPr="00CF29CE">
        <w:rPr>
          <w:rFonts w:ascii="Times New Roman" w:hAnsi="Times New Roman"/>
          <w:bCs/>
          <w:sz w:val="20"/>
          <w:szCs w:val="20"/>
          <w:shd w:val="clear" w:color="auto" w:fill="FFFFFF"/>
        </w:rPr>
        <w:t>"Об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подрядчиком (поставщиком, исполнителем) обязательств, предусмотренных контрактом (за исключением просрочки исполнения обязательств заказчиком, подрядчиком (поставщиком, исполнителем) о внесении изменений в постановление Правительства Российской Федерации от 15 мая 2017 г. N 570 и</w:t>
      </w:r>
      <w:proofErr w:type="gramEnd"/>
      <w:r w:rsidRPr="00CF29CE">
        <w:rPr>
          <w:rFonts w:ascii="Times New Roman" w:hAnsi="Times New Roman"/>
          <w:bCs/>
          <w:sz w:val="20"/>
          <w:szCs w:val="20"/>
          <w:shd w:val="clear" w:color="auto" w:fill="FFFFFF"/>
        </w:rPr>
        <w:t xml:space="preserve"> </w:t>
      </w:r>
      <w:proofErr w:type="gramStart"/>
      <w:r w:rsidRPr="00CF29CE">
        <w:rPr>
          <w:rFonts w:ascii="Times New Roman" w:hAnsi="Times New Roman"/>
          <w:bCs/>
          <w:sz w:val="20"/>
          <w:szCs w:val="20"/>
          <w:shd w:val="clear" w:color="auto" w:fill="FFFFFF"/>
        </w:rPr>
        <w:t>признании</w:t>
      </w:r>
      <w:proofErr w:type="gramEnd"/>
      <w:r w:rsidRPr="00CF29CE">
        <w:rPr>
          <w:rFonts w:ascii="Times New Roman" w:hAnsi="Times New Roman"/>
          <w:bCs/>
          <w:sz w:val="20"/>
          <w:szCs w:val="20"/>
          <w:shd w:val="clear" w:color="auto" w:fill="FFFFFF"/>
        </w:rPr>
        <w:t xml:space="preserve"> утратившим силу постановления Правительства Российской Федерации от 25 ноября 2013 г. N 1063" с изменениями и дополнениями от 12.08.2019 года:</w:t>
      </w:r>
    </w:p>
    <w:p w:rsidR="00902199" w:rsidRPr="00CF29CE" w:rsidRDefault="00902199" w:rsidP="00902199">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F29CE">
        <w:rPr>
          <w:rFonts w:ascii="Times New Roman" w:eastAsia="Times New Roman" w:hAnsi="Times New Roman"/>
          <w:sz w:val="20"/>
          <w:szCs w:val="20"/>
          <w:lang w:eastAsia="ru-RU"/>
        </w:rPr>
        <w:t xml:space="preserve">9.5. </w:t>
      </w:r>
      <w:proofErr w:type="gramStart"/>
      <w:r w:rsidRPr="00CF29CE">
        <w:rPr>
          <w:rFonts w:ascii="Times New Roman" w:eastAsia="Times New Roman" w:hAnsi="Times New Roman"/>
          <w:sz w:val="20"/>
          <w:szCs w:val="20"/>
          <w:lang w:eastAsia="ru-RU"/>
        </w:rPr>
        <w:t xml:space="preserve">За каждый факт неисполнения или ненадлежащего исполнения подрядчиком (поставщиком, исполнителем) обязательств, предусмотренных контрактом, заключенным по результатам определения подрядчика (поставщика, исполнителя) в соответствии с </w:t>
      </w:r>
      <w:hyperlink r:id="rId15" w:history="1">
        <w:r w:rsidRPr="00CF29CE">
          <w:rPr>
            <w:rFonts w:ascii="Times New Roman" w:eastAsia="Times New Roman" w:hAnsi="Times New Roman" w:cs="Arial"/>
            <w:color w:val="0000FF"/>
            <w:sz w:val="20"/>
            <w:szCs w:val="20"/>
            <w:u w:val="single"/>
            <w:lang w:eastAsia="ru-RU"/>
          </w:rPr>
          <w:t>пунктом 1 части 1 статьи 30</w:t>
        </w:r>
      </w:hyperlink>
      <w:r w:rsidRPr="00CF29CE">
        <w:rPr>
          <w:rFonts w:ascii="Times New Roman" w:eastAsia="Times New Roman" w:hAnsi="Times New Roman"/>
          <w:sz w:val="20"/>
          <w:szCs w:val="20"/>
          <w:lang w:eastAsia="ru-RU"/>
        </w:rPr>
        <w:t xml:space="preserve">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за исключением просрочки исполнения обязательств (в том числе гарантийного обязательства), предусмотренных</w:t>
      </w:r>
      <w:proofErr w:type="gramEnd"/>
      <w:r w:rsidRPr="00CF29CE">
        <w:rPr>
          <w:rFonts w:ascii="Times New Roman" w:eastAsia="Times New Roman" w:hAnsi="Times New Roman"/>
          <w:sz w:val="20"/>
          <w:szCs w:val="20"/>
          <w:lang w:eastAsia="ru-RU"/>
        </w:rPr>
        <w:t xml:space="preserve"> контрактом, размер штрафа устанавливается в размере 1 процента цены контракта (этапа), но не более 5 тыс. рублей и не менее 1 тыс. рублей.</w:t>
      </w:r>
    </w:p>
    <w:p w:rsidR="00902199" w:rsidRPr="00CF29CE" w:rsidRDefault="00902199" w:rsidP="00902199">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F29CE">
        <w:rPr>
          <w:rFonts w:ascii="Times New Roman" w:eastAsia="Times New Roman" w:hAnsi="Times New Roman"/>
          <w:sz w:val="20"/>
          <w:szCs w:val="20"/>
          <w:lang w:eastAsia="ru-RU"/>
        </w:rPr>
        <w:t>(п. 4 в ред. в редакции, введенной в действие с 14.08.2019 ПП РФ от 02.08.2019г. № 1011)</w:t>
      </w:r>
    </w:p>
    <w:p w:rsidR="00902199" w:rsidRPr="00CF29CE" w:rsidRDefault="00902199" w:rsidP="00902199">
      <w:pPr>
        <w:widowControl w:val="0"/>
        <w:autoSpaceDE w:val="0"/>
        <w:autoSpaceDN w:val="0"/>
        <w:adjustRightInd w:val="0"/>
        <w:spacing w:after="0" w:line="240" w:lineRule="auto"/>
        <w:ind w:firstLine="708"/>
        <w:jc w:val="both"/>
        <w:rPr>
          <w:rFonts w:ascii="Times New Roman" w:hAnsi="Times New Roman"/>
          <w:sz w:val="20"/>
          <w:szCs w:val="20"/>
        </w:rPr>
      </w:pPr>
      <w:r w:rsidRPr="00CF29CE">
        <w:rPr>
          <w:rFonts w:ascii="Times New Roman" w:hAnsi="Times New Roman"/>
          <w:sz w:val="20"/>
          <w:szCs w:val="20"/>
        </w:rPr>
        <w:t xml:space="preserve">9.6. </w:t>
      </w:r>
      <w:r w:rsidRPr="00CF29CE">
        <w:rPr>
          <w:rFonts w:ascii="Times New Roman" w:hAnsi="Times New Roman"/>
          <w:sz w:val="20"/>
          <w:szCs w:val="20"/>
          <w:shd w:val="clear" w:color="auto" w:fill="FFFFFF"/>
        </w:rPr>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 (</w:t>
      </w:r>
      <w:r w:rsidRPr="00CF29CE">
        <w:rPr>
          <w:rFonts w:ascii="Times New Roman" w:hAnsi="Times New Roman"/>
          <w:sz w:val="20"/>
          <w:szCs w:val="20"/>
        </w:rPr>
        <w:t>в редакции, введенной в действие с 14.08.2019 ПП РФ от 02.08.2019г. № 1011):</w:t>
      </w:r>
    </w:p>
    <w:p w:rsidR="00902199" w:rsidRPr="00CF29CE" w:rsidRDefault="00902199" w:rsidP="00902199">
      <w:pPr>
        <w:widowControl w:val="0"/>
        <w:autoSpaceDE w:val="0"/>
        <w:autoSpaceDN w:val="0"/>
        <w:spacing w:after="0" w:line="240" w:lineRule="auto"/>
        <w:jc w:val="both"/>
        <w:rPr>
          <w:rFonts w:ascii="Times New Roman" w:hAnsi="Times New Roman"/>
          <w:sz w:val="20"/>
          <w:szCs w:val="20"/>
          <w:shd w:val="clear" w:color="auto" w:fill="FFFFFF"/>
        </w:rPr>
      </w:pPr>
      <w:r w:rsidRPr="00CF29CE">
        <w:rPr>
          <w:rFonts w:ascii="Times New Roman" w:hAnsi="Times New Roman"/>
          <w:sz w:val="20"/>
          <w:szCs w:val="20"/>
          <w:shd w:val="clear" w:color="auto" w:fill="FFFFFF"/>
        </w:rPr>
        <w:t>- 1000 рублей, если цена договора не превышает 3 млн. рублей (включительно).</w:t>
      </w:r>
    </w:p>
    <w:p w:rsidR="00902199" w:rsidRPr="00CF29CE" w:rsidRDefault="00902199" w:rsidP="00902199">
      <w:pPr>
        <w:widowControl w:val="0"/>
        <w:autoSpaceDE w:val="0"/>
        <w:autoSpaceDN w:val="0"/>
        <w:adjustRightInd w:val="0"/>
        <w:spacing w:after="0"/>
        <w:ind w:firstLine="708"/>
        <w:jc w:val="both"/>
        <w:rPr>
          <w:rFonts w:ascii="Times New Roman" w:hAnsi="Times New Roman"/>
          <w:sz w:val="20"/>
          <w:szCs w:val="20"/>
        </w:rPr>
      </w:pPr>
      <w:r w:rsidRPr="00CF29CE">
        <w:rPr>
          <w:rFonts w:ascii="Times New Roman" w:hAnsi="Times New Roman"/>
          <w:sz w:val="20"/>
          <w:szCs w:val="20"/>
        </w:rPr>
        <w:t>9.7.  Общая сумма начисленных штрафов за неисполнение или ненадлежащее исполнение исполнителем  обязательств, предусмотренных договором, не может превышать цену договора</w:t>
      </w:r>
      <w:r w:rsidRPr="00CF29CE">
        <w:rPr>
          <w:rFonts w:ascii="Times New Roman" w:hAnsi="Times New Roman"/>
          <w:sz w:val="20"/>
          <w:szCs w:val="20"/>
          <w:shd w:val="clear" w:color="auto" w:fill="FFFFFF"/>
        </w:rPr>
        <w:t xml:space="preserve">  (</w:t>
      </w:r>
      <w:r w:rsidRPr="00CF29CE">
        <w:rPr>
          <w:rFonts w:ascii="Times New Roman" w:hAnsi="Times New Roman"/>
          <w:sz w:val="20"/>
          <w:szCs w:val="20"/>
        </w:rPr>
        <w:t>в редакции, введенной в действие с 14.08.2019 ПП РФ от 02.08.2019г. № 1011).</w:t>
      </w:r>
    </w:p>
    <w:p w:rsidR="00902199" w:rsidRPr="00CF29CE" w:rsidRDefault="00902199" w:rsidP="00902199">
      <w:pPr>
        <w:widowControl w:val="0"/>
        <w:autoSpaceDE w:val="0"/>
        <w:autoSpaceDN w:val="0"/>
        <w:adjustRightInd w:val="0"/>
        <w:spacing w:after="0"/>
        <w:ind w:firstLine="567"/>
        <w:jc w:val="both"/>
        <w:rPr>
          <w:rFonts w:ascii="Times New Roman" w:hAnsi="Times New Roman"/>
          <w:sz w:val="20"/>
          <w:szCs w:val="20"/>
        </w:rPr>
      </w:pPr>
      <w:r w:rsidRPr="00CF29CE">
        <w:rPr>
          <w:rFonts w:ascii="Times New Roman" w:hAnsi="Times New Roman"/>
          <w:sz w:val="20"/>
          <w:szCs w:val="20"/>
        </w:rPr>
        <w:t xml:space="preserve"> 9.8. Общая сумма начисленных штрафов за ненадлежащее исполнение заказчиком обязательств, предусмотренных договором, не может превышать цену договора</w:t>
      </w:r>
      <w:r w:rsidRPr="00CF29CE">
        <w:rPr>
          <w:rFonts w:ascii="Times New Roman" w:hAnsi="Times New Roman"/>
          <w:sz w:val="20"/>
          <w:szCs w:val="20"/>
          <w:shd w:val="clear" w:color="auto" w:fill="FFFFFF"/>
        </w:rPr>
        <w:t xml:space="preserve"> (</w:t>
      </w:r>
      <w:r w:rsidRPr="00CF29CE">
        <w:rPr>
          <w:rFonts w:ascii="Times New Roman" w:hAnsi="Times New Roman"/>
          <w:sz w:val="20"/>
          <w:szCs w:val="20"/>
        </w:rPr>
        <w:t>в редакции, введенной в действие с 14.08.2019 ПП РФ от 02.08.2019г. № 1011).</w:t>
      </w:r>
    </w:p>
    <w:p w:rsidR="00902199" w:rsidRPr="00CF29CE" w:rsidRDefault="00902199" w:rsidP="00902199">
      <w:pPr>
        <w:spacing w:after="0" w:line="240" w:lineRule="auto"/>
        <w:ind w:firstLine="567"/>
        <w:contextualSpacing/>
        <w:jc w:val="both"/>
        <w:rPr>
          <w:rFonts w:ascii="Times New Roman" w:hAnsi="Times New Roman"/>
          <w:sz w:val="20"/>
          <w:szCs w:val="20"/>
        </w:rPr>
      </w:pPr>
      <w:r w:rsidRPr="00CF29CE">
        <w:rPr>
          <w:rFonts w:ascii="Times New Roman" w:hAnsi="Times New Roman"/>
          <w:sz w:val="20"/>
          <w:szCs w:val="20"/>
        </w:rPr>
        <w:t xml:space="preserve"> 9.9. Пени, штрафы с Подрядчика взыскиваются путем уменьшения суммы платежа по контракту на сумму пеней, штрафов. В случае взыскания пеней и штрафов путем уменьшения суммы платежа их суммы фиксируются в товарных накладных.</w:t>
      </w:r>
    </w:p>
    <w:p w:rsidR="00902199" w:rsidRPr="00CF29CE" w:rsidRDefault="00902199" w:rsidP="00902199">
      <w:pPr>
        <w:spacing w:after="0" w:line="240" w:lineRule="auto"/>
        <w:ind w:firstLine="567"/>
        <w:contextualSpacing/>
        <w:jc w:val="both"/>
        <w:rPr>
          <w:rFonts w:ascii="Times New Roman" w:hAnsi="Times New Roman"/>
          <w:sz w:val="20"/>
          <w:szCs w:val="20"/>
        </w:rPr>
      </w:pPr>
      <w:r w:rsidRPr="00CF29CE">
        <w:rPr>
          <w:rFonts w:ascii="Times New Roman" w:hAnsi="Times New Roman"/>
          <w:sz w:val="20"/>
          <w:szCs w:val="20"/>
        </w:rPr>
        <w:t xml:space="preserve"> 9.10. Уплата пеней и штрафов, а также возмещение убытков не освобождает Стороны от выполнения принятых обязательств по Контракту. </w:t>
      </w:r>
    </w:p>
    <w:p w:rsidR="00902199" w:rsidRPr="00CF29CE" w:rsidRDefault="00902199" w:rsidP="00902199">
      <w:pPr>
        <w:spacing w:after="0" w:line="240" w:lineRule="auto"/>
        <w:ind w:firstLine="567"/>
        <w:contextualSpacing/>
        <w:jc w:val="both"/>
        <w:rPr>
          <w:rFonts w:ascii="Times New Roman" w:hAnsi="Times New Roman"/>
          <w:sz w:val="20"/>
          <w:szCs w:val="20"/>
        </w:rPr>
      </w:pPr>
      <w:r w:rsidRPr="00CF29CE">
        <w:rPr>
          <w:rFonts w:ascii="Times New Roman" w:hAnsi="Times New Roman"/>
          <w:sz w:val="20"/>
          <w:szCs w:val="20"/>
        </w:rPr>
        <w:t xml:space="preserve"> 9.11. Сторона Контракта освобождается от уплаты неустоек, если докажет, что просрочка исполнения либо ненадлежащее исполнение обязательства произошла вследствие непреодолимой силы или по вине другой Стороны Контракта.</w:t>
      </w:r>
    </w:p>
    <w:p w:rsidR="00902199" w:rsidRPr="00CF29CE" w:rsidRDefault="00902199" w:rsidP="00902199">
      <w:pPr>
        <w:widowControl w:val="0"/>
        <w:autoSpaceDE w:val="0"/>
        <w:spacing w:after="0" w:line="240" w:lineRule="auto"/>
        <w:ind w:firstLine="709"/>
        <w:jc w:val="both"/>
        <w:rPr>
          <w:rFonts w:ascii="Times New Roman" w:eastAsia="Arial" w:hAnsi="Times New Roman"/>
          <w:sz w:val="20"/>
          <w:szCs w:val="20"/>
        </w:rPr>
      </w:pPr>
      <w:r w:rsidRPr="00CF29CE">
        <w:rPr>
          <w:rFonts w:ascii="Times New Roman" w:eastAsia="Arial" w:hAnsi="Times New Roman"/>
          <w:sz w:val="20"/>
          <w:szCs w:val="20"/>
        </w:rPr>
        <w:t>9.12. В случае неисполнения или ненадлежащего исполнения обязательства, предусмотренного контрактом, заказчик вправе произвести оплату по контракту за вычетом соответствующего размера неустойки (штрафа, пени).</w:t>
      </w:r>
    </w:p>
    <w:p w:rsidR="00902199" w:rsidRPr="00E22545" w:rsidRDefault="00902199" w:rsidP="004945FD">
      <w:pPr>
        <w:pStyle w:val="affd"/>
        <w:widowControl w:val="0"/>
        <w:spacing w:line="240" w:lineRule="auto"/>
        <w:contextualSpacing/>
        <w:jc w:val="center"/>
        <w:outlineLvl w:val="0"/>
        <w:rPr>
          <w:rFonts w:ascii="Times New Roman" w:hAnsi="Times New Roman"/>
          <w:b/>
          <w:sz w:val="20"/>
          <w:szCs w:val="20"/>
        </w:rPr>
      </w:pPr>
    </w:p>
    <w:p w:rsidR="004945FD" w:rsidRPr="00E22545" w:rsidRDefault="004945FD" w:rsidP="004945FD">
      <w:pPr>
        <w:pStyle w:val="1"/>
        <w:keepNext w:val="0"/>
        <w:widowControl w:val="0"/>
        <w:spacing w:before="0" w:after="0"/>
        <w:contextualSpacing/>
        <w:jc w:val="center"/>
        <w:rPr>
          <w:rFonts w:ascii="Times New Roman" w:hAnsi="Times New Roman"/>
          <w:sz w:val="20"/>
          <w:szCs w:val="20"/>
        </w:rPr>
      </w:pPr>
      <w:r w:rsidRPr="00E22545">
        <w:rPr>
          <w:rFonts w:ascii="Times New Roman" w:hAnsi="Times New Roman"/>
          <w:sz w:val="20"/>
          <w:szCs w:val="20"/>
        </w:rPr>
        <w:t>6. ОБЕСПЕЧЕНИЕ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6.1 Размер обеспечения исполнения Контракта устанавливается в размере 5 % от начальной (максимальной) цены контракта –</w:t>
      </w:r>
      <w:r w:rsidR="00A35EE0">
        <w:rPr>
          <w:rFonts w:ascii="Times New Roman" w:hAnsi="Times New Roman"/>
          <w:b/>
          <w:sz w:val="20"/>
          <w:szCs w:val="20"/>
        </w:rPr>
        <w:t xml:space="preserve"> _______________</w:t>
      </w:r>
      <w:r w:rsidR="00902199">
        <w:rPr>
          <w:rFonts w:ascii="Times New Roman" w:hAnsi="Times New Roman"/>
          <w:b/>
          <w:sz w:val="20"/>
          <w:szCs w:val="20"/>
        </w:rPr>
        <w:t xml:space="preserve"> </w:t>
      </w:r>
      <w:r w:rsidRPr="00E22545">
        <w:rPr>
          <w:rFonts w:ascii="Times New Roman" w:hAnsi="Times New Roman"/>
          <w:b/>
          <w:sz w:val="20"/>
          <w:szCs w:val="20"/>
        </w:rPr>
        <w:t xml:space="preserve">руб. </w:t>
      </w:r>
      <w:r w:rsidRPr="00E22545">
        <w:rPr>
          <w:rFonts w:ascii="Times New Roman" w:hAnsi="Times New Roman"/>
          <w:sz w:val="20"/>
          <w:szCs w:val="20"/>
        </w:rPr>
        <w:t>(</w:t>
      </w:r>
      <w:r w:rsidR="00A35EE0">
        <w:rPr>
          <w:rFonts w:ascii="Times New Roman" w:hAnsi="Times New Roman"/>
          <w:sz w:val="20"/>
          <w:szCs w:val="20"/>
        </w:rPr>
        <w:t>____________________</w:t>
      </w:r>
      <w:r w:rsidR="00F95826">
        <w:rPr>
          <w:rFonts w:ascii="Times New Roman" w:hAnsi="Times New Roman"/>
          <w:sz w:val="20"/>
          <w:szCs w:val="20"/>
        </w:rPr>
        <w:t xml:space="preserve"> ) рубля</w:t>
      </w:r>
      <w:r w:rsidR="00902199">
        <w:rPr>
          <w:rFonts w:ascii="Times New Roman" w:hAnsi="Times New Roman"/>
          <w:sz w:val="20"/>
          <w:szCs w:val="20"/>
        </w:rPr>
        <w:t xml:space="preserve"> </w:t>
      </w:r>
      <w:r w:rsidR="00A35EE0">
        <w:rPr>
          <w:rFonts w:ascii="Times New Roman" w:hAnsi="Times New Roman"/>
          <w:sz w:val="20"/>
          <w:szCs w:val="20"/>
        </w:rPr>
        <w:t>___</w:t>
      </w:r>
      <w:r w:rsidR="00F95826">
        <w:rPr>
          <w:rFonts w:ascii="Times New Roman" w:hAnsi="Times New Roman"/>
          <w:b/>
          <w:sz w:val="20"/>
          <w:szCs w:val="20"/>
        </w:rPr>
        <w:t xml:space="preserve"> </w:t>
      </w:r>
      <w:r w:rsidR="00F95826">
        <w:rPr>
          <w:rFonts w:ascii="Times New Roman" w:hAnsi="Times New Roman"/>
          <w:sz w:val="20"/>
          <w:szCs w:val="20"/>
        </w:rPr>
        <w:t>копеек</w:t>
      </w:r>
      <w:r w:rsidRPr="00E22545">
        <w:rPr>
          <w:rFonts w:ascii="Times New Roman" w:hAnsi="Times New Roman"/>
          <w:sz w:val="20"/>
          <w:szCs w:val="20"/>
        </w:rPr>
        <w:t xml:space="preserve">, платежное поручение №  ___ от </w:t>
      </w:r>
      <w:proofErr w:type="spellStart"/>
      <w:r w:rsidRPr="00E22545">
        <w:rPr>
          <w:rFonts w:ascii="Times New Roman" w:hAnsi="Times New Roman"/>
          <w:sz w:val="20"/>
          <w:szCs w:val="20"/>
        </w:rPr>
        <w:t>___________г</w:t>
      </w:r>
      <w:proofErr w:type="spellEnd"/>
      <w:r w:rsidRPr="00E22545">
        <w:rPr>
          <w:rFonts w:ascii="Times New Roman" w:hAnsi="Times New Roman"/>
          <w:sz w:val="20"/>
          <w:szCs w:val="20"/>
        </w:rPr>
        <w:t xml:space="preserve">. (банковская гарантия № _____ </w:t>
      </w:r>
      <w:proofErr w:type="gramStart"/>
      <w:r w:rsidRPr="00E22545">
        <w:rPr>
          <w:rFonts w:ascii="Times New Roman" w:hAnsi="Times New Roman"/>
          <w:sz w:val="20"/>
          <w:szCs w:val="20"/>
        </w:rPr>
        <w:t>от</w:t>
      </w:r>
      <w:proofErr w:type="gramEnd"/>
      <w:r w:rsidRPr="00E22545">
        <w:rPr>
          <w:rFonts w:ascii="Times New Roman" w:hAnsi="Times New Roman"/>
          <w:sz w:val="20"/>
          <w:szCs w:val="20"/>
        </w:rPr>
        <w:t xml:space="preserve"> ____________) (</w:t>
      </w:r>
      <w:proofErr w:type="gramStart"/>
      <w:r w:rsidRPr="00E22545">
        <w:rPr>
          <w:rFonts w:ascii="Times New Roman" w:hAnsi="Times New Roman"/>
          <w:sz w:val="20"/>
          <w:szCs w:val="20"/>
        </w:rPr>
        <w:t>в</w:t>
      </w:r>
      <w:proofErr w:type="gramEnd"/>
      <w:r w:rsidRPr="00E22545">
        <w:rPr>
          <w:rFonts w:ascii="Times New Roman" w:hAnsi="Times New Roman"/>
          <w:sz w:val="20"/>
          <w:szCs w:val="20"/>
        </w:rPr>
        <w:t xml:space="preserve"> соответствии с ч.6 ст.96 Федерального закона от 05.04.2013 N 44-ФЗ).</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Если начальная (максимальная) цена Контракта была снижена «Исполнителем» на 25% и более и им не предоставлена информация, подтверждающая его добросовестность, обеспечение исполнения Контракта должно быть предоставлено в увеличенном в 1,5 раза, что составляет </w:t>
      </w:r>
      <w:r w:rsidR="00A35EE0">
        <w:rPr>
          <w:rFonts w:ascii="Times New Roman" w:hAnsi="Times New Roman"/>
          <w:sz w:val="20"/>
          <w:szCs w:val="20"/>
        </w:rPr>
        <w:t>________</w:t>
      </w:r>
      <w:r w:rsidRPr="00E22545">
        <w:rPr>
          <w:rFonts w:ascii="Times New Roman" w:hAnsi="Times New Roman"/>
          <w:b/>
          <w:sz w:val="20"/>
          <w:szCs w:val="20"/>
        </w:rPr>
        <w:t xml:space="preserve"> руб.</w:t>
      </w:r>
      <w:r w:rsidRPr="00E22545">
        <w:rPr>
          <w:rFonts w:ascii="Times New Roman" w:hAnsi="Times New Roman"/>
          <w:sz w:val="20"/>
          <w:szCs w:val="20"/>
        </w:rPr>
        <w:t xml:space="preserve"> (</w:t>
      </w:r>
      <w:r w:rsidR="00A35EE0">
        <w:rPr>
          <w:rFonts w:ascii="Times New Roman" w:hAnsi="Times New Roman"/>
          <w:sz w:val="20"/>
          <w:szCs w:val="20"/>
        </w:rPr>
        <w:t>____________________</w:t>
      </w:r>
      <w:r w:rsidR="00902199">
        <w:rPr>
          <w:rFonts w:ascii="Times New Roman" w:hAnsi="Times New Roman"/>
          <w:sz w:val="20"/>
          <w:szCs w:val="20"/>
        </w:rPr>
        <w:t xml:space="preserve">) рублей </w:t>
      </w:r>
      <w:r w:rsidR="00A35EE0">
        <w:rPr>
          <w:rFonts w:ascii="Times New Roman" w:hAnsi="Times New Roman"/>
          <w:sz w:val="20"/>
          <w:szCs w:val="20"/>
        </w:rPr>
        <w:t>____</w:t>
      </w:r>
      <w:r w:rsidR="00F95826">
        <w:rPr>
          <w:rFonts w:ascii="Times New Roman" w:hAnsi="Times New Roman"/>
          <w:sz w:val="20"/>
          <w:szCs w:val="20"/>
        </w:rPr>
        <w:t xml:space="preserve"> копейки</w:t>
      </w:r>
      <w:r w:rsidRPr="00E22545">
        <w:rPr>
          <w:rFonts w:ascii="Times New Roman" w:hAnsi="Times New Roman"/>
          <w:sz w:val="20"/>
          <w:szCs w:val="20"/>
        </w:rPr>
        <w:t xml:space="preserve"> платёжное поручение №______ </w:t>
      </w:r>
      <w:proofErr w:type="spellStart"/>
      <w:proofErr w:type="gramStart"/>
      <w:r w:rsidRPr="00E22545">
        <w:rPr>
          <w:rFonts w:ascii="Times New Roman" w:hAnsi="Times New Roman"/>
          <w:sz w:val="20"/>
          <w:szCs w:val="20"/>
        </w:rPr>
        <w:t>от</w:t>
      </w:r>
      <w:proofErr w:type="gramEnd"/>
      <w:r w:rsidRPr="00E22545">
        <w:rPr>
          <w:rFonts w:ascii="Times New Roman" w:hAnsi="Times New Roman"/>
          <w:sz w:val="20"/>
          <w:szCs w:val="20"/>
        </w:rPr>
        <w:t>_________</w:t>
      </w:r>
      <w:proofErr w:type="spellEnd"/>
      <w:r w:rsidRPr="00E22545">
        <w:rPr>
          <w:rFonts w:ascii="Times New Roman" w:hAnsi="Times New Roman"/>
          <w:sz w:val="20"/>
          <w:szCs w:val="20"/>
        </w:rPr>
        <w:t xml:space="preserve">, (банковская гарантия №____ </w:t>
      </w:r>
      <w:proofErr w:type="spellStart"/>
      <w:r w:rsidRPr="00E22545">
        <w:rPr>
          <w:rFonts w:ascii="Times New Roman" w:hAnsi="Times New Roman"/>
          <w:sz w:val="20"/>
          <w:szCs w:val="20"/>
        </w:rPr>
        <w:t>от_____</w:t>
      </w:r>
      <w:proofErr w:type="spellEnd"/>
      <w:r w:rsidRPr="00E22545">
        <w:rPr>
          <w:rFonts w:ascii="Times New Roman" w:hAnsi="Times New Roman"/>
          <w:sz w:val="20"/>
          <w:szCs w:val="20"/>
        </w:rPr>
        <w:t>).</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roofErr w:type="gramStart"/>
      <w:r w:rsidRPr="00E22545">
        <w:rPr>
          <w:rFonts w:ascii="Times New Roman" w:hAnsi="Times New Roman"/>
          <w:sz w:val="20"/>
          <w:szCs w:val="20"/>
        </w:rPr>
        <w:t>Исполнение контракта может обеспечиваться предоставлением банковской гарантии, выданной банком и соответствующей требованиям статьи 45 Федерального закона от 05.04.2013 N 44-ФЗ, или внесением денежных средств на указанный заказчиком счет (п. 8 информационной карты аукционной документации об электронном аукционе), на котором в соответствии с законодательством Российской Федерации учитываются операции со средствами, поступающими заказчику.</w:t>
      </w:r>
      <w:proofErr w:type="gramEnd"/>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Срок действия банковской гарантии, предоставленной в качестве обеспечения контракта должен превышать срок действия контракта не менее чем на один месяц (</w:t>
      </w:r>
      <w:proofErr w:type="gramStart"/>
      <w:r w:rsidRPr="00E22545">
        <w:rPr>
          <w:rFonts w:ascii="Times New Roman" w:hAnsi="Times New Roman"/>
          <w:sz w:val="20"/>
          <w:szCs w:val="20"/>
        </w:rPr>
        <w:t>ч</w:t>
      </w:r>
      <w:proofErr w:type="gramEnd"/>
      <w:r w:rsidRPr="00E22545">
        <w:rPr>
          <w:rFonts w:ascii="Times New Roman" w:hAnsi="Times New Roman"/>
          <w:sz w:val="20"/>
          <w:szCs w:val="20"/>
        </w:rPr>
        <w:t>.3 ст. 96 Федерального закона от 05.04.2013 N 44-ФЗ).</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Требования к обеспечению исполнения контракта, предоставляемому в виде банковской гарантии, </w:t>
      </w:r>
      <w:r w:rsidRPr="00E22545">
        <w:rPr>
          <w:rFonts w:ascii="Times New Roman" w:hAnsi="Times New Roman"/>
          <w:sz w:val="20"/>
          <w:szCs w:val="20"/>
        </w:rPr>
        <w:lastRenderedPageBreak/>
        <w:t xml:space="preserve">установлены в статье 45 Федерального закона от 05.04.2013 N 44-ФЗ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Способ обеспечения исполнения контракта определяется участником закупки, с которым заключается контракт, самостоятельно.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При наличии разногласий по проекту контракта обеспечение исполнения контракта предоставляется с учетом положений статьи 83.2 Федерального закона № 44-ФЗ.</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Контракт заключается после предоставления участником закупки, с которым заключается контракт,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случае не предоставления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случае</w:t>
      </w:r>
      <w:proofErr w:type="gramStart"/>
      <w:r w:rsidRPr="00E22545">
        <w:rPr>
          <w:rFonts w:ascii="Times New Roman" w:hAnsi="Times New Roman"/>
          <w:sz w:val="20"/>
          <w:szCs w:val="20"/>
        </w:rPr>
        <w:t>,</w:t>
      </w:r>
      <w:proofErr w:type="gramEnd"/>
      <w:r w:rsidRPr="00E22545">
        <w:rPr>
          <w:rFonts w:ascii="Times New Roman" w:hAnsi="Times New Roman"/>
          <w:sz w:val="20"/>
          <w:szCs w:val="20"/>
        </w:rPr>
        <w:t xml:space="preserve"> если участником закупки, с которым заключается контракт, является государственное или муниципальное казенное учреждение, положения Федерального закона от 05.04.2013 N 44-ФЗ об обеспечении исполнения контракта к такому участнику не применяются.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Требования к обеспечению исполнения контракта, предоставляемому в виде денежных средств:</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-денежные средства, вносимые в обеспечение исполнения контракта, должны быть перечислены в размере и по реквизитам, установленном в пункте 8 настоящей документацией об аукционе;</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-денежные средства, вносимые в обеспечение исполнения контракта, должны быть зачислены по реквизитам счета заказчика, указанным в пункте 8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E22545">
        <w:rPr>
          <w:rFonts w:ascii="Times New Roman" w:hAnsi="Times New Roman"/>
          <w:sz w:val="20"/>
          <w:szCs w:val="20"/>
        </w:rPr>
        <w:t>дств сч</w:t>
      </w:r>
      <w:proofErr w:type="gramEnd"/>
      <w:r w:rsidRPr="00E22545">
        <w:rPr>
          <w:rFonts w:ascii="Times New Roman" w:hAnsi="Times New Roman"/>
          <w:sz w:val="20"/>
          <w:szCs w:val="20"/>
        </w:rPr>
        <w:t xml:space="preserve">итается </w:t>
      </w:r>
      <w:proofErr w:type="spellStart"/>
      <w:r w:rsidRPr="00E22545">
        <w:rPr>
          <w:rFonts w:ascii="Times New Roman" w:hAnsi="Times New Roman"/>
          <w:sz w:val="20"/>
          <w:szCs w:val="20"/>
        </w:rPr>
        <w:t>непредставленным</w:t>
      </w:r>
      <w:proofErr w:type="spellEnd"/>
      <w:r w:rsidRPr="00E22545">
        <w:rPr>
          <w:rFonts w:ascii="Times New Roman" w:hAnsi="Times New Roman"/>
          <w:sz w:val="20"/>
          <w:szCs w:val="20"/>
        </w:rPr>
        <w:t>;</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-денежные средства возвращаются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со дня получения заказчиком соответствующего письменного требования исполнителя; денежные средства возвращаются по реквизитам, указанным исполнителем в письменном требовании.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Банковская гарантия должна быть безотзывной и должна содержать:</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roofErr w:type="gramStart"/>
      <w:r w:rsidRPr="00E22545">
        <w:rPr>
          <w:rFonts w:ascii="Times New Roman" w:hAnsi="Times New Roman"/>
          <w:sz w:val="20"/>
          <w:szCs w:val="20"/>
        </w:rPr>
        <w:t>- сумму банковской гарантии, подлежащую уплате гарантом заказчику в установленных частью 15 статьи 44 Федерального закона № 44-ФЗ случаях, или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Федерального закона № 44-ФЗ;</w:t>
      </w:r>
      <w:proofErr w:type="gramEnd"/>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обязательства принципала, надлежащее исполнение которых обеспечивается банковской гарантией;</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обязанность гаранта уплатить заказчику неустойку в размере 0,1 % денежной суммы, подлежащей уплате, за каждый день просрочки;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 срок действия банковской гарантии с учетом требований </w:t>
      </w:r>
      <w:proofErr w:type="spellStart"/>
      <w:r w:rsidRPr="00E22545">
        <w:rPr>
          <w:rFonts w:ascii="Times New Roman" w:hAnsi="Times New Roman"/>
          <w:sz w:val="20"/>
          <w:szCs w:val="20"/>
        </w:rPr>
        <w:t>пп</w:t>
      </w:r>
      <w:proofErr w:type="spellEnd"/>
      <w:r w:rsidRPr="00E22545">
        <w:rPr>
          <w:rFonts w:ascii="Times New Roman" w:hAnsi="Times New Roman"/>
          <w:sz w:val="20"/>
          <w:szCs w:val="20"/>
        </w:rPr>
        <w:t>. 5 ч. 2 ст. 45 и ст. 96 Федерального закона №44-ФЗ (такой срок должен превышать срок действия контракта не менее чем на один месяц);</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Банковская гарантия должна включать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В случае, если по каким либо причинам обеспечение исполнения обязательств по контракту перестало быть действительным, закончило свое действие или иным образом перестало обеспечивать исполнение исполнителем, своих обязательств по контракту, соответствующий исполнитель обязуется в течение 10 (Десяти) банковских дней предоставить заказчику иное (новое) надлежащее обеспечение исполнение </w:t>
      </w:r>
      <w:proofErr w:type="gramStart"/>
      <w:r w:rsidRPr="00E22545">
        <w:rPr>
          <w:rFonts w:ascii="Times New Roman" w:hAnsi="Times New Roman"/>
          <w:sz w:val="20"/>
          <w:szCs w:val="20"/>
        </w:rPr>
        <w:t>обязательств</w:t>
      </w:r>
      <w:proofErr w:type="gramEnd"/>
      <w:r w:rsidRPr="00E22545">
        <w:rPr>
          <w:rFonts w:ascii="Times New Roman" w:hAnsi="Times New Roman"/>
          <w:sz w:val="20"/>
          <w:szCs w:val="20"/>
        </w:rPr>
        <w:t xml:space="preserve"> по контракту уменьшенное на размер выполненных обязательств по контракту, при этом может быть изменен способ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roofErr w:type="gramStart"/>
      <w:r w:rsidRPr="00E22545">
        <w:rPr>
          <w:rFonts w:ascii="Times New Roman" w:hAnsi="Times New Roman"/>
          <w:sz w:val="20"/>
          <w:szCs w:val="20"/>
        </w:rPr>
        <w:t>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7.1, 7.2 и 7.3 п. 7 ст. 96 Федерального закона от 05.04.2013 N 44-ФЗ</w:t>
      </w:r>
      <w:proofErr w:type="gramEnd"/>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lastRenderedPageBreak/>
        <w:t>В случае полного (частичного) невыполнения основного обязательства по контракту «Исполнителем» «Заказчик» удерживает предоставленное «Исполнителем» обеспечение исполнения контракта в размере, соответствующем сумме невыполненного обязательства, в пределах суммы обеспечения исполнения контракта, либо направляет гаранту требование о взыскании соответствующей суммы по банковской гарантии. Также «Исполнитель» в случае полного (частичного) невыполнения условий контракта обязан возместить «Заказчику» все причиненные убытки, превышающие размер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случае неисполнения или ненадлежащего исполнения обязательства, предусмотренного контрактом, «Заказчик» вправе произвести оплату по контракту за вычетом соответствующего размера неустойки (штрафа, пени).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Управление финансов Агаповского муниципального района (Администрация Агаповского муниципального района л/с 05351402304ВР)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roofErr w:type="spellStart"/>
      <w:proofErr w:type="gramStart"/>
      <w:r w:rsidRPr="00E22545">
        <w:rPr>
          <w:rFonts w:ascii="Times New Roman" w:hAnsi="Times New Roman"/>
          <w:sz w:val="20"/>
          <w:szCs w:val="20"/>
        </w:rPr>
        <w:t>р</w:t>
      </w:r>
      <w:proofErr w:type="spellEnd"/>
      <w:proofErr w:type="gramEnd"/>
      <w:r w:rsidRPr="00E22545">
        <w:rPr>
          <w:rFonts w:ascii="Times New Roman" w:hAnsi="Times New Roman"/>
          <w:sz w:val="20"/>
          <w:szCs w:val="20"/>
        </w:rPr>
        <w:t xml:space="preserve">/с 40302810272335091336 (средства, поступающие во временное распоряжение бюджетным организациям) в Челябинском отделении № 8597 г. Челябинск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roofErr w:type="spellStart"/>
      <w:proofErr w:type="gramStart"/>
      <w:r w:rsidRPr="00E22545">
        <w:rPr>
          <w:rFonts w:ascii="Times New Roman" w:hAnsi="Times New Roman"/>
          <w:sz w:val="20"/>
          <w:szCs w:val="20"/>
        </w:rPr>
        <w:t>кор</w:t>
      </w:r>
      <w:proofErr w:type="spellEnd"/>
      <w:r w:rsidRPr="00E22545">
        <w:rPr>
          <w:rFonts w:ascii="Times New Roman" w:hAnsi="Times New Roman"/>
          <w:sz w:val="20"/>
          <w:szCs w:val="20"/>
        </w:rPr>
        <w:t>/ счет</w:t>
      </w:r>
      <w:proofErr w:type="gramEnd"/>
      <w:r w:rsidRPr="00E22545">
        <w:rPr>
          <w:rFonts w:ascii="Times New Roman" w:hAnsi="Times New Roman"/>
          <w:sz w:val="20"/>
          <w:szCs w:val="20"/>
        </w:rPr>
        <w:t xml:space="preserve"> 30101810700000000602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БИК 047501602</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ИНН 7425745549</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КПП745501001</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7. ОБЪЕМ, СРОК И ГАРАНТИИ ИСПОЛНИТЕЛЯ</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7.1. «Исполнитель» гарантирует:</w:t>
      </w:r>
    </w:p>
    <w:p w:rsidR="004945FD" w:rsidRPr="00E22545" w:rsidRDefault="004945FD" w:rsidP="004945FD">
      <w:pPr>
        <w:widowControl w:val="0"/>
        <w:spacing w:after="0" w:line="240" w:lineRule="auto"/>
        <w:ind w:firstLine="709"/>
        <w:contextualSpacing/>
        <w:jc w:val="both"/>
        <w:rPr>
          <w:rFonts w:ascii="Times New Roman" w:hAnsi="Times New Roman"/>
          <w:spacing w:val="-6"/>
          <w:sz w:val="20"/>
          <w:szCs w:val="20"/>
        </w:rPr>
      </w:pPr>
      <w:r w:rsidRPr="00E22545">
        <w:rPr>
          <w:rFonts w:ascii="Times New Roman" w:hAnsi="Times New Roman"/>
          <w:sz w:val="20"/>
          <w:szCs w:val="20"/>
        </w:rPr>
        <w:t>– выполнение всех работ согласно условиям настоящего Контракта в полном объеме.</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качество выполняемых работ в соответствии с условиями и требованиями, указанными в </w:t>
      </w:r>
      <w:proofErr w:type="spellStart"/>
      <w:r w:rsidRPr="00E22545">
        <w:rPr>
          <w:rFonts w:ascii="Times New Roman" w:hAnsi="Times New Roman"/>
          <w:sz w:val="20"/>
          <w:szCs w:val="20"/>
        </w:rPr>
        <w:t>Техзадании</w:t>
      </w:r>
      <w:proofErr w:type="spellEnd"/>
      <w:r w:rsidRPr="00E22545">
        <w:rPr>
          <w:rFonts w:ascii="Times New Roman" w:hAnsi="Times New Roman"/>
          <w:sz w:val="20"/>
          <w:szCs w:val="20"/>
        </w:rPr>
        <w:t xml:space="preserve"> и нормами Градостроительного кодекса РФ (статья 43), иными необходимыми требованиями действующего законодательства.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полную материальную ответственность за причиненный «Заказчику» ущерб и (или) дополнительные затраты при использовании «Заказчиком» результатов выполненных работ.</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устранение замечаний документации по планировке (проект межевания) территории, согласно требованиям представленным «Заказчиком».</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8. ОБСТОЯТЕЛЬСТВА НЕПРЕОДОЛИМОЙ СИЛЫ</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8.1. Стороны освобождаются от ответственности за частичное или полное неисполнение обязательств по настоящему Контракту, если они докажут, что это неисполнение явилось следствием обстоятельств непреодолимой силы, наступление которых сторона, не исполнившая обязательства частично или полностью, не могла ни предвидеть, ни предотвратить разумными методами.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8.2. </w:t>
      </w:r>
      <w:proofErr w:type="gramStart"/>
      <w:r w:rsidRPr="00E22545">
        <w:rPr>
          <w:rFonts w:ascii="Times New Roman" w:hAnsi="Times New Roman"/>
          <w:sz w:val="20"/>
          <w:szCs w:val="20"/>
        </w:rPr>
        <w:t>Если одна из сторон не в состоянии выполнить полностью или частично свои обязательства по Контракту вследствие наступления события или обстоятельства непреодолимой силы, то эта сторона обязана в возможно короткий срок (не более 3 календарных дней) уведомить другую сторону о наступлении такого события или обстоятельства с указанием обязательств по Контракту, выполнение которых невозможно или будет приостановлено, с документальным подтверждением, выданным компетентным</w:t>
      </w:r>
      <w:proofErr w:type="gramEnd"/>
      <w:r w:rsidRPr="00E22545">
        <w:rPr>
          <w:rFonts w:ascii="Times New Roman" w:hAnsi="Times New Roman"/>
          <w:sz w:val="20"/>
          <w:szCs w:val="20"/>
        </w:rPr>
        <w:t xml:space="preserve"> органом. При отсутствии документального подтверждения Сторона от ответственности не освобождается.</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8.3. После направления такого уведомления сторона освобождается от исполнения перечисленных в уведомлении обязательств на все время действия обстоятельства непреодолимой силы.</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8.4. Сторона, подвергшаяся действию обстоятельства непреодолимой силы, обязана немедленно уведомить другую сторону о прекращении действия на нее такого обстоятельства.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8.5. Если обстоятельства непреодолимой силы или их последствия будут длиться более трех месяцев, стороны обсудят возможность и целесообразность продолжения работы, или прекращения договорных отношений. Решение подлежит оформлению в письменной форме посредством заключения соглашения сторонами.</w:t>
      </w:r>
    </w:p>
    <w:p w:rsidR="004945FD" w:rsidRPr="00E22545" w:rsidRDefault="004945FD" w:rsidP="004945FD">
      <w:pPr>
        <w:pStyle w:val="affd"/>
        <w:widowControl w:val="0"/>
        <w:spacing w:line="240" w:lineRule="auto"/>
        <w:ind w:firstLine="851"/>
        <w:contextualSpacing/>
        <w:jc w:val="center"/>
        <w:rPr>
          <w:rFonts w:ascii="Times New Roman" w:hAnsi="Times New Roman"/>
          <w:sz w:val="20"/>
          <w:szCs w:val="20"/>
        </w:rPr>
      </w:pP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 xml:space="preserve">9. СРОК ДЕЙСТВИЯ КОНТРАКТА. </w:t>
      </w: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ПОРЯДОК УРЕГУЛИРОВАНИЯ СПОРОВ</w:t>
      </w:r>
    </w:p>
    <w:p w:rsidR="00C61A8F" w:rsidRPr="00CF29CE" w:rsidRDefault="004945FD" w:rsidP="00C61A8F">
      <w:pPr>
        <w:tabs>
          <w:tab w:val="left" w:pos="709"/>
        </w:tabs>
        <w:spacing w:after="0" w:line="240" w:lineRule="auto"/>
        <w:jc w:val="both"/>
        <w:rPr>
          <w:rFonts w:ascii="Times New Roman" w:hAnsi="Times New Roman"/>
          <w:sz w:val="20"/>
        </w:rPr>
      </w:pPr>
      <w:r w:rsidRPr="00E22545">
        <w:rPr>
          <w:rFonts w:ascii="Times New Roman" w:hAnsi="Times New Roman"/>
          <w:sz w:val="20"/>
          <w:szCs w:val="20"/>
        </w:rPr>
        <w:t>9.1. Настоящий Контра</w:t>
      </w:r>
      <w:proofErr w:type="gramStart"/>
      <w:r w:rsidRPr="00E22545">
        <w:rPr>
          <w:rFonts w:ascii="Times New Roman" w:hAnsi="Times New Roman"/>
          <w:sz w:val="20"/>
          <w:szCs w:val="20"/>
        </w:rPr>
        <w:t>кт вст</w:t>
      </w:r>
      <w:proofErr w:type="gramEnd"/>
      <w:r w:rsidRPr="00E22545">
        <w:rPr>
          <w:rFonts w:ascii="Times New Roman" w:hAnsi="Times New Roman"/>
          <w:sz w:val="20"/>
          <w:szCs w:val="20"/>
        </w:rPr>
        <w:t>упает в силу с момент</w:t>
      </w:r>
      <w:r w:rsidR="00C61A8F">
        <w:rPr>
          <w:rFonts w:ascii="Times New Roman" w:hAnsi="Times New Roman"/>
          <w:sz w:val="20"/>
          <w:szCs w:val="20"/>
        </w:rPr>
        <w:t xml:space="preserve">а его заключения и действует по  </w:t>
      </w:r>
      <w:r w:rsidR="00C61A8F" w:rsidRPr="00CF29CE">
        <w:rPr>
          <w:rFonts w:ascii="Times New Roman" w:hAnsi="Times New Roman"/>
          <w:sz w:val="20"/>
        </w:rPr>
        <w:t xml:space="preserve">31.12.2020г., а в части выполнения работ согласно п. 5.1. настоящего контракта.  </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9.2. Расторжение настоящего Контракта возможно: по соглашению сторон, по решению суда. В одностороннем порядке в соответствии с гражданским законодательством РФ каждая из сторон вправе отказаться от исполнения Контракта.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9.2.1.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9.2.2. </w:t>
      </w:r>
      <w:proofErr w:type="gramStart"/>
      <w:r w:rsidRPr="00E22545">
        <w:rPr>
          <w:rFonts w:ascii="Times New Roman" w:hAnsi="Times New Roman"/>
          <w:sz w:val="20"/>
          <w:szCs w:val="20"/>
        </w:rPr>
        <w:t xml:space="preserve">В случае одностороннего отказа «Заказчика» в связи с неисполнением или ненадлежащим исполнением «Исполнителем» своих обязательств, «Заказчик» не позднее чем в течение трех рабочих дней с </w:t>
      </w:r>
      <w:r w:rsidRPr="00E22545">
        <w:rPr>
          <w:rFonts w:ascii="Times New Roman" w:hAnsi="Times New Roman"/>
          <w:sz w:val="20"/>
          <w:szCs w:val="20"/>
        </w:rPr>
        <w:lastRenderedPageBreak/>
        <w:t>даты принятия указанного решения, размещает решение об одностороннем отказе от исполнения Контракта в единой информационной системе и направляет «Исполнителю» по почте заказным письмом с уведомлением о вручении по адресу «Исполнителя», указанному в Контракте, а также</w:t>
      </w:r>
      <w:proofErr w:type="gramEnd"/>
      <w:r w:rsidRPr="00E22545">
        <w:rPr>
          <w:rFonts w:ascii="Times New Roman" w:hAnsi="Times New Roman"/>
          <w:sz w:val="20"/>
          <w:szCs w:val="20"/>
        </w:rPr>
        <w:t xml:space="preserve"> посредством факсимильной связи, либо по адресу электронной почты, либо с использованием иных сре</w:t>
      </w:r>
      <w:proofErr w:type="gramStart"/>
      <w:r w:rsidRPr="00E22545">
        <w:rPr>
          <w:rFonts w:ascii="Times New Roman" w:hAnsi="Times New Roman"/>
          <w:sz w:val="20"/>
          <w:szCs w:val="20"/>
        </w:rPr>
        <w:t>дств св</w:t>
      </w:r>
      <w:proofErr w:type="gramEnd"/>
      <w:r w:rsidRPr="00E22545">
        <w:rPr>
          <w:rFonts w:ascii="Times New Roman" w:hAnsi="Times New Roman"/>
          <w:sz w:val="20"/>
          <w:szCs w:val="20"/>
        </w:rPr>
        <w:t xml:space="preserve">язи и доставки, обеспечивающих фиксирование такого уведомления и получение «Заказчиком» подтверждения о его вручении «Исполнителю». Контракт признается расторгнутым через десять календарных дней </w:t>
      </w:r>
      <w:proofErr w:type="gramStart"/>
      <w:r w:rsidRPr="00E22545">
        <w:rPr>
          <w:rFonts w:ascii="Times New Roman" w:hAnsi="Times New Roman"/>
          <w:sz w:val="20"/>
          <w:szCs w:val="20"/>
        </w:rPr>
        <w:t>с даты</w:t>
      </w:r>
      <w:proofErr w:type="gramEnd"/>
      <w:r w:rsidRPr="00E22545">
        <w:rPr>
          <w:rFonts w:ascii="Times New Roman" w:hAnsi="Times New Roman"/>
          <w:sz w:val="20"/>
          <w:szCs w:val="20"/>
        </w:rPr>
        <w:t xml:space="preserve"> надлежащего уведомления «Заказчиком» «Исполнителя» об одностороннем отказе от исполнения Контракта. При невозможности получения, указанных подтверждения либо информации датой такого надлежащего уведомления признается дата по истечении тридцати календарных дней </w:t>
      </w:r>
      <w:proofErr w:type="gramStart"/>
      <w:r w:rsidRPr="00E22545">
        <w:rPr>
          <w:rFonts w:ascii="Times New Roman" w:hAnsi="Times New Roman"/>
          <w:sz w:val="20"/>
          <w:szCs w:val="20"/>
        </w:rPr>
        <w:t>с даты размещения</w:t>
      </w:r>
      <w:proofErr w:type="gramEnd"/>
      <w:r w:rsidRPr="00E22545">
        <w:rPr>
          <w:rFonts w:ascii="Times New Roman" w:hAnsi="Times New Roman"/>
          <w:sz w:val="20"/>
          <w:szCs w:val="20"/>
        </w:rPr>
        <w:t xml:space="preserve"> решения «Заказчика» об одностороннем отказе от исполнения Контракта в единой информационной системе. Расторжение Контракта не освобождает «Исполнителя» от обязательства по возврату уплаченной денежной суммы «Заказчику», с учетом понесенных расходов.</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9.2.3.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9.2.4. </w:t>
      </w:r>
      <w:proofErr w:type="gramStart"/>
      <w:r w:rsidRPr="00E22545">
        <w:rPr>
          <w:rFonts w:ascii="Times New Roman" w:hAnsi="Times New Roman"/>
          <w:sz w:val="20"/>
          <w:szCs w:val="20"/>
        </w:rPr>
        <w:t>Решение «Исполнителя» об одностороннем отказе от исполнения Контракта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E22545">
        <w:rPr>
          <w:rFonts w:ascii="Times New Roman" w:hAnsi="Times New Roman"/>
          <w:sz w:val="20"/>
          <w:szCs w:val="20"/>
        </w:rPr>
        <w:t xml:space="preserve"> уведомления и «Исполнителем» подтверждения о его вручении «Заказчику». Датой надлежащего уведомления «Заказчика» признается дата получения «Исполнителем» подтверждения о вручении «Заказчику» указанного уведомления. Решение «Исполнителя» об одностороннем отказе от исполнения Контракта вступает в силу, и Контракт считается расторгнутым через десять календарных дней </w:t>
      </w:r>
      <w:proofErr w:type="gramStart"/>
      <w:r w:rsidRPr="00E22545">
        <w:rPr>
          <w:rFonts w:ascii="Times New Roman" w:hAnsi="Times New Roman"/>
          <w:sz w:val="20"/>
          <w:szCs w:val="20"/>
        </w:rPr>
        <w:t>с даты</w:t>
      </w:r>
      <w:proofErr w:type="gramEnd"/>
      <w:r w:rsidRPr="00E22545">
        <w:rPr>
          <w:rFonts w:ascii="Times New Roman" w:hAnsi="Times New Roman"/>
          <w:sz w:val="20"/>
          <w:szCs w:val="20"/>
        </w:rPr>
        <w:t xml:space="preserve"> надлежащего уведомления «Исполнителем» «Заказчика» об одностороннем отказе от исполнения Контракта.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E22545">
        <w:rPr>
          <w:rFonts w:ascii="Times New Roman" w:hAnsi="Times New Roman"/>
          <w:sz w:val="20"/>
          <w:szCs w:val="20"/>
        </w:rPr>
        <w:t>решении</w:t>
      </w:r>
      <w:proofErr w:type="gramEnd"/>
      <w:r w:rsidRPr="00E22545">
        <w:rPr>
          <w:rFonts w:ascii="Times New Roman" w:hAnsi="Times New Roman"/>
          <w:sz w:val="20"/>
          <w:szCs w:val="20"/>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 Данное правило не применяется в случае повторного нарушения условий Контракта.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9.3. Почтовый адрес «Исполнителя» для получения корреспонденции указывается им в разделе 12 настоящего Контракта. Указанный «Исполнителем» почтовый адрес будет считаться надлежащим по умолчанию для «Заказчика», и любая корреспонденция, отправленная на этот адрес, почтовой связью в установленном порядке будет считаться доставленной «Исполнителю» надлежаще.</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9.4. Стороны примут все меры к разрешению споров и разногласий, возникающих при исполнении настоящего Контракта, путем проведения совместных переговоров, на основе принципов взаимоуважения и признания прав другой стороны. В случае </w:t>
      </w:r>
      <w:proofErr w:type="spellStart"/>
      <w:r w:rsidRPr="00E22545">
        <w:rPr>
          <w:rFonts w:ascii="Times New Roman" w:hAnsi="Times New Roman"/>
          <w:sz w:val="20"/>
          <w:szCs w:val="20"/>
        </w:rPr>
        <w:t>недостижения</w:t>
      </w:r>
      <w:proofErr w:type="spellEnd"/>
      <w:r w:rsidRPr="00E22545">
        <w:rPr>
          <w:rFonts w:ascii="Times New Roman" w:hAnsi="Times New Roman"/>
          <w:sz w:val="20"/>
          <w:szCs w:val="20"/>
        </w:rPr>
        <w:t xml:space="preserve"> согласия споры с юридическими лицами подлежат рассмотрению в Арбитражном суде Челябинской области. </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9.5. До предъявления Сторонами иска, вытекающего из настоящего Контракта, обязательно предъявление Сторонами претензии в письменной форме. К претензии в обязательном порядке прилагаются документы, подтверждающие право на предъявление такой претензии.</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9.6. Телеграфные, </w:t>
      </w:r>
      <w:proofErr w:type="spellStart"/>
      <w:r w:rsidRPr="00E22545">
        <w:rPr>
          <w:rFonts w:ascii="Times New Roman" w:hAnsi="Times New Roman"/>
          <w:sz w:val="20"/>
          <w:szCs w:val="20"/>
        </w:rPr>
        <w:t>факсовые</w:t>
      </w:r>
      <w:proofErr w:type="spellEnd"/>
      <w:r w:rsidRPr="00E22545">
        <w:rPr>
          <w:rFonts w:ascii="Times New Roman" w:hAnsi="Times New Roman"/>
          <w:sz w:val="20"/>
          <w:szCs w:val="20"/>
        </w:rPr>
        <w:t>, почтовые (в том числе электронная почта) извещения имеют документальное значение в последующих исковых разбирательствах в арбитражных, судебных инстанциях между договаривающимися сторонами, в случае наступления таковых (если их реквизиты указаны в соответствии с разделом 12 настоящего Контракта).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9.7. Срок рассмотрения претензионного письма и направления ответа на него составляет пять рабочих дней со дня получения его Сторонами.</w:t>
      </w:r>
    </w:p>
    <w:p w:rsidR="004945FD" w:rsidRDefault="004945FD" w:rsidP="004945FD">
      <w:pPr>
        <w:pStyle w:val="ConsPlusNormal"/>
        <w:ind w:firstLine="709"/>
        <w:contextualSpacing/>
        <w:jc w:val="both"/>
        <w:rPr>
          <w:rFonts w:ascii="Times New Roman" w:hAnsi="Times New Roman" w:cs="Times New Roman"/>
        </w:rPr>
      </w:pPr>
      <w:r w:rsidRPr="00E22545">
        <w:rPr>
          <w:rFonts w:ascii="Times New Roman" w:hAnsi="Times New Roman" w:cs="Times New Roman"/>
        </w:rPr>
        <w:t xml:space="preserve">9.8. </w:t>
      </w:r>
      <w:proofErr w:type="gramStart"/>
      <w:r w:rsidRPr="00E22545">
        <w:rPr>
          <w:rFonts w:ascii="Times New Roman" w:hAnsi="Times New Roman" w:cs="Times New Roman"/>
        </w:rPr>
        <w:t xml:space="preserve">«Заказчик» обязан принять решение об одностороннем отказе от исполнения </w:t>
      </w:r>
      <w:r w:rsidRPr="00E22545">
        <w:rPr>
          <w:rFonts w:ascii="Times New Roman" w:hAnsi="Times New Roman" w:cs="Times New Roman"/>
          <w:spacing w:val="-4"/>
        </w:rPr>
        <w:t>Контракта, если в ходе исполнения Контракта установлено, что «Исполнитель» не соответствует</w:t>
      </w:r>
      <w:r w:rsidRPr="00E22545">
        <w:rPr>
          <w:rFonts w:ascii="Times New Roman" w:hAnsi="Times New Roman" w:cs="Times New Roman"/>
        </w:rPr>
        <w:t xml:space="preserve"> </w:t>
      </w:r>
      <w:r w:rsidRPr="00E22545">
        <w:rPr>
          <w:rFonts w:ascii="Times New Roman" w:hAnsi="Times New Roman" w:cs="Times New Roman"/>
          <w:spacing w:val="-10"/>
        </w:rPr>
        <w:t>установленным извещением о проведении электронного аукциона, документацией о закупке требованиям</w:t>
      </w:r>
      <w:r w:rsidRPr="00E22545">
        <w:rPr>
          <w:rFonts w:ascii="Times New Roman" w:hAnsi="Times New Roman" w:cs="Times New Roman"/>
        </w:rPr>
        <w:t xml:space="preserve">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«Исполнителя», с учетом ст. 4 п. 5 Арбитражного процессуального кодекса Российской Федерации.</w:t>
      </w:r>
      <w:proofErr w:type="gramEnd"/>
    </w:p>
    <w:p w:rsidR="00C61A8F" w:rsidRDefault="00C61A8F" w:rsidP="004945FD">
      <w:pPr>
        <w:pStyle w:val="ConsPlusNormal"/>
        <w:ind w:firstLine="709"/>
        <w:contextualSpacing/>
        <w:jc w:val="both"/>
        <w:rPr>
          <w:rFonts w:ascii="Times New Roman" w:hAnsi="Times New Roman" w:cs="Times New Roman"/>
        </w:rPr>
      </w:pPr>
    </w:p>
    <w:p w:rsidR="00DA4972" w:rsidRPr="00CF29CE" w:rsidRDefault="00DA4972" w:rsidP="00DA4972">
      <w:pPr>
        <w:tabs>
          <w:tab w:val="left" w:pos="709"/>
        </w:tabs>
        <w:autoSpaceDE w:val="0"/>
        <w:spacing w:line="240" w:lineRule="auto"/>
        <w:ind w:firstLine="720"/>
        <w:contextualSpacing/>
        <w:jc w:val="both"/>
        <w:rPr>
          <w:rFonts w:ascii="Times New Roman" w:hAnsi="Times New Roman"/>
          <w:sz w:val="20"/>
        </w:rPr>
      </w:pPr>
      <w:r>
        <w:rPr>
          <w:rFonts w:ascii="Times New Roman" w:hAnsi="Times New Roman"/>
          <w:sz w:val="20"/>
        </w:rPr>
        <w:t>9</w:t>
      </w:r>
      <w:r w:rsidRPr="00CF29CE">
        <w:rPr>
          <w:rFonts w:ascii="Times New Roman" w:hAnsi="Times New Roman"/>
          <w:sz w:val="20"/>
        </w:rPr>
        <w:t>.</w:t>
      </w:r>
      <w:r>
        <w:rPr>
          <w:rFonts w:ascii="Times New Roman" w:hAnsi="Times New Roman"/>
          <w:sz w:val="20"/>
        </w:rPr>
        <w:t>9.</w:t>
      </w:r>
      <w:r w:rsidRPr="00CF29CE">
        <w:rPr>
          <w:rFonts w:ascii="Times New Roman" w:hAnsi="Times New Roman"/>
          <w:sz w:val="20"/>
        </w:rPr>
        <w:t xml:space="preserve"> 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Pr="00CF29CE">
        <w:rPr>
          <w:rFonts w:ascii="Times New Roman" w:hAnsi="Times New Roman"/>
          <w:sz w:val="20"/>
        </w:rPr>
        <w:t>предпринимают усилия</w:t>
      </w:r>
      <w:proofErr w:type="gramEnd"/>
      <w:r w:rsidRPr="00CF29CE">
        <w:rPr>
          <w:rFonts w:ascii="Times New Roman" w:hAnsi="Times New Roman"/>
          <w:sz w:val="20"/>
        </w:rPr>
        <w:t xml:space="preserve"> для урегулирования таких противоречий, претензий и разногласий в добровольном порядке.</w:t>
      </w:r>
    </w:p>
    <w:p w:rsidR="00DA4972" w:rsidRPr="00CF29CE" w:rsidRDefault="00DA4972" w:rsidP="00DA4972">
      <w:pPr>
        <w:tabs>
          <w:tab w:val="left" w:pos="709"/>
        </w:tabs>
        <w:autoSpaceDE w:val="0"/>
        <w:spacing w:line="240" w:lineRule="auto"/>
        <w:ind w:firstLine="720"/>
        <w:contextualSpacing/>
        <w:jc w:val="both"/>
        <w:rPr>
          <w:rFonts w:ascii="Times New Roman" w:hAnsi="Times New Roman"/>
          <w:sz w:val="20"/>
        </w:rPr>
      </w:pPr>
      <w:r>
        <w:rPr>
          <w:rFonts w:ascii="Times New Roman" w:hAnsi="Times New Roman"/>
          <w:sz w:val="20"/>
        </w:rPr>
        <w:t>9.10</w:t>
      </w:r>
      <w:r w:rsidRPr="00CF29CE">
        <w:rPr>
          <w:rFonts w:ascii="Times New Roman" w:hAnsi="Times New Roman"/>
          <w:sz w:val="20"/>
        </w:rPr>
        <w:t xml:space="preserve">. В случае невыполнения Сторонами своих обязательств и </w:t>
      </w:r>
      <w:proofErr w:type="spellStart"/>
      <w:r w:rsidRPr="00CF29CE">
        <w:rPr>
          <w:rFonts w:ascii="Times New Roman" w:hAnsi="Times New Roman"/>
          <w:sz w:val="20"/>
        </w:rPr>
        <w:t>недостижения</w:t>
      </w:r>
      <w:proofErr w:type="spellEnd"/>
      <w:r w:rsidRPr="00CF29CE">
        <w:rPr>
          <w:rFonts w:ascii="Times New Roman" w:hAnsi="Times New Roman"/>
          <w:sz w:val="20"/>
        </w:rPr>
        <w:t xml:space="preserve"> взаимного согласия споры по настоящему контракту разрешаются в Арбитражном суде Челябинской области.</w:t>
      </w:r>
    </w:p>
    <w:p w:rsidR="004945FD" w:rsidRPr="00E22545" w:rsidRDefault="004945FD" w:rsidP="004945FD">
      <w:pPr>
        <w:pStyle w:val="affd"/>
        <w:widowControl w:val="0"/>
        <w:spacing w:line="240" w:lineRule="auto"/>
        <w:contextualSpacing/>
        <w:outlineLvl w:val="0"/>
        <w:rPr>
          <w:rFonts w:ascii="Times New Roman" w:hAnsi="Times New Roman"/>
          <w:b/>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10. ИЗМЕНЕНИЯ И ДОПОЛНЕНИЯ К КОНТРАКТУ</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10.1. Любая договоренность между сторонами, влекущая за собой новые обстоятельства, которые не </w:t>
      </w:r>
      <w:r w:rsidRPr="00E22545">
        <w:rPr>
          <w:rFonts w:ascii="Times New Roman" w:hAnsi="Times New Roman"/>
          <w:sz w:val="20"/>
          <w:szCs w:val="20"/>
        </w:rPr>
        <w:lastRenderedPageBreak/>
        <w:t xml:space="preserve">были учтены при заключении Контракта, должна быть письменно подтверждена Сторонами в форме дополнения или изменения к настоящему Контракту.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10.2. Все изменения и дополнения к настоящему Контракту действительны, если они составлены в письменной форме и подписаны обеими сторонами в форме дополнительного соглашения и действуют с момента подписания соответствующего соглашения сторонами.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10.3. Взаимоотношения Сторон, не урегулированные настоящим Контрактом, регламентируются законодательством Российской Федерации.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10.4. Стороны пришли к согласию о возможности использования средств факсимильной связи, электронной почты для обмена письмами, документами, при условии подтверждения указанными видами связи даты, времени направления и получения документа, стороны – отправителя и стороны – получателя.</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11. ПРОЧИЕ УСЛОВИЯ</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11.1. Настоящий Контракт составлен на русском языке, в форме электронного документа, подписываемого усиленными электронными подписями сторон.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Все уведомления, требования, связанные с исполнением Контракта направляются в письменной форме в адрес, указанный в разделе 12 настоящего Контракта.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11.2. Нижеперечисленные документы образуют приложения к данному Контракту, являются его неотъемлемой частью и подлежат исполнению Сторонами: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2) техническое задание (Приложение № 1).</w:t>
      </w: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12. ЮРИДИЧЕСКИЕ АДРЕСА И РЕКВИЗИТЫ СТОРОН</w:t>
      </w:r>
    </w:p>
    <w:p w:rsidR="004945FD" w:rsidRPr="00E22545" w:rsidRDefault="004945FD" w:rsidP="004945FD">
      <w:pPr>
        <w:suppressAutoHyphens/>
        <w:spacing w:after="0" w:line="240" w:lineRule="auto"/>
        <w:ind w:firstLine="720"/>
        <w:contextualSpacing/>
        <w:jc w:val="both"/>
        <w:rPr>
          <w:rFonts w:ascii="Times New Roman" w:hAnsi="Times New Roman"/>
          <w:b/>
          <w:sz w:val="20"/>
          <w:szCs w:val="20"/>
          <w:lang w:eastAsia="ar-SA"/>
        </w:rPr>
      </w:pPr>
    </w:p>
    <w:tbl>
      <w:tblPr>
        <w:tblW w:w="0" w:type="auto"/>
        <w:tblLook w:val="04A0"/>
      </w:tblPr>
      <w:tblGrid>
        <w:gridCol w:w="4777"/>
        <w:gridCol w:w="4794"/>
      </w:tblGrid>
      <w:tr w:rsidR="004945FD" w:rsidRPr="00E22545" w:rsidTr="00587040">
        <w:tc>
          <w:tcPr>
            <w:tcW w:w="5068" w:type="dxa"/>
            <w:shd w:val="clear" w:color="auto" w:fill="auto"/>
          </w:tcPr>
          <w:p w:rsidR="004945FD" w:rsidRPr="00E22545" w:rsidRDefault="004945FD" w:rsidP="00587040">
            <w:pPr>
              <w:keepLines/>
              <w:widowControl w:val="0"/>
              <w:suppressLineNumbers/>
              <w:suppressAutoHyphens/>
              <w:autoSpaceDE w:val="0"/>
              <w:snapToGrid w:val="0"/>
              <w:spacing w:after="0" w:line="240" w:lineRule="auto"/>
              <w:contextualSpacing/>
              <w:jc w:val="both"/>
              <w:rPr>
                <w:rFonts w:ascii="Times New Roman" w:hAnsi="Times New Roman"/>
                <w:b/>
                <w:sz w:val="20"/>
                <w:szCs w:val="20"/>
                <w:lang w:eastAsia="ar-SA"/>
              </w:rPr>
            </w:pPr>
            <w:r w:rsidRPr="00E22545">
              <w:rPr>
                <w:rFonts w:ascii="Times New Roman" w:hAnsi="Times New Roman"/>
                <w:b/>
                <w:sz w:val="20"/>
                <w:szCs w:val="20"/>
                <w:lang w:eastAsia="ar-SA"/>
              </w:rPr>
              <w:t xml:space="preserve"> Заказчик:</w:t>
            </w:r>
          </w:p>
          <w:tbl>
            <w:tblPr>
              <w:tblW w:w="0" w:type="auto"/>
              <w:tblLook w:val="0000"/>
            </w:tblPr>
            <w:tblGrid>
              <w:gridCol w:w="4536"/>
            </w:tblGrid>
            <w:tr w:rsidR="004945FD" w:rsidRPr="00E22545" w:rsidTr="00587040">
              <w:trPr>
                <w:trHeight w:val="75"/>
              </w:trPr>
              <w:tc>
                <w:tcPr>
                  <w:tcW w:w="4536" w:type="dxa"/>
                  <w:shd w:val="clear" w:color="auto" w:fill="auto"/>
                </w:tcPr>
                <w:p w:rsidR="004945FD" w:rsidRPr="00E22545" w:rsidRDefault="004945FD" w:rsidP="00587040">
                  <w:pPr>
                    <w:widowControl w:val="0"/>
                    <w:suppressAutoHyphens/>
                    <w:snapToGrid w:val="0"/>
                    <w:spacing w:after="0" w:line="240" w:lineRule="auto"/>
                    <w:ind w:right="-1"/>
                    <w:contextualSpacing/>
                    <w:jc w:val="both"/>
                    <w:rPr>
                      <w:rFonts w:ascii="Times New Roman" w:hAnsi="Times New Roman"/>
                      <w:sz w:val="20"/>
                      <w:szCs w:val="20"/>
                      <w:lang w:eastAsia="ar-SA"/>
                    </w:rPr>
                  </w:pPr>
                  <w:r w:rsidRPr="00E22545">
                    <w:rPr>
                      <w:rFonts w:ascii="Times New Roman" w:hAnsi="Times New Roman"/>
                      <w:sz w:val="20"/>
                      <w:szCs w:val="20"/>
                      <w:lang w:eastAsia="ar-SA"/>
                    </w:rPr>
                    <w:t>Администрация Агаповского муниципального района</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 xml:space="preserve">457 400 Челябинская область, </w:t>
                  </w:r>
                  <w:proofErr w:type="spellStart"/>
                  <w:r w:rsidRPr="00E22545">
                    <w:rPr>
                      <w:rFonts w:ascii="Times New Roman" w:hAnsi="Times New Roman"/>
                      <w:sz w:val="20"/>
                      <w:szCs w:val="20"/>
                      <w:lang w:eastAsia="ar-SA"/>
                    </w:rPr>
                    <w:t>Агаповский</w:t>
                  </w:r>
                  <w:proofErr w:type="spellEnd"/>
                  <w:r w:rsidRPr="00E22545">
                    <w:rPr>
                      <w:rFonts w:ascii="Times New Roman" w:hAnsi="Times New Roman"/>
                      <w:sz w:val="20"/>
                      <w:szCs w:val="20"/>
                      <w:lang w:eastAsia="ar-SA"/>
                    </w:rPr>
                    <w:t xml:space="preserve"> район, </w:t>
                  </w:r>
                  <w:proofErr w:type="gramStart"/>
                  <w:r w:rsidRPr="00E22545">
                    <w:rPr>
                      <w:rFonts w:ascii="Times New Roman" w:hAnsi="Times New Roman"/>
                      <w:sz w:val="20"/>
                      <w:szCs w:val="20"/>
                      <w:lang w:eastAsia="ar-SA"/>
                    </w:rPr>
                    <w:t>с</w:t>
                  </w:r>
                  <w:proofErr w:type="gramEnd"/>
                  <w:r w:rsidRPr="00E22545">
                    <w:rPr>
                      <w:rFonts w:ascii="Times New Roman" w:hAnsi="Times New Roman"/>
                      <w:sz w:val="20"/>
                      <w:szCs w:val="20"/>
                      <w:lang w:eastAsia="ar-SA"/>
                    </w:rPr>
                    <w:t xml:space="preserve">. </w:t>
                  </w:r>
                  <w:proofErr w:type="gramStart"/>
                  <w:r w:rsidRPr="00E22545">
                    <w:rPr>
                      <w:rFonts w:ascii="Times New Roman" w:hAnsi="Times New Roman"/>
                      <w:sz w:val="20"/>
                      <w:szCs w:val="20"/>
                      <w:lang w:eastAsia="ar-SA"/>
                    </w:rPr>
                    <w:t>Агаповка</w:t>
                  </w:r>
                  <w:proofErr w:type="gramEnd"/>
                  <w:r w:rsidRPr="00E22545">
                    <w:rPr>
                      <w:rFonts w:ascii="Times New Roman" w:hAnsi="Times New Roman"/>
                      <w:sz w:val="20"/>
                      <w:szCs w:val="20"/>
                      <w:lang w:eastAsia="ar-SA"/>
                    </w:rPr>
                    <w:t>, ул. Дорожная, 32а УФК по Челябинской области (Управление Финансов, Администрация Агаповского муниципального района 035140076Б)</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 xml:space="preserve">ИНН 7425002984 КПП 745501001 </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roofErr w:type="spellStart"/>
                  <w:proofErr w:type="gramStart"/>
                  <w:r w:rsidRPr="00E22545">
                    <w:rPr>
                      <w:rFonts w:ascii="Times New Roman" w:hAnsi="Times New Roman"/>
                      <w:sz w:val="20"/>
                      <w:szCs w:val="20"/>
                      <w:lang w:eastAsia="ar-SA"/>
                    </w:rPr>
                    <w:t>р</w:t>
                  </w:r>
                  <w:proofErr w:type="spellEnd"/>
                  <w:proofErr w:type="gramEnd"/>
                  <w:r w:rsidRPr="00E22545">
                    <w:rPr>
                      <w:rFonts w:ascii="Times New Roman" w:hAnsi="Times New Roman"/>
                      <w:sz w:val="20"/>
                      <w:szCs w:val="20"/>
                      <w:lang w:eastAsia="ar-SA"/>
                    </w:rPr>
                    <w:t>/с 40204810900000000085</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 xml:space="preserve">Банк Отделение Челябинск </w:t>
                  </w:r>
                  <w:proofErr w:type="gramStart"/>
                  <w:r w:rsidRPr="00E22545">
                    <w:rPr>
                      <w:rFonts w:ascii="Times New Roman" w:hAnsi="Times New Roman"/>
                      <w:sz w:val="20"/>
                      <w:szCs w:val="20"/>
                      <w:lang w:eastAsia="ar-SA"/>
                    </w:rPr>
                    <w:t>г</w:t>
                  </w:r>
                  <w:proofErr w:type="gramEnd"/>
                  <w:r w:rsidRPr="00E22545">
                    <w:rPr>
                      <w:rFonts w:ascii="Times New Roman" w:hAnsi="Times New Roman"/>
                      <w:sz w:val="20"/>
                      <w:szCs w:val="20"/>
                      <w:lang w:eastAsia="ar-SA"/>
                    </w:rPr>
                    <w:t>. Челябинск</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БИК 047501001</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 xml:space="preserve">ОГРН 1027401427118 </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spacing w:after="0" w:line="240" w:lineRule="auto"/>
                    <w:ind w:right="-1"/>
                    <w:contextualSpacing/>
                    <w:jc w:val="both"/>
                    <w:rPr>
                      <w:rFonts w:ascii="Times New Roman" w:hAnsi="Times New Roman"/>
                      <w:sz w:val="20"/>
                      <w:szCs w:val="20"/>
                      <w:lang w:eastAsia="ar-SA"/>
                    </w:rPr>
                  </w:pPr>
                  <w:r w:rsidRPr="00E22545">
                    <w:rPr>
                      <w:rFonts w:ascii="Times New Roman" w:hAnsi="Times New Roman"/>
                      <w:sz w:val="20"/>
                      <w:szCs w:val="20"/>
                      <w:lang w:eastAsia="ar-SA"/>
                    </w:rPr>
                    <w:t>__________________ /</w:t>
                  </w:r>
                  <w:proofErr w:type="spellStart"/>
                  <w:r w:rsidRPr="00E22545">
                    <w:rPr>
                      <w:rFonts w:ascii="Times New Roman" w:hAnsi="Times New Roman"/>
                      <w:sz w:val="20"/>
                      <w:szCs w:val="20"/>
                      <w:lang w:eastAsia="ar-SA"/>
                    </w:rPr>
                    <w:t>Б.Н.Тайбергенов</w:t>
                  </w:r>
                  <w:proofErr w:type="spellEnd"/>
                  <w:r w:rsidRPr="00E22545">
                    <w:rPr>
                      <w:rFonts w:ascii="Times New Roman" w:hAnsi="Times New Roman"/>
                      <w:sz w:val="20"/>
                      <w:szCs w:val="20"/>
                      <w:lang w:eastAsia="ar-SA"/>
                    </w:rPr>
                    <w:t>/</w:t>
                  </w:r>
                </w:p>
                <w:p w:rsidR="004945FD" w:rsidRPr="00E22545" w:rsidRDefault="00A55703" w:rsidP="00587040">
                  <w:pPr>
                    <w:suppressAutoHyphens/>
                    <w:spacing w:after="0" w:line="240" w:lineRule="auto"/>
                    <w:ind w:right="-1"/>
                    <w:contextualSpacing/>
                    <w:jc w:val="both"/>
                    <w:rPr>
                      <w:rFonts w:ascii="Times New Roman" w:hAnsi="Times New Roman"/>
                      <w:sz w:val="20"/>
                      <w:szCs w:val="20"/>
                      <w:lang w:eastAsia="ar-SA"/>
                    </w:rPr>
                  </w:pPr>
                  <w:r>
                    <w:rPr>
                      <w:rFonts w:ascii="Times New Roman" w:hAnsi="Times New Roman"/>
                      <w:sz w:val="20"/>
                      <w:szCs w:val="20"/>
                      <w:lang w:eastAsia="ar-SA"/>
                    </w:rPr>
                    <w:t>«___»_______________________2020</w:t>
                  </w:r>
                  <w:r w:rsidR="004945FD" w:rsidRPr="00E22545">
                    <w:rPr>
                      <w:rFonts w:ascii="Times New Roman" w:hAnsi="Times New Roman"/>
                      <w:sz w:val="20"/>
                      <w:szCs w:val="20"/>
                      <w:lang w:eastAsia="ar-SA"/>
                    </w:rPr>
                    <w:t>г.</w:t>
                  </w:r>
                </w:p>
                <w:p w:rsidR="004945FD" w:rsidRPr="00E22545" w:rsidRDefault="004945FD" w:rsidP="00587040">
                  <w:pPr>
                    <w:suppressAutoHyphens/>
                    <w:spacing w:after="0" w:line="240" w:lineRule="auto"/>
                    <w:ind w:right="-1"/>
                    <w:contextualSpacing/>
                    <w:jc w:val="both"/>
                    <w:rPr>
                      <w:rFonts w:ascii="Times New Roman" w:hAnsi="Times New Roman"/>
                      <w:sz w:val="20"/>
                      <w:szCs w:val="20"/>
                      <w:lang w:eastAsia="ar-SA"/>
                    </w:rPr>
                  </w:pPr>
                  <w:r w:rsidRPr="00E22545">
                    <w:rPr>
                      <w:rFonts w:ascii="Times New Roman" w:hAnsi="Times New Roman"/>
                      <w:sz w:val="20"/>
                      <w:szCs w:val="20"/>
                      <w:lang w:eastAsia="ar-SA"/>
                    </w:rPr>
                    <w:t>М.п.</w:t>
                  </w:r>
                </w:p>
                <w:p w:rsidR="004945FD" w:rsidRPr="00E22545" w:rsidRDefault="004945FD" w:rsidP="00587040">
                  <w:pPr>
                    <w:suppressAutoHyphens/>
                    <w:spacing w:after="0" w:line="240" w:lineRule="auto"/>
                    <w:contextualSpacing/>
                    <w:jc w:val="both"/>
                    <w:rPr>
                      <w:rFonts w:ascii="Times New Roman" w:hAnsi="Times New Roman"/>
                      <w:sz w:val="20"/>
                      <w:szCs w:val="20"/>
                      <w:lang w:eastAsia="ar-SA"/>
                    </w:rPr>
                  </w:pPr>
                </w:p>
              </w:tc>
            </w:tr>
          </w:tbl>
          <w:p w:rsidR="004945FD" w:rsidRPr="00E22545" w:rsidRDefault="004945FD" w:rsidP="00587040">
            <w:pPr>
              <w:suppressAutoHyphens/>
              <w:spacing w:after="0" w:line="240" w:lineRule="auto"/>
              <w:contextualSpacing/>
              <w:jc w:val="both"/>
              <w:rPr>
                <w:rFonts w:ascii="Times New Roman" w:hAnsi="Times New Roman"/>
                <w:b/>
                <w:sz w:val="20"/>
                <w:szCs w:val="20"/>
                <w:lang w:eastAsia="ar-SA"/>
              </w:rPr>
            </w:pPr>
          </w:p>
        </w:tc>
        <w:tc>
          <w:tcPr>
            <w:tcW w:w="5069" w:type="dxa"/>
            <w:shd w:val="clear" w:color="auto" w:fill="auto"/>
          </w:tcPr>
          <w:p w:rsidR="004945FD" w:rsidRPr="00E22545" w:rsidRDefault="004945FD" w:rsidP="00587040">
            <w:pPr>
              <w:suppressAutoHyphens/>
              <w:snapToGrid w:val="0"/>
              <w:spacing w:after="0" w:line="240" w:lineRule="auto"/>
              <w:contextualSpacing/>
              <w:jc w:val="both"/>
              <w:rPr>
                <w:rFonts w:ascii="Times New Roman" w:hAnsi="Times New Roman"/>
                <w:b/>
                <w:sz w:val="20"/>
                <w:szCs w:val="20"/>
                <w:lang w:eastAsia="ar-SA"/>
              </w:rPr>
            </w:pPr>
            <w:r w:rsidRPr="00E22545">
              <w:rPr>
                <w:rFonts w:ascii="Times New Roman" w:hAnsi="Times New Roman"/>
                <w:b/>
                <w:sz w:val="20"/>
                <w:szCs w:val="20"/>
                <w:lang w:eastAsia="ar-SA"/>
              </w:rPr>
              <w:t>Исполнитель:</w:t>
            </w: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pacing w:val="-3"/>
                <w:sz w:val="20"/>
                <w:szCs w:val="20"/>
                <w:lang w:eastAsia="ar-SA"/>
              </w:rPr>
            </w:pPr>
            <w:r w:rsidRPr="00E22545">
              <w:rPr>
                <w:rFonts w:ascii="Times New Roman" w:hAnsi="Times New Roman"/>
                <w:sz w:val="20"/>
                <w:szCs w:val="20"/>
                <w:lang w:eastAsia="ar-SA"/>
              </w:rPr>
              <w:t>__________</w:t>
            </w:r>
            <w:r w:rsidRPr="00E22545">
              <w:rPr>
                <w:rFonts w:ascii="Times New Roman" w:hAnsi="Times New Roman"/>
                <w:spacing w:val="-3"/>
                <w:sz w:val="20"/>
                <w:szCs w:val="20"/>
                <w:lang w:eastAsia="ar-SA"/>
              </w:rPr>
              <w:t>__________ /__________________/</w:t>
            </w:r>
          </w:p>
          <w:p w:rsidR="004945FD" w:rsidRPr="00E22545" w:rsidRDefault="004945FD" w:rsidP="00587040">
            <w:pPr>
              <w:suppressAutoHyphens/>
              <w:autoSpaceDE w:val="0"/>
              <w:spacing w:after="0" w:line="240" w:lineRule="auto"/>
              <w:contextualSpacing/>
              <w:jc w:val="both"/>
              <w:rPr>
                <w:rFonts w:ascii="Times New Roman" w:hAnsi="Times New Roman"/>
                <w:spacing w:val="-3"/>
                <w:sz w:val="20"/>
                <w:szCs w:val="20"/>
                <w:lang w:eastAsia="ar-SA"/>
              </w:rPr>
            </w:pPr>
            <w:r w:rsidRPr="00E22545">
              <w:rPr>
                <w:rFonts w:ascii="Times New Roman" w:hAnsi="Times New Roman"/>
                <w:spacing w:val="-3"/>
                <w:sz w:val="20"/>
                <w:szCs w:val="20"/>
                <w:lang w:eastAsia="ar-SA"/>
              </w:rPr>
              <w:t>«___</w:t>
            </w:r>
            <w:r w:rsidR="00A55703">
              <w:rPr>
                <w:rFonts w:ascii="Times New Roman" w:hAnsi="Times New Roman"/>
                <w:spacing w:val="-3"/>
                <w:sz w:val="20"/>
                <w:szCs w:val="20"/>
                <w:lang w:eastAsia="ar-SA"/>
              </w:rPr>
              <w:t>»___________________________2020</w:t>
            </w:r>
            <w:r w:rsidRPr="00E22545">
              <w:rPr>
                <w:rFonts w:ascii="Times New Roman" w:hAnsi="Times New Roman"/>
                <w:spacing w:val="-3"/>
                <w:sz w:val="20"/>
                <w:szCs w:val="20"/>
                <w:lang w:eastAsia="ar-SA"/>
              </w:rPr>
              <w:t>г.</w:t>
            </w:r>
          </w:p>
          <w:p w:rsidR="004945FD" w:rsidRPr="00E22545" w:rsidRDefault="004945FD" w:rsidP="00587040">
            <w:pPr>
              <w:suppressAutoHyphens/>
              <w:autoSpaceDE w:val="0"/>
              <w:spacing w:after="0" w:line="240" w:lineRule="auto"/>
              <w:contextualSpacing/>
              <w:jc w:val="both"/>
              <w:rPr>
                <w:rFonts w:ascii="Times New Roman" w:hAnsi="Times New Roman"/>
                <w:b/>
                <w:sz w:val="20"/>
                <w:szCs w:val="20"/>
                <w:lang w:eastAsia="ar-SA"/>
              </w:rPr>
            </w:pPr>
            <w:r w:rsidRPr="00E22545">
              <w:rPr>
                <w:rFonts w:ascii="Times New Roman" w:hAnsi="Times New Roman"/>
                <w:spacing w:val="-3"/>
                <w:sz w:val="20"/>
                <w:szCs w:val="20"/>
                <w:lang w:eastAsia="ar-SA"/>
              </w:rPr>
              <w:t>М.п.</w:t>
            </w:r>
          </w:p>
        </w:tc>
      </w:tr>
    </w:tbl>
    <w:p w:rsidR="004945FD" w:rsidRDefault="004945FD" w:rsidP="004945FD">
      <w:pPr>
        <w:spacing w:after="0" w:line="240" w:lineRule="auto"/>
        <w:contextualSpacing/>
        <w:jc w:val="both"/>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DA4972" w:rsidRDefault="00DA4972" w:rsidP="004945FD">
      <w:pPr>
        <w:spacing w:after="0" w:line="240" w:lineRule="auto"/>
        <w:contextualSpacing/>
        <w:jc w:val="right"/>
        <w:rPr>
          <w:rFonts w:ascii="Times New Roman" w:hAnsi="Times New Roman"/>
          <w:sz w:val="24"/>
          <w:szCs w:val="24"/>
        </w:rPr>
      </w:pPr>
    </w:p>
    <w:p w:rsidR="00DA4972" w:rsidRDefault="00DA4972"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587032" w:rsidRDefault="00587032" w:rsidP="004945FD">
      <w:pPr>
        <w:spacing w:after="0" w:line="240" w:lineRule="auto"/>
        <w:contextualSpacing/>
        <w:jc w:val="right"/>
        <w:rPr>
          <w:rFonts w:ascii="Times New Roman" w:hAnsi="Times New Roman"/>
          <w:sz w:val="24"/>
          <w:szCs w:val="24"/>
        </w:rPr>
      </w:pPr>
    </w:p>
    <w:p w:rsidR="00587032" w:rsidRDefault="00587032"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rPr>
          <w:rFonts w:ascii="Times New Roman" w:hAnsi="Times New Roman"/>
          <w:sz w:val="24"/>
          <w:szCs w:val="24"/>
        </w:rPr>
      </w:pPr>
    </w:p>
    <w:p w:rsidR="004945FD" w:rsidRDefault="004945FD" w:rsidP="004945FD">
      <w:pPr>
        <w:spacing w:after="0" w:line="240" w:lineRule="auto"/>
        <w:contextualSpacing/>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945FD" w:rsidRPr="00587032" w:rsidRDefault="004945FD" w:rsidP="004945FD">
      <w:pPr>
        <w:spacing w:after="0" w:line="240" w:lineRule="auto"/>
        <w:contextualSpacing/>
        <w:jc w:val="right"/>
        <w:rPr>
          <w:rFonts w:ascii="Times New Roman" w:hAnsi="Times New Roman"/>
          <w:sz w:val="20"/>
          <w:szCs w:val="20"/>
        </w:rPr>
      </w:pPr>
      <w:r w:rsidRPr="00587032">
        <w:rPr>
          <w:rFonts w:ascii="Times New Roman" w:hAnsi="Times New Roman"/>
          <w:sz w:val="20"/>
          <w:szCs w:val="20"/>
        </w:rPr>
        <w:t xml:space="preserve">Приложение № 1 </w:t>
      </w:r>
    </w:p>
    <w:p w:rsidR="004945FD" w:rsidRPr="00587032" w:rsidRDefault="004945FD" w:rsidP="004945FD">
      <w:pPr>
        <w:spacing w:after="0" w:line="240" w:lineRule="auto"/>
        <w:contextualSpacing/>
        <w:jc w:val="right"/>
        <w:rPr>
          <w:rFonts w:ascii="Times New Roman" w:hAnsi="Times New Roman"/>
          <w:sz w:val="20"/>
          <w:szCs w:val="20"/>
        </w:rPr>
      </w:pPr>
      <w:r w:rsidRPr="00587032">
        <w:rPr>
          <w:rFonts w:ascii="Times New Roman" w:hAnsi="Times New Roman"/>
          <w:sz w:val="20"/>
          <w:szCs w:val="20"/>
        </w:rPr>
        <w:t>к контр</w:t>
      </w:r>
      <w:r w:rsidR="00F95826" w:rsidRPr="00587032">
        <w:rPr>
          <w:rFonts w:ascii="Times New Roman" w:hAnsi="Times New Roman"/>
          <w:sz w:val="20"/>
          <w:szCs w:val="20"/>
        </w:rPr>
        <w:t>акту № ___ от _____________ 2020</w:t>
      </w:r>
      <w:r w:rsidRPr="00587032">
        <w:rPr>
          <w:rFonts w:ascii="Times New Roman" w:hAnsi="Times New Roman"/>
          <w:sz w:val="20"/>
          <w:szCs w:val="20"/>
        </w:rPr>
        <w:t xml:space="preserve"> г.</w:t>
      </w:r>
    </w:p>
    <w:p w:rsidR="005106AB" w:rsidRPr="00587032" w:rsidRDefault="005106AB" w:rsidP="004945FD">
      <w:pPr>
        <w:spacing w:after="0" w:line="240" w:lineRule="auto"/>
        <w:contextualSpacing/>
        <w:jc w:val="right"/>
        <w:rPr>
          <w:rFonts w:ascii="Times New Roman" w:hAnsi="Times New Roman"/>
          <w:sz w:val="20"/>
          <w:szCs w:val="20"/>
        </w:rPr>
      </w:pPr>
    </w:p>
    <w:p w:rsidR="005106AB" w:rsidRPr="00587032" w:rsidRDefault="005106AB" w:rsidP="004945FD">
      <w:pPr>
        <w:spacing w:after="0" w:line="240" w:lineRule="auto"/>
        <w:contextualSpacing/>
        <w:jc w:val="right"/>
        <w:rPr>
          <w:rFonts w:ascii="Times New Roman" w:hAnsi="Times New Roman"/>
          <w:sz w:val="20"/>
          <w:szCs w:val="20"/>
        </w:rPr>
      </w:pPr>
    </w:p>
    <w:p w:rsidR="00F95826" w:rsidRPr="00587032" w:rsidRDefault="00F95826" w:rsidP="004945FD">
      <w:pPr>
        <w:spacing w:after="0" w:line="240" w:lineRule="auto"/>
        <w:contextualSpacing/>
        <w:jc w:val="right"/>
        <w:rPr>
          <w:rFonts w:ascii="Times New Roman" w:hAnsi="Times New Roman"/>
          <w:sz w:val="20"/>
          <w:szCs w:val="20"/>
        </w:rPr>
      </w:pPr>
    </w:p>
    <w:p w:rsidR="00F95826" w:rsidRPr="00587032" w:rsidRDefault="00F95826" w:rsidP="00F95826">
      <w:pPr>
        <w:pStyle w:val="1"/>
        <w:jc w:val="center"/>
        <w:rPr>
          <w:rFonts w:ascii="Times New Roman" w:hAnsi="Times New Roman"/>
          <w:sz w:val="20"/>
          <w:szCs w:val="20"/>
        </w:rPr>
      </w:pPr>
      <w:r w:rsidRPr="00587032">
        <w:rPr>
          <w:rFonts w:ascii="Times New Roman" w:hAnsi="Times New Roman"/>
          <w:sz w:val="20"/>
          <w:szCs w:val="20"/>
        </w:rPr>
        <w:t>ТЕХНИЧЕСКОЕ ЗАДАНИЕ</w:t>
      </w:r>
    </w:p>
    <w:p w:rsidR="00F95826" w:rsidRPr="00587032" w:rsidRDefault="00F95826" w:rsidP="00F95826">
      <w:pPr>
        <w:pStyle w:val="1"/>
        <w:jc w:val="center"/>
        <w:rPr>
          <w:rFonts w:ascii="Times New Roman" w:hAnsi="Times New Roman"/>
          <w:sz w:val="20"/>
          <w:szCs w:val="20"/>
        </w:rPr>
      </w:pPr>
      <w:r w:rsidRPr="00587032">
        <w:rPr>
          <w:rFonts w:ascii="Times New Roman" w:hAnsi="Times New Roman"/>
          <w:sz w:val="20"/>
          <w:szCs w:val="20"/>
        </w:rPr>
        <w:t>Услуги  по разработке проекта межевания территории применительно к территории  квартала ул. Советская д. 73 и д.73а села Агаповка Агаповского района Челябинской области</w:t>
      </w:r>
    </w:p>
    <w:p w:rsidR="00F95826" w:rsidRPr="00587032" w:rsidRDefault="00F95826" w:rsidP="00F95826">
      <w:pPr>
        <w:pStyle w:val="ConsPlusNormal"/>
        <w:jc w:val="center"/>
        <w:rPr>
          <w:rFonts w:ascii="Times New Roman" w:hAnsi="Times New Roman" w:cs="Times New Roman"/>
          <w:b/>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480"/>
        <w:gridCol w:w="7060"/>
      </w:tblGrid>
      <w:tr w:rsidR="00F95826" w:rsidRPr="00587032" w:rsidTr="00F95826">
        <w:trPr>
          <w:trHeight w:val="542"/>
        </w:trPr>
        <w:tc>
          <w:tcPr>
            <w:tcW w:w="540" w:type="dxa"/>
            <w:vAlign w:val="center"/>
          </w:tcPr>
          <w:p w:rsidR="00F95826" w:rsidRPr="00587032" w:rsidRDefault="00F95826" w:rsidP="00F95826">
            <w:pPr>
              <w:ind w:left="-108"/>
              <w:jc w:val="center"/>
              <w:rPr>
                <w:rFonts w:ascii="Times New Roman" w:hAnsi="Times New Roman"/>
                <w:b/>
                <w:bCs/>
                <w:sz w:val="20"/>
                <w:szCs w:val="20"/>
              </w:rPr>
            </w:pPr>
            <w:r w:rsidRPr="00587032">
              <w:rPr>
                <w:rFonts w:ascii="Times New Roman" w:hAnsi="Times New Roman"/>
                <w:b/>
                <w:sz w:val="20"/>
                <w:szCs w:val="20"/>
              </w:rPr>
              <w:br w:type="page"/>
            </w:r>
            <w:r w:rsidRPr="00587032">
              <w:rPr>
                <w:rFonts w:ascii="Times New Roman" w:hAnsi="Times New Roman"/>
                <w:b/>
                <w:sz w:val="20"/>
                <w:szCs w:val="20"/>
              </w:rPr>
              <w:br w:type="page"/>
            </w:r>
            <w:r w:rsidRPr="00587032">
              <w:rPr>
                <w:rFonts w:ascii="Times New Roman" w:hAnsi="Times New Roman"/>
                <w:sz w:val="20"/>
                <w:szCs w:val="20"/>
              </w:rPr>
              <w:br w:type="page"/>
            </w:r>
            <w:r w:rsidRPr="00587032">
              <w:rPr>
                <w:rFonts w:ascii="Times New Roman" w:hAnsi="Times New Roman"/>
                <w:b/>
                <w:bCs/>
                <w:sz w:val="20"/>
                <w:szCs w:val="20"/>
              </w:rPr>
              <w:br w:type="page"/>
              <w:t>№</w:t>
            </w:r>
          </w:p>
          <w:p w:rsidR="00F95826" w:rsidRPr="00587032" w:rsidRDefault="00F95826" w:rsidP="00F95826">
            <w:pPr>
              <w:ind w:left="-108"/>
              <w:jc w:val="center"/>
              <w:rPr>
                <w:rFonts w:ascii="Times New Roman" w:hAnsi="Times New Roman"/>
                <w:b/>
                <w:bCs/>
                <w:sz w:val="20"/>
                <w:szCs w:val="20"/>
              </w:rPr>
            </w:pPr>
            <w:proofErr w:type="spellStart"/>
            <w:proofErr w:type="gramStart"/>
            <w:r w:rsidRPr="00587032">
              <w:rPr>
                <w:rFonts w:ascii="Times New Roman" w:hAnsi="Times New Roman"/>
                <w:b/>
                <w:bCs/>
                <w:sz w:val="20"/>
                <w:szCs w:val="20"/>
              </w:rPr>
              <w:t>п</w:t>
            </w:r>
            <w:proofErr w:type="spellEnd"/>
            <w:proofErr w:type="gramEnd"/>
            <w:r w:rsidRPr="00587032">
              <w:rPr>
                <w:rFonts w:ascii="Times New Roman" w:hAnsi="Times New Roman"/>
                <w:b/>
                <w:bCs/>
                <w:sz w:val="20"/>
                <w:szCs w:val="20"/>
              </w:rPr>
              <w:t>/</w:t>
            </w:r>
            <w:proofErr w:type="spellStart"/>
            <w:r w:rsidRPr="00587032">
              <w:rPr>
                <w:rFonts w:ascii="Times New Roman" w:hAnsi="Times New Roman"/>
                <w:b/>
                <w:bCs/>
                <w:sz w:val="20"/>
                <w:szCs w:val="20"/>
              </w:rPr>
              <w:t>п</w:t>
            </w:r>
            <w:proofErr w:type="spellEnd"/>
          </w:p>
        </w:tc>
        <w:tc>
          <w:tcPr>
            <w:tcW w:w="2480" w:type="dxa"/>
            <w:vAlign w:val="center"/>
          </w:tcPr>
          <w:p w:rsidR="00F95826" w:rsidRPr="00587032" w:rsidRDefault="00F95826" w:rsidP="00F95826">
            <w:pPr>
              <w:jc w:val="center"/>
              <w:rPr>
                <w:rFonts w:ascii="Times New Roman" w:hAnsi="Times New Roman"/>
                <w:b/>
                <w:bCs/>
                <w:sz w:val="20"/>
                <w:szCs w:val="20"/>
              </w:rPr>
            </w:pPr>
            <w:r w:rsidRPr="00587032">
              <w:rPr>
                <w:rFonts w:ascii="Times New Roman" w:hAnsi="Times New Roman"/>
                <w:b/>
                <w:bCs/>
                <w:sz w:val="20"/>
                <w:szCs w:val="20"/>
              </w:rPr>
              <w:t>Перечень основных требований</w:t>
            </w:r>
          </w:p>
        </w:tc>
        <w:tc>
          <w:tcPr>
            <w:tcW w:w="7060" w:type="dxa"/>
            <w:vAlign w:val="center"/>
          </w:tcPr>
          <w:p w:rsidR="00F95826" w:rsidRPr="00587032" w:rsidRDefault="00F95826" w:rsidP="00F95826">
            <w:pPr>
              <w:jc w:val="center"/>
              <w:rPr>
                <w:rFonts w:ascii="Times New Roman" w:hAnsi="Times New Roman"/>
                <w:b/>
                <w:bCs/>
                <w:sz w:val="20"/>
                <w:szCs w:val="20"/>
              </w:rPr>
            </w:pPr>
            <w:r w:rsidRPr="00587032">
              <w:rPr>
                <w:rFonts w:ascii="Times New Roman" w:hAnsi="Times New Roman"/>
                <w:b/>
                <w:bCs/>
                <w:sz w:val="20"/>
                <w:szCs w:val="20"/>
              </w:rPr>
              <w:t>Содержание требований</w:t>
            </w:r>
          </w:p>
        </w:tc>
      </w:tr>
      <w:tr w:rsidR="00F95826" w:rsidRPr="00587032" w:rsidTr="00F95826">
        <w:trPr>
          <w:trHeight w:val="2196"/>
        </w:trPr>
        <w:tc>
          <w:tcPr>
            <w:tcW w:w="540" w:type="dxa"/>
          </w:tcPr>
          <w:p w:rsidR="00F95826" w:rsidRPr="00587032" w:rsidRDefault="00F95826" w:rsidP="00F95826">
            <w:pPr>
              <w:pStyle w:val="affb"/>
              <w:ind w:left="0"/>
              <w:jc w:val="both"/>
              <w:rPr>
                <w:rFonts w:ascii="Times New Roman" w:hAnsi="Times New Roman"/>
                <w:b/>
                <w:sz w:val="20"/>
                <w:szCs w:val="20"/>
              </w:rPr>
            </w:pPr>
            <w:r w:rsidRPr="00587032">
              <w:rPr>
                <w:rFonts w:ascii="Times New Roman" w:hAnsi="Times New Roman"/>
                <w:b/>
                <w:sz w:val="20"/>
                <w:szCs w:val="20"/>
              </w:rPr>
              <w:t>1</w:t>
            </w:r>
          </w:p>
        </w:tc>
        <w:tc>
          <w:tcPr>
            <w:tcW w:w="2480" w:type="dxa"/>
          </w:tcPr>
          <w:p w:rsidR="00F95826" w:rsidRPr="00587032" w:rsidRDefault="00F95826" w:rsidP="00F95826">
            <w:pPr>
              <w:pStyle w:val="affb"/>
              <w:ind w:left="0"/>
              <w:jc w:val="both"/>
              <w:rPr>
                <w:rFonts w:ascii="Times New Roman" w:hAnsi="Times New Roman"/>
                <w:b/>
                <w:bCs/>
                <w:sz w:val="20"/>
                <w:szCs w:val="20"/>
              </w:rPr>
            </w:pPr>
            <w:r w:rsidRPr="00587032">
              <w:rPr>
                <w:rFonts w:ascii="Times New Roman" w:hAnsi="Times New Roman"/>
                <w:b/>
                <w:bCs/>
                <w:sz w:val="20"/>
                <w:szCs w:val="20"/>
              </w:rPr>
              <w:t>Границы и площадь</w:t>
            </w:r>
          </w:p>
          <w:p w:rsidR="00F95826" w:rsidRPr="00587032" w:rsidRDefault="00F95826" w:rsidP="00F95826">
            <w:pPr>
              <w:pStyle w:val="affb"/>
              <w:ind w:left="0"/>
              <w:jc w:val="both"/>
              <w:rPr>
                <w:rFonts w:ascii="Times New Roman" w:hAnsi="Times New Roman"/>
                <w:b/>
                <w:bCs/>
                <w:sz w:val="20"/>
                <w:szCs w:val="20"/>
              </w:rPr>
            </w:pPr>
            <w:r w:rsidRPr="00587032">
              <w:rPr>
                <w:rFonts w:ascii="Times New Roman" w:hAnsi="Times New Roman"/>
                <w:b/>
                <w:bCs/>
                <w:sz w:val="20"/>
                <w:szCs w:val="20"/>
              </w:rPr>
              <w:t>объекта</w:t>
            </w:r>
          </w:p>
          <w:p w:rsidR="00F95826" w:rsidRPr="00587032" w:rsidRDefault="00F95826" w:rsidP="00F95826">
            <w:pPr>
              <w:pStyle w:val="affb"/>
              <w:ind w:left="0"/>
              <w:jc w:val="both"/>
              <w:rPr>
                <w:rFonts w:ascii="Times New Roman" w:hAnsi="Times New Roman"/>
                <w:b/>
                <w:bCs/>
                <w:sz w:val="20"/>
                <w:szCs w:val="20"/>
              </w:rPr>
            </w:pPr>
            <w:r w:rsidRPr="00587032">
              <w:rPr>
                <w:rFonts w:ascii="Times New Roman" w:hAnsi="Times New Roman"/>
                <w:b/>
                <w:bCs/>
                <w:sz w:val="20"/>
                <w:szCs w:val="20"/>
              </w:rPr>
              <w:t>проектирования</w:t>
            </w:r>
          </w:p>
        </w:tc>
        <w:tc>
          <w:tcPr>
            <w:tcW w:w="7060" w:type="dxa"/>
          </w:tcPr>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xml:space="preserve">Челябинская область, </w:t>
            </w:r>
            <w:proofErr w:type="spellStart"/>
            <w:r w:rsidRPr="00587032">
              <w:rPr>
                <w:rFonts w:ascii="Times New Roman" w:hAnsi="Times New Roman"/>
                <w:bCs/>
                <w:sz w:val="20"/>
                <w:szCs w:val="20"/>
              </w:rPr>
              <w:t>Агаповский</w:t>
            </w:r>
            <w:proofErr w:type="spellEnd"/>
            <w:r w:rsidRPr="00587032">
              <w:rPr>
                <w:rFonts w:ascii="Times New Roman" w:hAnsi="Times New Roman"/>
                <w:bCs/>
                <w:sz w:val="20"/>
                <w:szCs w:val="20"/>
              </w:rPr>
              <w:t xml:space="preserve"> район, село Агаповка</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Площадь территории в границах подготовки проекта межевания территории ориентировочно составляет 6 661 кв</w:t>
            </w:r>
            <w:proofErr w:type="gramStart"/>
            <w:r w:rsidRPr="00587032">
              <w:rPr>
                <w:rFonts w:ascii="Times New Roman" w:hAnsi="Times New Roman"/>
                <w:bCs/>
                <w:sz w:val="20"/>
                <w:szCs w:val="20"/>
              </w:rPr>
              <w:t>.м</w:t>
            </w:r>
            <w:proofErr w:type="gramEnd"/>
            <w:r w:rsidRPr="00587032">
              <w:rPr>
                <w:rFonts w:ascii="Times New Roman" w:hAnsi="Times New Roman"/>
                <w:bCs/>
                <w:sz w:val="20"/>
                <w:szCs w:val="20"/>
              </w:rPr>
              <w:t>;</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Проектируемая территория ограничена:</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с севера – переулок;</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с запада – улица Советская;</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с юга – земельный участок с кадастровым номером 74:01:0602038:10</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с востока – земельный участок с кадастровым номером 74:01:0602038:11.</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xml:space="preserve">Ситуационный план с нанесенными границами разработки проекта межевания территории </w:t>
            </w:r>
            <w:proofErr w:type="gramStart"/>
            <w:r w:rsidRPr="00587032">
              <w:rPr>
                <w:rFonts w:ascii="Times New Roman" w:hAnsi="Times New Roman"/>
                <w:bCs/>
                <w:sz w:val="20"/>
                <w:szCs w:val="20"/>
              </w:rPr>
              <w:t>см</w:t>
            </w:r>
            <w:proofErr w:type="gramEnd"/>
            <w:r w:rsidRPr="00587032">
              <w:rPr>
                <w:rFonts w:ascii="Times New Roman" w:hAnsi="Times New Roman"/>
                <w:bCs/>
                <w:sz w:val="20"/>
                <w:szCs w:val="20"/>
              </w:rPr>
              <w:t>. Приложение 1.</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t>2</w:t>
            </w:r>
          </w:p>
        </w:tc>
        <w:tc>
          <w:tcPr>
            <w:tcW w:w="2480" w:type="dxa"/>
          </w:tcPr>
          <w:p w:rsidR="00F95826" w:rsidRPr="00587032" w:rsidRDefault="00F95826" w:rsidP="00F95826">
            <w:pPr>
              <w:rPr>
                <w:rFonts w:ascii="Times New Roman" w:hAnsi="Times New Roman"/>
                <w:sz w:val="20"/>
                <w:szCs w:val="20"/>
              </w:rPr>
            </w:pPr>
            <w:r w:rsidRPr="00587032">
              <w:rPr>
                <w:rFonts w:ascii="Times New Roman" w:hAnsi="Times New Roman"/>
                <w:b/>
                <w:bCs/>
                <w:sz w:val="20"/>
                <w:szCs w:val="20"/>
              </w:rPr>
              <w:t>Нормативные документы и требования нормативного и регулятивного характера, включая назначение территории и требования к ее развитию, установленные документами территориального планирования и правовыми актами</w:t>
            </w:r>
          </w:p>
        </w:tc>
        <w:tc>
          <w:tcPr>
            <w:tcW w:w="7060" w:type="dxa"/>
            <w:vAlign w:val="center"/>
          </w:tcPr>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1. Градостроительный кодекс Российской Федерации (в действующей редакции).</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2. Нормативы градостроительного проектирования Челябинской области.</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3. СП 42.13330.2016 "</w:t>
            </w:r>
            <w:proofErr w:type="spellStart"/>
            <w:r w:rsidRPr="00587032">
              <w:rPr>
                <w:rFonts w:ascii="Times New Roman" w:hAnsi="Times New Roman"/>
                <w:bCs/>
                <w:sz w:val="20"/>
                <w:szCs w:val="20"/>
              </w:rPr>
              <w:t>СНиП</w:t>
            </w:r>
            <w:proofErr w:type="spellEnd"/>
            <w:r w:rsidRPr="00587032">
              <w:rPr>
                <w:rFonts w:ascii="Times New Roman" w:hAnsi="Times New Roman"/>
                <w:bCs/>
                <w:sz w:val="20"/>
                <w:szCs w:val="20"/>
              </w:rPr>
              <w:t xml:space="preserve"> 2.07.01-89* Градостроительство. Планировка и застройка городских и сельских поселений"</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xml:space="preserve">4. </w:t>
            </w:r>
            <w:proofErr w:type="spellStart"/>
            <w:r w:rsidRPr="00587032">
              <w:rPr>
                <w:rFonts w:ascii="Times New Roman" w:hAnsi="Times New Roman"/>
                <w:bCs/>
                <w:sz w:val="20"/>
                <w:szCs w:val="20"/>
              </w:rPr>
              <w:t>СанПиН</w:t>
            </w:r>
            <w:proofErr w:type="spellEnd"/>
            <w:r w:rsidRPr="00587032">
              <w:rPr>
                <w:rFonts w:ascii="Times New Roman" w:hAnsi="Times New Roman"/>
                <w:bCs/>
                <w:sz w:val="20"/>
                <w:szCs w:val="20"/>
              </w:rPr>
              <w:t xml:space="preserve"> 2.2.1/2.1.1.1200-03 "Санитарно-защитные зоны и санитарная классификация предприятий, сооружений и иных объектов" (Зарегистрировано в Минюсте РФ 25.01.2008 N 10995) (ред. от 09.09.2010)</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5. Генеральный план села Агаповка утвержденный Решением совета депутатов Агаповского сельского поселения от 30.07.2009г. № 234</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6. Правила землепользования и застройки Агаповского сельского поселения, утвержденные Решением совета депутатов Агаповского сельского поселения от 24.12.2012 г. № 125, с изменениями внесенными Решением от 24.12.2018 г.  №132</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xml:space="preserve">7. Решением Собрания депутатов Агаповского муниципального района от 31.10.2006 N 211 "Об утверждении Положения о порядке организации и проведении публичных слушаний в </w:t>
            </w:r>
            <w:proofErr w:type="spellStart"/>
            <w:r w:rsidRPr="00587032">
              <w:rPr>
                <w:rFonts w:ascii="Times New Roman" w:hAnsi="Times New Roman"/>
                <w:bCs/>
                <w:sz w:val="20"/>
                <w:szCs w:val="20"/>
              </w:rPr>
              <w:t>Агаповском</w:t>
            </w:r>
            <w:proofErr w:type="spellEnd"/>
            <w:r w:rsidRPr="00587032">
              <w:rPr>
                <w:rFonts w:ascii="Times New Roman" w:hAnsi="Times New Roman"/>
                <w:bCs/>
                <w:sz w:val="20"/>
                <w:szCs w:val="20"/>
              </w:rPr>
              <w:t xml:space="preserve"> муниципальном районе»</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8. Приказ Минстроя России от 25.04.2017 N 739/</w:t>
            </w:r>
            <w:proofErr w:type="spellStart"/>
            <w:proofErr w:type="gramStart"/>
            <w:r w:rsidRPr="00587032">
              <w:rPr>
                <w:rFonts w:ascii="Times New Roman" w:hAnsi="Times New Roman"/>
                <w:bCs/>
                <w:sz w:val="20"/>
                <w:szCs w:val="20"/>
              </w:rPr>
              <w:t>пр</w:t>
            </w:r>
            <w:proofErr w:type="spellEnd"/>
            <w:proofErr w:type="gramEnd"/>
            <w:r w:rsidRPr="00587032">
              <w:rPr>
                <w:rFonts w:ascii="Times New Roman" w:hAnsi="Times New Roman"/>
                <w:bCs/>
                <w:sz w:val="20"/>
                <w:szCs w:val="20"/>
              </w:rPr>
              <w:t xml:space="preserve"> «Об утверждении </w:t>
            </w:r>
            <w:r w:rsidRPr="00587032">
              <w:rPr>
                <w:rFonts w:ascii="Times New Roman" w:hAnsi="Times New Roman"/>
                <w:bCs/>
                <w:sz w:val="20"/>
                <w:szCs w:val="20"/>
              </w:rPr>
              <w:lastRenderedPageBreak/>
              <w:t>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9. Постановление Правительства РФ от 31.03.2017 N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N 20»</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10. РДС 30-201-98 Инструкция о порядке проектирования и установления красных линий в городах и других поселениях Российской Федерации</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lastRenderedPageBreak/>
              <w:t>3</w:t>
            </w:r>
          </w:p>
        </w:tc>
        <w:tc>
          <w:tcPr>
            <w:tcW w:w="2480" w:type="dxa"/>
          </w:tcPr>
          <w:p w:rsidR="00F95826" w:rsidRPr="00587032" w:rsidRDefault="00F95826" w:rsidP="00F95826">
            <w:pPr>
              <w:rPr>
                <w:rFonts w:ascii="Times New Roman" w:hAnsi="Times New Roman"/>
                <w:b/>
                <w:bCs/>
                <w:sz w:val="20"/>
                <w:szCs w:val="20"/>
              </w:rPr>
            </w:pPr>
            <w:r w:rsidRPr="00587032">
              <w:rPr>
                <w:rFonts w:ascii="Times New Roman" w:hAnsi="Times New Roman"/>
                <w:b/>
                <w:bCs/>
                <w:sz w:val="20"/>
                <w:szCs w:val="20"/>
              </w:rPr>
              <w:t>Требования к топографической основе (материалам геодезических изысканий)</w:t>
            </w:r>
          </w:p>
        </w:tc>
        <w:tc>
          <w:tcPr>
            <w:tcW w:w="7060" w:type="dxa"/>
          </w:tcPr>
          <w:p w:rsidR="00F95826" w:rsidRPr="00587032" w:rsidRDefault="00F95826" w:rsidP="00F95826">
            <w:pPr>
              <w:pStyle w:val="affb"/>
              <w:ind w:left="0"/>
              <w:jc w:val="both"/>
              <w:rPr>
                <w:rFonts w:ascii="Times New Roman" w:hAnsi="Times New Roman"/>
                <w:sz w:val="20"/>
                <w:szCs w:val="20"/>
              </w:rPr>
            </w:pPr>
            <w:r w:rsidRPr="00587032">
              <w:rPr>
                <w:rFonts w:ascii="Times New Roman" w:hAnsi="Times New Roman"/>
                <w:bCs/>
                <w:sz w:val="20"/>
                <w:szCs w:val="20"/>
              </w:rPr>
              <w:t xml:space="preserve">Топографическая основа подготавливается </w:t>
            </w:r>
            <w:r w:rsidRPr="00587032">
              <w:rPr>
                <w:rFonts w:ascii="Times New Roman" w:hAnsi="Times New Roman"/>
                <w:sz w:val="20"/>
                <w:szCs w:val="20"/>
              </w:rPr>
              <w:t>геодезическим методом для всей территории проектирования. Масштаб топографической основы М 1:500. Площадь указана в п.1 тех. задания.</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t>4</w:t>
            </w:r>
          </w:p>
        </w:tc>
        <w:tc>
          <w:tcPr>
            <w:tcW w:w="2480" w:type="dxa"/>
          </w:tcPr>
          <w:p w:rsidR="00F95826" w:rsidRPr="00587032" w:rsidRDefault="00F95826" w:rsidP="00F95826">
            <w:pPr>
              <w:rPr>
                <w:rFonts w:ascii="Times New Roman" w:hAnsi="Times New Roman"/>
                <w:b/>
                <w:bCs/>
                <w:sz w:val="20"/>
                <w:szCs w:val="20"/>
              </w:rPr>
            </w:pPr>
            <w:r w:rsidRPr="00587032">
              <w:rPr>
                <w:rFonts w:ascii="Times New Roman" w:hAnsi="Times New Roman"/>
                <w:b/>
                <w:bCs/>
                <w:sz w:val="20"/>
                <w:szCs w:val="20"/>
              </w:rPr>
              <w:t>Требования к проектированию</w:t>
            </w:r>
          </w:p>
        </w:tc>
        <w:tc>
          <w:tcPr>
            <w:tcW w:w="7060" w:type="dxa"/>
          </w:tcPr>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1. Состав проектных документов</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Содержание проекта межевания территории должно соответствовать требованиям нормативных документов, приведенных в п.2. настоящего технического задания.</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t>5</w:t>
            </w:r>
          </w:p>
        </w:tc>
        <w:tc>
          <w:tcPr>
            <w:tcW w:w="2480" w:type="dxa"/>
          </w:tcPr>
          <w:p w:rsidR="00F95826" w:rsidRPr="00587032" w:rsidRDefault="00F95826" w:rsidP="00F95826">
            <w:pPr>
              <w:jc w:val="both"/>
              <w:rPr>
                <w:rFonts w:ascii="Times New Roman" w:hAnsi="Times New Roman"/>
                <w:b/>
                <w:bCs/>
                <w:sz w:val="20"/>
                <w:szCs w:val="20"/>
              </w:rPr>
            </w:pPr>
            <w:r w:rsidRPr="00587032">
              <w:rPr>
                <w:rFonts w:ascii="Times New Roman" w:hAnsi="Times New Roman"/>
                <w:b/>
                <w:bCs/>
                <w:sz w:val="20"/>
                <w:szCs w:val="20"/>
              </w:rPr>
              <w:t>Требования к точности составления карт и схем</w:t>
            </w:r>
          </w:p>
        </w:tc>
        <w:tc>
          <w:tcPr>
            <w:tcW w:w="7060" w:type="dxa"/>
          </w:tcPr>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Координаты пространственных объектов, входящих в состав карт и схем проекта межевания, должны быть установлены с соблюдением следующих условий:</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xml:space="preserve">   - получение координатного описания элементов выполняется геодезическим методом;</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xml:space="preserve">   </w:t>
            </w:r>
            <w:proofErr w:type="gramStart"/>
            <w:r w:rsidRPr="00587032">
              <w:rPr>
                <w:rFonts w:ascii="Times New Roman" w:hAnsi="Times New Roman"/>
                <w:bCs/>
                <w:sz w:val="20"/>
                <w:szCs w:val="20"/>
              </w:rPr>
              <w:t>- при выполнении работ методом геодезической съемки необходимо следовать «Инструкции по топографической съемке в масштабах 1:5 000, 1: 2 000, 1:1 000, 1:500» (ГКИНП - 02- 033-</w:t>
            </w:r>
            <w:smartTag w:uri="urn:schemas-microsoft-com:office:smarttags" w:element="metricconverter">
              <w:smartTagPr>
                <w:attr w:name="ProductID" w:val="79. М"/>
              </w:smartTagPr>
              <w:r w:rsidRPr="00587032">
                <w:rPr>
                  <w:rFonts w:ascii="Times New Roman" w:hAnsi="Times New Roman"/>
                  <w:bCs/>
                  <w:sz w:val="20"/>
                  <w:szCs w:val="20"/>
                </w:rPr>
                <w:t>79.</w:t>
              </w:r>
              <w:proofErr w:type="gramEnd"/>
              <w:r w:rsidRPr="00587032">
                <w:rPr>
                  <w:rFonts w:ascii="Times New Roman" w:hAnsi="Times New Roman"/>
                  <w:bCs/>
                  <w:sz w:val="20"/>
                  <w:szCs w:val="20"/>
                </w:rPr>
                <w:t xml:space="preserve"> М</w:t>
              </w:r>
            </w:smartTag>
            <w:r w:rsidRPr="00587032">
              <w:rPr>
                <w:rFonts w:ascii="Times New Roman" w:hAnsi="Times New Roman"/>
                <w:bCs/>
                <w:sz w:val="20"/>
                <w:szCs w:val="20"/>
              </w:rPr>
              <w:t xml:space="preserve">, Недра, </w:t>
            </w:r>
            <w:smartTag w:uri="urn:schemas-microsoft-com:office:smarttags" w:element="metricconverter">
              <w:smartTagPr>
                <w:attr w:name="ProductID" w:val="1982 г"/>
              </w:smartTagPr>
              <w:r w:rsidRPr="00587032">
                <w:rPr>
                  <w:rFonts w:ascii="Times New Roman" w:hAnsi="Times New Roman"/>
                  <w:bCs/>
                  <w:sz w:val="20"/>
                  <w:szCs w:val="20"/>
                </w:rPr>
                <w:t>1982 г</w:t>
              </w:r>
            </w:smartTag>
            <w:r w:rsidRPr="00587032">
              <w:rPr>
                <w:rFonts w:ascii="Times New Roman" w:hAnsi="Times New Roman"/>
                <w:bCs/>
                <w:sz w:val="20"/>
                <w:szCs w:val="20"/>
              </w:rPr>
              <w:t xml:space="preserve">., «Инструкции по развитию съемочного обоснования и съемке ситуации и рельефа с применением глобальных навигационных спутниковых систем ГЛОНАСС и GPS», ГКИНП (ОНТА) – 02 – 262 – 02, Москва, </w:t>
            </w:r>
            <w:proofErr w:type="spellStart"/>
            <w:r w:rsidRPr="00587032">
              <w:rPr>
                <w:rFonts w:ascii="Times New Roman" w:hAnsi="Times New Roman"/>
                <w:bCs/>
                <w:sz w:val="20"/>
                <w:szCs w:val="20"/>
              </w:rPr>
              <w:t>ЦНИИГАиК</w:t>
            </w:r>
            <w:proofErr w:type="spellEnd"/>
            <w:r w:rsidRPr="00587032">
              <w:rPr>
                <w:rFonts w:ascii="Times New Roman" w:hAnsi="Times New Roman"/>
                <w:bCs/>
                <w:sz w:val="20"/>
                <w:szCs w:val="20"/>
              </w:rPr>
              <w:t xml:space="preserve">, </w:t>
            </w:r>
            <w:smartTag w:uri="urn:schemas-microsoft-com:office:smarttags" w:element="metricconverter">
              <w:smartTagPr>
                <w:attr w:name="ProductID" w:val="2002 г"/>
              </w:smartTagPr>
              <w:r w:rsidRPr="00587032">
                <w:rPr>
                  <w:rFonts w:ascii="Times New Roman" w:hAnsi="Times New Roman"/>
                  <w:bCs/>
                  <w:sz w:val="20"/>
                  <w:szCs w:val="20"/>
                </w:rPr>
                <w:t>2002 г</w:t>
              </w:r>
            </w:smartTag>
            <w:r w:rsidRPr="00587032">
              <w:rPr>
                <w:rFonts w:ascii="Times New Roman" w:hAnsi="Times New Roman"/>
                <w:bCs/>
                <w:sz w:val="20"/>
                <w:szCs w:val="20"/>
              </w:rPr>
              <w:t>.;</w:t>
            </w:r>
          </w:p>
          <w:p w:rsidR="00F95826" w:rsidRPr="00587032" w:rsidRDefault="00F95826" w:rsidP="00F95826">
            <w:pPr>
              <w:pStyle w:val="affb"/>
              <w:ind w:left="-68"/>
              <w:jc w:val="both"/>
              <w:rPr>
                <w:rFonts w:ascii="Times New Roman" w:hAnsi="Times New Roman"/>
                <w:bCs/>
                <w:sz w:val="20"/>
                <w:szCs w:val="20"/>
              </w:rPr>
            </w:pPr>
            <w:r w:rsidRPr="00587032">
              <w:rPr>
                <w:rFonts w:ascii="Times New Roman" w:hAnsi="Times New Roman"/>
                <w:bCs/>
                <w:sz w:val="20"/>
                <w:szCs w:val="20"/>
              </w:rPr>
              <w:t>- оформление материалов выполняется в соответствии с «Условными знаками для топографических планов масштабов 1:5000 - 1:500»,М, Недра, 2004.</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t>6</w:t>
            </w:r>
          </w:p>
        </w:tc>
        <w:tc>
          <w:tcPr>
            <w:tcW w:w="2480" w:type="dxa"/>
          </w:tcPr>
          <w:p w:rsidR="00F95826" w:rsidRPr="00587032" w:rsidRDefault="00F95826" w:rsidP="00F95826">
            <w:pPr>
              <w:rPr>
                <w:rFonts w:ascii="Times New Roman" w:hAnsi="Times New Roman"/>
                <w:b/>
                <w:bCs/>
                <w:sz w:val="20"/>
                <w:szCs w:val="20"/>
              </w:rPr>
            </w:pPr>
            <w:r w:rsidRPr="00587032">
              <w:rPr>
                <w:rFonts w:ascii="Times New Roman" w:hAnsi="Times New Roman"/>
                <w:b/>
                <w:bCs/>
                <w:sz w:val="20"/>
                <w:szCs w:val="20"/>
              </w:rPr>
              <w:t>Результат выполнения работ. Формат предоставляемых материалов</w:t>
            </w:r>
          </w:p>
        </w:tc>
        <w:tc>
          <w:tcPr>
            <w:tcW w:w="7060" w:type="dxa"/>
          </w:tcPr>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Подготовку демонстрационных материалов по вышеуказанным проектам для проведения публичных слушаний осуществляет проектная организация. Материалы предоставляются в виде жестких планшетов и альбомов формата А3 (1шт.).</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Исполнитель после согласования и утверждения документации должен передать Муниципальному заказчику следующие материалы:</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xml:space="preserve">- проект межевания территории в составе материалов согласно п. 4  Технического задания – в одном экземпляре на бумажном носителе и в одном экземпляре в электронном виде. </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xml:space="preserve">Текстовые материалы предоставляются Муниципальному заказчику в формате </w:t>
            </w:r>
            <w:proofErr w:type="spellStart"/>
            <w:r w:rsidRPr="00587032">
              <w:rPr>
                <w:rFonts w:ascii="Times New Roman" w:hAnsi="Times New Roman"/>
                <w:bCs/>
                <w:sz w:val="20"/>
                <w:szCs w:val="20"/>
              </w:rPr>
              <w:t>MSWord</w:t>
            </w:r>
            <w:proofErr w:type="spellEnd"/>
            <w:r w:rsidRPr="00587032">
              <w:rPr>
                <w:rFonts w:ascii="Times New Roman" w:hAnsi="Times New Roman"/>
                <w:bCs/>
                <w:sz w:val="20"/>
                <w:szCs w:val="20"/>
              </w:rPr>
              <w:t xml:space="preserve">. </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lastRenderedPageBreak/>
              <w:t>Материалы в электронном виде должны быть выполнены в соответствии с Техническими требованиями к представлению материалов  проекта планировки территории в электронном виде, прилагаемыми к настоящему Техническому заданию.</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xml:space="preserve">Графические материалы предоставляются и конвертируются исполнителем в муниципальную информационную систему обеспечения градостроительной деятельности (ГИС </w:t>
            </w:r>
            <w:proofErr w:type="spellStart"/>
            <w:r w:rsidRPr="00587032">
              <w:rPr>
                <w:rFonts w:ascii="Times New Roman" w:hAnsi="Times New Roman"/>
                <w:bCs/>
                <w:sz w:val="20"/>
                <w:szCs w:val="20"/>
              </w:rPr>
              <w:t>ИнГео</w:t>
            </w:r>
            <w:proofErr w:type="spellEnd"/>
            <w:r w:rsidRPr="00587032">
              <w:rPr>
                <w:rFonts w:ascii="Times New Roman" w:hAnsi="Times New Roman"/>
                <w:bCs/>
                <w:sz w:val="20"/>
                <w:szCs w:val="20"/>
              </w:rPr>
              <w:t>) с соблюдением следующих условий:</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xml:space="preserve">   1) при необходимости Исполнитель самостоятельно и за счет собственных средств изучает устройство и функциональные возможности действующих компонентов ГИС </w:t>
            </w:r>
            <w:proofErr w:type="spellStart"/>
            <w:r w:rsidRPr="00587032">
              <w:rPr>
                <w:rFonts w:ascii="Times New Roman" w:hAnsi="Times New Roman"/>
                <w:bCs/>
                <w:sz w:val="20"/>
                <w:szCs w:val="20"/>
              </w:rPr>
              <w:t>ИнГео</w:t>
            </w:r>
            <w:proofErr w:type="spellEnd"/>
            <w:r w:rsidRPr="00587032">
              <w:rPr>
                <w:rFonts w:ascii="Times New Roman" w:hAnsi="Times New Roman"/>
                <w:bCs/>
                <w:sz w:val="20"/>
                <w:szCs w:val="20"/>
              </w:rPr>
              <w:t>, а также их взаимосвязей;</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xml:space="preserve">   2) если в результате действий Исполнителя произошло нарушение работоспособности действующих информационных систем, Исполнитель обязан самостоятельно и за свой счет устранить эти нарушения в течение одного рабочего дня;</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xml:space="preserve">   3) не допускается создание дополнительных хранилищ данных в случае, если эти данные содержатся в существующих хранилищах ГИС </w:t>
            </w:r>
            <w:proofErr w:type="spellStart"/>
            <w:r w:rsidRPr="00587032">
              <w:rPr>
                <w:rFonts w:ascii="Times New Roman" w:hAnsi="Times New Roman"/>
                <w:bCs/>
                <w:sz w:val="20"/>
                <w:szCs w:val="20"/>
              </w:rPr>
              <w:t>ИнГео</w:t>
            </w:r>
            <w:proofErr w:type="spellEnd"/>
            <w:r w:rsidRPr="00587032">
              <w:rPr>
                <w:rFonts w:ascii="Times New Roman" w:hAnsi="Times New Roman"/>
                <w:bCs/>
                <w:sz w:val="20"/>
                <w:szCs w:val="20"/>
              </w:rPr>
              <w:t xml:space="preserve">. При необходимости создания дополнительных хранилищ (появление, хранение и обработка новой информации), такие хранилища должны быть созданы только в составе эксплуатируемой ГИС </w:t>
            </w:r>
            <w:proofErr w:type="spellStart"/>
            <w:r w:rsidRPr="00587032">
              <w:rPr>
                <w:rFonts w:ascii="Times New Roman" w:hAnsi="Times New Roman"/>
                <w:bCs/>
                <w:sz w:val="20"/>
                <w:szCs w:val="20"/>
              </w:rPr>
              <w:t>ИнГео</w:t>
            </w:r>
            <w:proofErr w:type="spellEnd"/>
            <w:r w:rsidRPr="00587032">
              <w:rPr>
                <w:rFonts w:ascii="Times New Roman" w:hAnsi="Times New Roman"/>
                <w:bCs/>
                <w:sz w:val="20"/>
                <w:szCs w:val="20"/>
              </w:rPr>
              <w:t xml:space="preserve">. Выгрузка данных из ГИС </w:t>
            </w:r>
            <w:proofErr w:type="spellStart"/>
            <w:r w:rsidRPr="00587032">
              <w:rPr>
                <w:rFonts w:ascii="Times New Roman" w:hAnsi="Times New Roman"/>
                <w:bCs/>
                <w:sz w:val="20"/>
                <w:szCs w:val="20"/>
              </w:rPr>
              <w:t>ИнГео</w:t>
            </w:r>
            <w:proofErr w:type="spellEnd"/>
            <w:r w:rsidRPr="00587032">
              <w:rPr>
                <w:rFonts w:ascii="Times New Roman" w:hAnsi="Times New Roman"/>
                <w:bCs/>
                <w:sz w:val="20"/>
                <w:szCs w:val="20"/>
              </w:rPr>
              <w:t xml:space="preserve"> в другие информационные системы для целей, не предусмотренных данным Техническим заданием – не допускается. При необходимости и в случае, если выгрузка нужна для выполнения работ в рамках данного Технического задания, Исполнитель должен в письменном виде обосновать Муниципальному заказчику такую необходимость. Выгрузка может быть осуществлена ТОЛЬКО после разрешения Муниципального заказчика и только для целей данного технического задания;</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xml:space="preserve">   4) порядок конвертации данных Исполнитель предварительно согласовывает с Муниципальным заказчиком.</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lastRenderedPageBreak/>
              <w:t>7</w:t>
            </w:r>
          </w:p>
        </w:tc>
        <w:tc>
          <w:tcPr>
            <w:tcW w:w="2480" w:type="dxa"/>
          </w:tcPr>
          <w:p w:rsidR="00F95826" w:rsidRPr="00587032" w:rsidRDefault="00F95826" w:rsidP="00F95826">
            <w:pPr>
              <w:rPr>
                <w:rFonts w:ascii="Times New Roman" w:hAnsi="Times New Roman"/>
                <w:b/>
                <w:bCs/>
                <w:sz w:val="20"/>
                <w:szCs w:val="20"/>
              </w:rPr>
            </w:pPr>
            <w:r w:rsidRPr="00587032">
              <w:rPr>
                <w:rFonts w:ascii="Times New Roman" w:hAnsi="Times New Roman"/>
                <w:b/>
                <w:bCs/>
                <w:sz w:val="20"/>
                <w:szCs w:val="20"/>
              </w:rPr>
              <w:t>Исходные материалы для подготовки документации по планировке территории</w:t>
            </w:r>
          </w:p>
        </w:tc>
        <w:tc>
          <w:tcPr>
            <w:tcW w:w="7060" w:type="dxa"/>
          </w:tcPr>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Необходимые исходные данные представляются исполнителем самостоятельно, в том числе запрашиваются:</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а) сведения из Единого государственного реестра недвижимости (далее - ЕГРН) о зонах с особыми условиями использования территорий в виде выписки из ЕГРН о зоне с особыми условиями использования;</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б) сведения из ЕГРН о кадастровом плане территории, в пределах которой планируется размещение объекта капитального строительства;</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в) схема теплоснабжения, водоснабжения и водоотведения, электроснабжения, газоснабжения;</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г) иные исходные данные, необходимые для выполнения работы, включая получение цифровых топографических материалов, документов об использовании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t>8</w:t>
            </w:r>
          </w:p>
        </w:tc>
        <w:tc>
          <w:tcPr>
            <w:tcW w:w="2480" w:type="dxa"/>
          </w:tcPr>
          <w:p w:rsidR="00F95826" w:rsidRPr="00587032" w:rsidRDefault="00F95826" w:rsidP="00F95826">
            <w:pPr>
              <w:rPr>
                <w:rFonts w:ascii="Times New Roman" w:hAnsi="Times New Roman"/>
                <w:b/>
                <w:bCs/>
                <w:sz w:val="20"/>
                <w:szCs w:val="20"/>
              </w:rPr>
            </w:pPr>
            <w:r w:rsidRPr="00587032">
              <w:rPr>
                <w:rFonts w:ascii="Times New Roman" w:hAnsi="Times New Roman"/>
                <w:b/>
                <w:bCs/>
                <w:sz w:val="20"/>
                <w:szCs w:val="20"/>
              </w:rPr>
              <w:t>Порядок приемки работ</w:t>
            </w:r>
          </w:p>
        </w:tc>
        <w:tc>
          <w:tcPr>
            <w:tcW w:w="7060" w:type="dxa"/>
          </w:tcPr>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Приемка точности составления карт и схем выполняется в соответствии с «Инструкцией о порядке контроля и приемки геодезических, топографических и картографических работ», ГКИНП (ГНТА) -17-004-</w:t>
            </w:r>
            <w:smartTag w:uri="urn:schemas-microsoft-com:office:smarttags" w:element="metricconverter">
              <w:smartTagPr>
                <w:attr w:name="ProductID" w:val="99, М"/>
              </w:smartTagPr>
              <w:r w:rsidRPr="00587032">
                <w:rPr>
                  <w:rFonts w:ascii="Times New Roman" w:hAnsi="Times New Roman"/>
                  <w:bCs/>
                  <w:sz w:val="20"/>
                  <w:szCs w:val="20"/>
                </w:rPr>
                <w:t>99, М</w:t>
              </w:r>
            </w:smartTag>
            <w:r w:rsidRPr="00587032">
              <w:rPr>
                <w:rFonts w:ascii="Times New Roman" w:hAnsi="Times New Roman"/>
                <w:bCs/>
                <w:sz w:val="20"/>
                <w:szCs w:val="20"/>
              </w:rPr>
              <w:t>.,1999г.</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lastRenderedPageBreak/>
              <w:t>9</w:t>
            </w:r>
          </w:p>
        </w:tc>
        <w:tc>
          <w:tcPr>
            <w:tcW w:w="2480" w:type="dxa"/>
          </w:tcPr>
          <w:p w:rsidR="00F95826" w:rsidRPr="00587032" w:rsidRDefault="00F95826" w:rsidP="00F95826">
            <w:pPr>
              <w:rPr>
                <w:rFonts w:ascii="Times New Roman" w:hAnsi="Times New Roman"/>
                <w:b/>
                <w:bCs/>
                <w:sz w:val="20"/>
                <w:szCs w:val="20"/>
              </w:rPr>
            </w:pPr>
            <w:r w:rsidRPr="00587032">
              <w:rPr>
                <w:rFonts w:ascii="Times New Roman" w:hAnsi="Times New Roman"/>
                <w:b/>
                <w:bCs/>
                <w:sz w:val="20"/>
                <w:szCs w:val="20"/>
              </w:rPr>
              <w:t>Требования к исполнителю</w:t>
            </w:r>
          </w:p>
        </w:tc>
        <w:tc>
          <w:tcPr>
            <w:tcW w:w="7060" w:type="dxa"/>
          </w:tcPr>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Наличие свидетельства о допуске СРО на выполнение следующего вида работ: создание и обновление инженерно-топографических планов в масштабах 1:200 - 1:5000, в том числе в цифровой форме, съемка подземных коммуникаций и сооружений.</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xml:space="preserve">Основание: </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пункт 2 Перечня видов инженерных изысканий, необходимых для подготовки документации по планировке территории, утвержденного Постановлением Правительства РФ от 31.03.2017 № 402;</w:t>
            </w:r>
          </w:p>
          <w:p w:rsidR="00F95826" w:rsidRPr="00587032" w:rsidRDefault="00F95826" w:rsidP="00F95826">
            <w:pPr>
              <w:pStyle w:val="affb"/>
              <w:ind w:left="0"/>
              <w:jc w:val="both"/>
              <w:rPr>
                <w:rFonts w:ascii="Times New Roman" w:hAnsi="Times New Roman"/>
                <w:bCs/>
                <w:sz w:val="20"/>
                <w:szCs w:val="20"/>
              </w:rPr>
            </w:pPr>
            <w:r w:rsidRPr="00587032">
              <w:rPr>
                <w:rFonts w:ascii="Times New Roman" w:hAnsi="Times New Roman"/>
                <w:bCs/>
                <w:sz w:val="20"/>
                <w:szCs w:val="20"/>
              </w:rPr>
              <w:t>- пункт 1.3.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утвержденного Приказом Министерства регионального развития РФ от 30.12.2009 № 624.</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t>10</w:t>
            </w:r>
          </w:p>
        </w:tc>
        <w:tc>
          <w:tcPr>
            <w:tcW w:w="2480" w:type="dxa"/>
          </w:tcPr>
          <w:p w:rsidR="00F95826" w:rsidRPr="00587032" w:rsidRDefault="00F95826" w:rsidP="00F95826">
            <w:pPr>
              <w:pStyle w:val="affd"/>
              <w:rPr>
                <w:rFonts w:ascii="Times New Roman" w:eastAsia="Times New Roman" w:hAnsi="Times New Roman"/>
                <w:b/>
                <w:bCs/>
                <w:sz w:val="20"/>
                <w:szCs w:val="20"/>
              </w:rPr>
            </w:pPr>
            <w:r w:rsidRPr="00587032">
              <w:rPr>
                <w:rFonts w:ascii="Times New Roman" w:eastAsia="Times New Roman" w:hAnsi="Times New Roman"/>
                <w:b/>
                <w:bCs/>
                <w:sz w:val="20"/>
                <w:szCs w:val="20"/>
              </w:rPr>
              <w:t>Публичные    слушания (проводятся в случае подготовки проекта планировки с учетом положений ст. 46 Градостроительного Кодекса)</w:t>
            </w:r>
          </w:p>
        </w:tc>
        <w:tc>
          <w:tcPr>
            <w:tcW w:w="7060" w:type="dxa"/>
          </w:tcPr>
          <w:p w:rsidR="00F95826" w:rsidRPr="00587032" w:rsidRDefault="00F95826" w:rsidP="00F95826">
            <w:pPr>
              <w:pStyle w:val="affd"/>
              <w:jc w:val="both"/>
              <w:rPr>
                <w:rFonts w:ascii="Times New Roman" w:eastAsia="Times New Roman" w:hAnsi="Times New Roman"/>
                <w:bCs/>
                <w:sz w:val="20"/>
                <w:szCs w:val="20"/>
              </w:rPr>
            </w:pPr>
            <w:r w:rsidRPr="00587032">
              <w:rPr>
                <w:rFonts w:ascii="Times New Roman" w:eastAsia="Times New Roman" w:hAnsi="Times New Roman"/>
                <w:bCs/>
                <w:sz w:val="20"/>
                <w:szCs w:val="20"/>
              </w:rPr>
              <w:t>Публичные слушания проводит Заказчик с участием представителей исполнителя.</w:t>
            </w:r>
          </w:p>
          <w:p w:rsidR="00F95826" w:rsidRPr="00587032" w:rsidRDefault="00F95826" w:rsidP="00F95826">
            <w:pPr>
              <w:pStyle w:val="affd"/>
              <w:jc w:val="both"/>
              <w:rPr>
                <w:rFonts w:ascii="Times New Roman" w:eastAsia="Times New Roman" w:hAnsi="Times New Roman"/>
                <w:bCs/>
                <w:sz w:val="20"/>
                <w:szCs w:val="20"/>
              </w:rPr>
            </w:pPr>
            <w:r w:rsidRPr="00587032">
              <w:rPr>
                <w:rFonts w:ascii="Times New Roman" w:eastAsia="Times New Roman" w:hAnsi="Times New Roman"/>
                <w:bCs/>
                <w:sz w:val="20"/>
                <w:szCs w:val="20"/>
              </w:rPr>
              <w:t>Подготовку и публикацию заключения о результатах публичных   слушаний   осуществляет заказчик.</w:t>
            </w:r>
          </w:p>
        </w:tc>
      </w:tr>
      <w:tr w:rsidR="00F95826" w:rsidRPr="00587032" w:rsidTr="00F95826">
        <w:tc>
          <w:tcPr>
            <w:tcW w:w="540" w:type="dxa"/>
          </w:tcPr>
          <w:p w:rsidR="00F95826" w:rsidRPr="00587032" w:rsidRDefault="00F95826" w:rsidP="00F95826">
            <w:pPr>
              <w:pStyle w:val="Style33"/>
              <w:widowControl/>
              <w:spacing w:line="240" w:lineRule="auto"/>
              <w:jc w:val="left"/>
              <w:rPr>
                <w:rStyle w:val="FontStyle81"/>
                <w:rFonts w:eastAsiaTheme="majorEastAsia"/>
                <w:sz w:val="20"/>
                <w:szCs w:val="20"/>
              </w:rPr>
            </w:pPr>
            <w:r w:rsidRPr="00587032">
              <w:rPr>
                <w:rStyle w:val="FontStyle81"/>
                <w:rFonts w:eastAsiaTheme="majorEastAsia"/>
                <w:sz w:val="20"/>
                <w:szCs w:val="20"/>
              </w:rPr>
              <w:t>11</w:t>
            </w:r>
          </w:p>
        </w:tc>
        <w:tc>
          <w:tcPr>
            <w:tcW w:w="2480" w:type="dxa"/>
          </w:tcPr>
          <w:p w:rsidR="00F95826" w:rsidRPr="00587032" w:rsidRDefault="00F95826" w:rsidP="00F95826">
            <w:pPr>
              <w:pStyle w:val="affd"/>
              <w:rPr>
                <w:rFonts w:ascii="Times New Roman" w:eastAsia="Times New Roman" w:hAnsi="Times New Roman"/>
                <w:b/>
                <w:bCs/>
                <w:sz w:val="20"/>
                <w:szCs w:val="20"/>
              </w:rPr>
            </w:pPr>
            <w:r w:rsidRPr="00587032">
              <w:rPr>
                <w:rFonts w:ascii="Times New Roman" w:eastAsia="Times New Roman" w:hAnsi="Times New Roman"/>
                <w:b/>
                <w:bCs/>
                <w:sz w:val="20"/>
                <w:szCs w:val="20"/>
              </w:rPr>
              <w:t xml:space="preserve">Особые  условия              </w:t>
            </w:r>
          </w:p>
        </w:tc>
        <w:tc>
          <w:tcPr>
            <w:tcW w:w="7060" w:type="dxa"/>
          </w:tcPr>
          <w:p w:rsidR="00F95826" w:rsidRPr="00587032" w:rsidRDefault="00F95826" w:rsidP="00F95826">
            <w:pPr>
              <w:pStyle w:val="affd"/>
              <w:jc w:val="both"/>
              <w:rPr>
                <w:rFonts w:ascii="Times New Roman" w:eastAsia="Times New Roman" w:hAnsi="Times New Roman"/>
                <w:bCs/>
                <w:sz w:val="20"/>
                <w:szCs w:val="20"/>
              </w:rPr>
            </w:pPr>
            <w:r w:rsidRPr="00587032">
              <w:rPr>
                <w:rFonts w:ascii="Times New Roman" w:eastAsia="Times New Roman" w:hAnsi="Times New Roman"/>
                <w:bCs/>
                <w:sz w:val="20"/>
                <w:szCs w:val="20"/>
              </w:rPr>
              <w:t xml:space="preserve">Проект межевания разработать в два этапа с выделением этапа  "Эскиз планировки" (в  случае разработки проекта межевания  вновь осваиваемой или реконструируемой территории, различного функционального назначения, для которой  необходимо формирование новых или изменение (реконструкция) существующих элементов  планировочной структуры (кварталов, микрорайонов) и  установление параметров их планируемого развития). </w:t>
            </w:r>
          </w:p>
          <w:p w:rsidR="00F95826" w:rsidRPr="00587032" w:rsidRDefault="00F95826" w:rsidP="00F95826">
            <w:pPr>
              <w:pStyle w:val="affd"/>
              <w:jc w:val="both"/>
              <w:rPr>
                <w:rFonts w:ascii="Times New Roman" w:eastAsia="Times New Roman" w:hAnsi="Times New Roman"/>
                <w:bCs/>
                <w:sz w:val="20"/>
                <w:szCs w:val="20"/>
              </w:rPr>
            </w:pPr>
            <w:r w:rsidRPr="00587032">
              <w:rPr>
                <w:rFonts w:ascii="Times New Roman" w:eastAsia="Times New Roman" w:hAnsi="Times New Roman"/>
                <w:bCs/>
                <w:sz w:val="20"/>
                <w:szCs w:val="20"/>
              </w:rPr>
              <w:t xml:space="preserve">На первом этапе подготовить и согласовать  с Заказчиком графические материалы, и  соответствующие им разделы пояснительной записки. </w:t>
            </w:r>
          </w:p>
        </w:tc>
      </w:tr>
    </w:tbl>
    <w:p w:rsidR="00F95826" w:rsidRPr="00587032" w:rsidRDefault="00F95826" w:rsidP="00F95826">
      <w:pPr>
        <w:tabs>
          <w:tab w:val="left" w:pos="1080"/>
        </w:tabs>
        <w:jc w:val="both"/>
        <w:rPr>
          <w:rFonts w:ascii="Times New Roman" w:hAnsi="Times New Roman"/>
          <w:bCs/>
          <w:sz w:val="20"/>
          <w:szCs w:val="20"/>
        </w:rPr>
      </w:pPr>
    </w:p>
    <w:p w:rsidR="00F95826" w:rsidRPr="00587032" w:rsidRDefault="00F95826" w:rsidP="00F95826">
      <w:pPr>
        <w:jc w:val="center"/>
        <w:rPr>
          <w:rFonts w:ascii="Times New Roman" w:hAnsi="Times New Roman"/>
          <w:b/>
          <w:sz w:val="20"/>
          <w:szCs w:val="20"/>
        </w:rPr>
      </w:pPr>
      <w:r w:rsidRPr="00587032">
        <w:rPr>
          <w:rFonts w:ascii="Times New Roman" w:hAnsi="Times New Roman"/>
          <w:b/>
          <w:sz w:val="20"/>
          <w:szCs w:val="20"/>
        </w:rPr>
        <w:t>План «Межевание территории»</w:t>
      </w:r>
    </w:p>
    <w:p w:rsidR="00F95826" w:rsidRPr="00587032" w:rsidRDefault="00F95826" w:rsidP="00F95826">
      <w:pPr>
        <w:spacing w:before="120" w:after="0"/>
        <w:ind w:firstLine="709"/>
        <w:jc w:val="both"/>
        <w:rPr>
          <w:rFonts w:ascii="Times New Roman" w:hAnsi="Times New Roman"/>
          <w:sz w:val="20"/>
          <w:szCs w:val="20"/>
        </w:rPr>
      </w:pPr>
      <w:r w:rsidRPr="00587032">
        <w:rPr>
          <w:rFonts w:ascii="Times New Roman" w:hAnsi="Times New Roman"/>
          <w:sz w:val="20"/>
          <w:szCs w:val="20"/>
        </w:rPr>
        <w:t xml:space="preserve">План «Межевание территории» в электронном виде подготавливается в соответствии с требованиями, изложенными в </w:t>
      </w:r>
      <w:bookmarkStart w:id="18" w:name="_Toc286403019"/>
      <w:bookmarkStart w:id="19" w:name="_Toc286742453"/>
      <w:r w:rsidRPr="00587032">
        <w:rPr>
          <w:rFonts w:ascii="Times New Roman" w:hAnsi="Times New Roman"/>
          <w:sz w:val="20"/>
          <w:szCs w:val="20"/>
        </w:rPr>
        <w:t>таблице 1-6  к  настоящим Требованиям.</w:t>
      </w:r>
    </w:p>
    <w:p w:rsidR="00F95826" w:rsidRPr="00587032" w:rsidRDefault="00F95826" w:rsidP="00F95826">
      <w:pPr>
        <w:spacing w:before="120" w:after="0"/>
        <w:ind w:firstLine="709"/>
        <w:jc w:val="both"/>
        <w:rPr>
          <w:rFonts w:ascii="Times New Roman" w:hAnsi="Times New Roman"/>
          <w:spacing w:val="-2"/>
          <w:sz w:val="20"/>
          <w:szCs w:val="20"/>
        </w:rPr>
      </w:pPr>
      <w:r w:rsidRPr="00587032">
        <w:rPr>
          <w:rFonts w:ascii="Times New Roman" w:hAnsi="Times New Roman"/>
          <w:spacing w:val="-2"/>
          <w:sz w:val="20"/>
          <w:szCs w:val="20"/>
        </w:rPr>
        <w:t>Классификаторы, используемых для описания слоев карт (схем)</w:t>
      </w:r>
      <w:bookmarkEnd w:id="18"/>
      <w:bookmarkEnd w:id="19"/>
    </w:p>
    <w:p w:rsidR="00F95826" w:rsidRPr="00587032" w:rsidRDefault="00F95826" w:rsidP="00F95826">
      <w:pPr>
        <w:spacing w:after="0" w:line="360" w:lineRule="auto"/>
        <w:ind w:left="360"/>
        <w:jc w:val="right"/>
        <w:rPr>
          <w:rFonts w:ascii="Times New Roman" w:hAnsi="Times New Roman"/>
          <w:sz w:val="20"/>
          <w:szCs w:val="20"/>
        </w:rPr>
      </w:pPr>
      <w:r w:rsidRPr="00587032">
        <w:rPr>
          <w:rFonts w:ascii="Times New Roman" w:hAnsi="Times New Roman"/>
          <w:sz w:val="20"/>
          <w:szCs w:val="20"/>
        </w:rPr>
        <w:t>Таблица 1</w:t>
      </w:r>
    </w:p>
    <w:p w:rsidR="00F95826" w:rsidRPr="00587032" w:rsidRDefault="00F95826" w:rsidP="00F95826">
      <w:pPr>
        <w:pStyle w:val="21"/>
        <w:ind w:firstLine="709"/>
        <w:rPr>
          <w:rFonts w:ascii="Times New Roman" w:hAnsi="Times New Roman"/>
          <w:bCs w:val="0"/>
          <w:iCs w:val="0"/>
          <w:spacing w:val="-2"/>
          <w:sz w:val="20"/>
          <w:szCs w:val="20"/>
        </w:rPr>
      </w:pPr>
      <w:bookmarkStart w:id="20" w:name="_Toc286403020"/>
      <w:bookmarkStart w:id="21" w:name="_Toc286651829"/>
      <w:bookmarkStart w:id="22" w:name="_Toc286742454"/>
      <w:r w:rsidRPr="00587032">
        <w:rPr>
          <w:rFonts w:ascii="Times New Roman" w:hAnsi="Times New Roman"/>
          <w:bCs w:val="0"/>
          <w:iCs w:val="0"/>
          <w:spacing w:val="-2"/>
          <w:sz w:val="20"/>
          <w:szCs w:val="20"/>
        </w:rPr>
        <w:t>Коды типов территорий</w:t>
      </w:r>
      <w:bookmarkEnd w:id="20"/>
      <w:bookmarkEnd w:id="21"/>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F95826" w:rsidRPr="00587032" w:rsidTr="00F95826">
        <w:trPr>
          <w:trHeight w:val="274"/>
        </w:trPr>
        <w:tc>
          <w:tcPr>
            <w:tcW w:w="648" w:type="dxa"/>
          </w:tcPr>
          <w:p w:rsidR="00F95826" w:rsidRPr="00587032" w:rsidRDefault="00F95826" w:rsidP="00F95826">
            <w:pPr>
              <w:spacing w:line="360" w:lineRule="auto"/>
              <w:jc w:val="center"/>
              <w:rPr>
                <w:rFonts w:ascii="Times New Roman" w:hAnsi="Times New Roman"/>
                <w:sz w:val="20"/>
                <w:szCs w:val="20"/>
              </w:rPr>
            </w:pPr>
          </w:p>
        </w:tc>
        <w:tc>
          <w:tcPr>
            <w:tcW w:w="7691"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Наименование территории</w:t>
            </w:r>
          </w:p>
        </w:tc>
        <w:tc>
          <w:tcPr>
            <w:tcW w:w="1232"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Тип</w:t>
            </w:r>
          </w:p>
        </w:tc>
      </w:tr>
      <w:tr w:rsidR="00F95826" w:rsidRPr="00587032" w:rsidTr="00F95826">
        <w:trPr>
          <w:trHeight w:val="213"/>
        </w:trPr>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1</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Территории линейных объектов транспортной инфраструктуры</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1</w:t>
            </w:r>
          </w:p>
        </w:tc>
      </w:tr>
      <w:tr w:rsidR="00F95826" w:rsidRPr="00587032" w:rsidTr="00F95826">
        <w:trPr>
          <w:trHeight w:val="166"/>
        </w:trPr>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2</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Территории линейных объектов инженерной инфраструктуры</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2</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3</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Территории общего пользования</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3</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4</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Особо охраняемые природные территории</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4</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5</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Природные и озелененные территории общего пользования</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5</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6</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Природные и озелененные территории ограниченного пользования</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6</w:t>
            </w:r>
          </w:p>
        </w:tc>
      </w:tr>
    </w:tbl>
    <w:p w:rsidR="00F95826" w:rsidRPr="00587032" w:rsidRDefault="00F95826" w:rsidP="00F95826">
      <w:pPr>
        <w:spacing w:line="26" w:lineRule="atLeast"/>
        <w:ind w:left="360"/>
        <w:jc w:val="right"/>
        <w:rPr>
          <w:rFonts w:ascii="Times New Roman" w:hAnsi="Times New Roman"/>
          <w:sz w:val="20"/>
          <w:szCs w:val="20"/>
        </w:rPr>
      </w:pPr>
    </w:p>
    <w:p w:rsidR="00A55703" w:rsidRPr="00587032" w:rsidRDefault="00A55703" w:rsidP="00F95826">
      <w:pPr>
        <w:spacing w:line="26" w:lineRule="atLeast"/>
        <w:ind w:left="360"/>
        <w:jc w:val="right"/>
        <w:rPr>
          <w:rFonts w:ascii="Times New Roman" w:hAnsi="Times New Roman"/>
          <w:sz w:val="20"/>
          <w:szCs w:val="20"/>
        </w:rPr>
      </w:pPr>
    </w:p>
    <w:p w:rsidR="00A55703" w:rsidRPr="00587032" w:rsidRDefault="00A55703" w:rsidP="00F95826">
      <w:pPr>
        <w:spacing w:line="26" w:lineRule="atLeast"/>
        <w:ind w:left="360"/>
        <w:jc w:val="right"/>
        <w:rPr>
          <w:rFonts w:ascii="Times New Roman" w:hAnsi="Times New Roman"/>
          <w:sz w:val="20"/>
          <w:szCs w:val="20"/>
        </w:rPr>
      </w:pPr>
    </w:p>
    <w:p w:rsidR="00A55703" w:rsidRPr="00587032" w:rsidRDefault="00A55703" w:rsidP="00F95826">
      <w:pPr>
        <w:spacing w:line="26" w:lineRule="atLeast"/>
        <w:ind w:left="360"/>
        <w:jc w:val="right"/>
        <w:rPr>
          <w:rFonts w:ascii="Times New Roman" w:hAnsi="Times New Roman"/>
          <w:sz w:val="20"/>
          <w:szCs w:val="20"/>
        </w:rPr>
      </w:pPr>
    </w:p>
    <w:p w:rsidR="00F95826" w:rsidRPr="00587032" w:rsidRDefault="00F95826" w:rsidP="00F95826">
      <w:pPr>
        <w:spacing w:line="26" w:lineRule="atLeast"/>
        <w:ind w:left="360"/>
        <w:jc w:val="right"/>
        <w:rPr>
          <w:rFonts w:ascii="Times New Roman" w:hAnsi="Times New Roman"/>
          <w:sz w:val="20"/>
          <w:szCs w:val="20"/>
        </w:rPr>
      </w:pPr>
      <w:r w:rsidRPr="00587032">
        <w:rPr>
          <w:rFonts w:ascii="Times New Roman" w:hAnsi="Times New Roman"/>
          <w:sz w:val="20"/>
          <w:szCs w:val="20"/>
        </w:rPr>
        <w:t>Таблица 2</w:t>
      </w:r>
    </w:p>
    <w:p w:rsidR="00F95826" w:rsidRPr="00587032" w:rsidRDefault="00F95826" w:rsidP="00F95826">
      <w:pPr>
        <w:pStyle w:val="21"/>
        <w:spacing w:line="26" w:lineRule="atLeast"/>
        <w:ind w:firstLine="709"/>
        <w:rPr>
          <w:rFonts w:ascii="Times New Roman" w:hAnsi="Times New Roman"/>
          <w:bCs w:val="0"/>
          <w:iCs w:val="0"/>
          <w:spacing w:val="-2"/>
          <w:sz w:val="20"/>
          <w:szCs w:val="20"/>
        </w:rPr>
      </w:pPr>
      <w:bookmarkStart w:id="23" w:name="_Toc286403021"/>
      <w:bookmarkStart w:id="24" w:name="_Toc286651830"/>
      <w:bookmarkStart w:id="25" w:name="_Toc286742455"/>
      <w:r w:rsidRPr="00587032">
        <w:rPr>
          <w:rFonts w:ascii="Times New Roman" w:hAnsi="Times New Roman"/>
          <w:bCs w:val="0"/>
          <w:iCs w:val="0"/>
          <w:spacing w:val="-2"/>
          <w:sz w:val="20"/>
          <w:szCs w:val="20"/>
        </w:rPr>
        <w:t>Коды типов объектов капитального строительства</w:t>
      </w:r>
      <w:bookmarkEnd w:id="23"/>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F95826" w:rsidRPr="00587032" w:rsidTr="00F95826">
        <w:tc>
          <w:tcPr>
            <w:tcW w:w="648" w:type="dxa"/>
          </w:tcPr>
          <w:p w:rsidR="00F95826" w:rsidRPr="00587032" w:rsidRDefault="00F95826" w:rsidP="00F95826">
            <w:pPr>
              <w:spacing w:line="360" w:lineRule="auto"/>
              <w:jc w:val="center"/>
              <w:rPr>
                <w:rFonts w:ascii="Times New Roman" w:hAnsi="Times New Roman"/>
                <w:sz w:val="20"/>
                <w:szCs w:val="20"/>
              </w:rPr>
            </w:pPr>
          </w:p>
        </w:tc>
        <w:tc>
          <w:tcPr>
            <w:tcW w:w="7691"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Наименование территории</w:t>
            </w:r>
          </w:p>
        </w:tc>
        <w:tc>
          <w:tcPr>
            <w:tcW w:w="1232"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Тип</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1</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Объекты транспортной инфраструктуры</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1</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2</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Объекты инженерно-технического обеспечения</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2</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3</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Объекты социальной инфраструктуры</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3</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4</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Объекты жилищного строительства</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4</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5</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Объекты производственного назначения</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5</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6</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Прочие объекты</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6</w:t>
            </w:r>
          </w:p>
        </w:tc>
      </w:tr>
    </w:tbl>
    <w:p w:rsidR="00F95826" w:rsidRPr="00587032" w:rsidRDefault="00F95826" w:rsidP="00F95826">
      <w:pPr>
        <w:spacing w:line="360" w:lineRule="auto"/>
        <w:rPr>
          <w:rFonts w:ascii="Times New Roman" w:hAnsi="Times New Roman"/>
          <w:sz w:val="20"/>
          <w:szCs w:val="20"/>
        </w:rPr>
      </w:pPr>
    </w:p>
    <w:p w:rsidR="00F95826" w:rsidRPr="00587032" w:rsidRDefault="00F95826" w:rsidP="00F95826">
      <w:pPr>
        <w:spacing w:line="360" w:lineRule="auto"/>
        <w:ind w:left="360"/>
        <w:jc w:val="right"/>
        <w:rPr>
          <w:rFonts w:ascii="Times New Roman" w:hAnsi="Times New Roman"/>
          <w:sz w:val="20"/>
          <w:szCs w:val="20"/>
        </w:rPr>
      </w:pPr>
      <w:r w:rsidRPr="00587032">
        <w:rPr>
          <w:rFonts w:ascii="Times New Roman" w:hAnsi="Times New Roman"/>
          <w:sz w:val="20"/>
          <w:szCs w:val="20"/>
        </w:rPr>
        <w:t>Таблица 3</w:t>
      </w:r>
    </w:p>
    <w:p w:rsidR="00F95826" w:rsidRPr="00587032" w:rsidRDefault="00F95826" w:rsidP="00F95826">
      <w:pPr>
        <w:pStyle w:val="21"/>
        <w:ind w:firstLine="709"/>
        <w:rPr>
          <w:rFonts w:ascii="Times New Roman" w:hAnsi="Times New Roman"/>
          <w:bCs w:val="0"/>
          <w:iCs w:val="0"/>
          <w:spacing w:val="-2"/>
          <w:sz w:val="20"/>
          <w:szCs w:val="20"/>
        </w:rPr>
      </w:pPr>
      <w:bookmarkStart w:id="26" w:name="_Toc286403022"/>
      <w:bookmarkStart w:id="27" w:name="_Toc286651831"/>
      <w:bookmarkStart w:id="28" w:name="_Toc286742456"/>
      <w:r w:rsidRPr="00587032">
        <w:rPr>
          <w:rFonts w:ascii="Times New Roman" w:hAnsi="Times New Roman"/>
          <w:bCs w:val="0"/>
          <w:iCs w:val="0"/>
          <w:spacing w:val="-2"/>
          <w:sz w:val="20"/>
          <w:szCs w:val="20"/>
        </w:rPr>
        <w:t>Типы документации</w:t>
      </w:r>
      <w:bookmarkEnd w:id="26"/>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F95826" w:rsidRPr="00587032" w:rsidTr="00F95826">
        <w:tc>
          <w:tcPr>
            <w:tcW w:w="648" w:type="dxa"/>
          </w:tcPr>
          <w:p w:rsidR="00F95826" w:rsidRPr="00587032" w:rsidRDefault="00F95826" w:rsidP="00F95826">
            <w:pPr>
              <w:spacing w:line="360" w:lineRule="auto"/>
              <w:jc w:val="center"/>
              <w:rPr>
                <w:rFonts w:ascii="Times New Roman" w:hAnsi="Times New Roman"/>
                <w:sz w:val="20"/>
                <w:szCs w:val="20"/>
              </w:rPr>
            </w:pPr>
          </w:p>
        </w:tc>
        <w:tc>
          <w:tcPr>
            <w:tcW w:w="7691" w:type="dxa"/>
          </w:tcPr>
          <w:p w:rsidR="00F95826" w:rsidRPr="00587032" w:rsidRDefault="00F95826" w:rsidP="00F95826">
            <w:pPr>
              <w:spacing w:line="360" w:lineRule="auto"/>
              <w:ind w:left="360"/>
              <w:jc w:val="center"/>
              <w:rPr>
                <w:rFonts w:ascii="Times New Roman" w:hAnsi="Times New Roman"/>
                <w:sz w:val="20"/>
                <w:szCs w:val="20"/>
              </w:rPr>
            </w:pPr>
            <w:r w:rsidRPr="00587032">
              <w:rPr>
                <w:rFonts w:ascii="Times New Roman" w:hAnsi="Times New Roman"/>
                <w:sz w:val="20"/>
                <w:szCs w:val="20"/>
              </w:rPr>
              <w:t>Тип документации</w:t>
            </w:r>
          </w:p>
        </w:tc>
        <w:tc>
          <w:tcPr>
            <w:tcW w:w="1232"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Код</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1</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Проект межевания территории</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1</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2</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Градостроительный план земельного участка</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2</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3</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Проектная документация линейных объектов</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3</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4</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Проекты благоустройства территорий общего пользования</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4</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5</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Проекты планируемого размещения, реконструкции отдельно стоящих подземных сооружений</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5</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6</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Проекты организации санитарно-защитных зон</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6</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7</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Проект планировки территории</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7</w:t>
            </w:r>
          </w:p>
        </w:tc>
      </w:tr>
    </w:tbl>
    <w:p w:rsidR="00F95826" w:rsidRPr="00587032" w:rsidRDefault="00F95826" w:rsidP="00F95826">
      <w:pPr>
        <w:spacing w:line="360" w:lineRule="auto"/>
        <w:rPr>
          <w:rFonts w:ascii="Times New Roman" w:hAnsi="Times New Roman"/>
          <w:sz w:val="20"/>
          <w:szCs w:val="20"/>
        </w:rPr>
      </w:pPr>
    </w:p>
    <w:p w:rsidR="00A55703" w:rsidRPr="00587032" w:rsidRDefault="00A55703" w:rsidP="00F95826">
      <w:pPr>
        <w:spacing w:line="360" w:lineRule="auto"/>
        <w:rPr>
          <w:rFonts w:ascii="Times New Roman" w:hAnsi="Times New Roman"/>
          <w:sz w:val="20"/>
          <w:szCs w:val="20"/>
        </w:rPr>
      </w:pPr>
    </w:p>
    <w:p w:rsidR="00A55703" w:rsidRPr="00587032" w:rsidRDefault="00A55703" w:rsidP="00F95826">
      <w:pPr>
        <w:spacing w:line="360" w:lineRule="auto"/>
        <w:rPr>
          <w:rFonts w:ascii="Times New Roman" w:hAnsi="Times New Roman"/>
          <w:sz w:val="20"/>
          <w:szCs w:val="20"/>
        </w:rPr>
      </w:pPr>
    </w:p>
    <w:p w:rsidR="00A55703" w:rsidRPr="00587032" w:rsidRDefault="00A55703" w:rsidP="00F95826">
      <w:pPr>
        <w:spacing w:line="360" w:lineRule="auto"/>
        <w:rPr>
          <w:rFonts w:ascii="Times New Roman" w:hAnsi="Times New Roman"/>
          <w:sz w:val="20"/>
          <w:szCs w:val="20"/>
        </w:rPr>
      </w:pPr>
    </w:p>
    <w:p w:rsidR="00F95826" w:rsidRPr="00587032" w:rsidRDefault="00F95826" w:rsidP="00F95826">
      <w:pPr>
        <w:spacing w:line="360" w:lineRule="auto"/>
        <w:ind w:left="360"/>
        <w:jc w:val="right"/>
        <w:rPr>
          <w:rFonts w:ascii="Times New Roman" w:hAnsi="Times New Roman"/>
          <w:sz w:val="20"/>
          <w:szCs w:val="20"/>
        </w:rPr>
      </w:pPr>
      <w:r w:rsidRPr="00587032">
        <w:rPr>
          <w:rFonts w:ascii="Times New Roman" w:hAnsi="Times New Roman"/>
          <w:sz w:val="20"/>
          <w:szCs w:val="20"/>
        </w:rPr>
        <w:t>Таблица 4</w:t>
      </w:r>
    </w:p>
    <w:p w:rsidR="00F95826" w:rsidRPr="00587032" w:rsidRDefault="00F95826" w:rsidP="00F95826">
      <w:pPr>
        <w:pStyle w:val="21"/>
        <w:ind w:firstLine="709"/>
        <w:rPr>
          <w:rFonts w:ascii="Times New Roman" w:hAnsi="Times New Roman"/>
          <w:bCs w:val="0"/>
          <w:iCs w:val="0"/>
          <w:spacing w:val="-2"/>
          <w:sz w:val="20"/>
          <w:szCs w:val="20"/>
        </w:rPr>
      </w:pPr>
      <w:bookmarkStart w:id="29" w:name="_Toc286403023"/>
      <w:bookmarkStart w:id="30" w:name="_Toc286651832"/>
      <w:bookmarkStart w:id="31" w:name="_Toc286742457"/>
      <w:r w:rsidRPr="00587032">
        <w:rPr>
          <w:rFonts w:ascii="Times New Roman" w:hAnsi="Times New Roman"/>
          <w:bCs w:val="0"/>
          <w:iCs w:val="0"/>
          <w:spacing w:val="-2"/>
          <w:sz w:val="20"/>
          <w:szCs w:val="20"/>
        </w:rPr>
        <w:lastRenderedPageBreak/>
        <w:t>Значения признака резервирования земель</w:t>
      </w:r>
      <w:bookmarkEnd w:id="29"/>
      <w:bookmarkEnd w:id="30"/>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F95826" w:rsidRPr="00587032" w:rsidTr="00F95826">
        <w:tc>
          <w:tcPr>
            <w:tcW w:w="648" w:type="dxa"/>
          </w:tcPr>
          <w:p w:rsidR="00F95826" w:rsidRPr="00587032" w:rsidRDefault="00F95826" w:rsidP="00F95826">
            <w:pPr>
              <w:spacing w:line="360" w:lineRule="auto"/>
              <w:jc w:val="center"/>
              <w:rPr>
                <w:rFonts w:ascii="Times New Roman" w:hAnsi="Times New Roman"/>
                <w:sz w:val="20"/>
                <w:szCs w:val="20"/>
              </w:rPr>
            </w:pPr>
          </w:p>
        </w:tc>
        <w:tc>
          <w:tcPr>
            <w:tcW w:w="7691"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Значение признака</w:t>
            </w:r>
          </w:p>
        </w:tc>
        <w:tc>
          <w:tcPr>
            <w:tcW w:w="1232"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Код</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1</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Территория резервируется для государственных (федеральных) нужд</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1</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2</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Территория резервируется для муниципальных нужд</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0</w:t>
            </w:r>
          </w:p>
        </w:tc>
      </w:tr>
    </w:tbl>
    <w:p w:rsidR="00F95826" w:rsidRPr="00587032" w:rsidRDefault="00F95826" w:rsidP="00F95826">
      <w:pPr>
        <w:shd w:val="clear" w:color="auto" w:fill="FFFFFF"/>
        <w:spacing w:line="269" w:lineRule="exact"/>
        <w:ind w:left="-709" w:right="-499"/>
        <w:jc w:val="center"/>
        <w:rPr>
          <w:rFonts w:ascii="Times New Roman" w:hAnsi="Times New Roman"/>
          <w:bCs/>
          <w:spacing w:val="-10"/>
          <w:sz w:val="20"/>
          <w:szCs w:val="20"/>
        </w:rPr>
      </w:pP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Таблица 6</w:t>
      </w:r>
    </w:p>
    <w:p w:rsidR="00F95826" w:rsidRPr="00587032" w:rsidRDefault="00F95826" w:rsidP="00F95826">
      <w:pPr>
        <w:pStyle w:val="21"/>
        <w:ind w:firstLine="709"/>
        <w:rPr>
          <w:rFonts w:ascii="Times New Roman" w:hAnsi="Times New Roman"/>
          <w:bCs w:val="0"/>
          <w:iCs w:val="0"/>
          <w:spacing w:val="-2"/>
          <w:sz w:val="20"/>
          <w:szCs w:val="20"/>
        </w:rPr>
      </w:pPr>
      <w:bookmarkStart w:id="32" w:name="_Toc286403025"/>
      <w:bookmarkStart w:id="33" w:name="_Toc286651834"/>
      <w:bookmarkStart w:id="34" w:name="_Toc286742459"/>
      <w:r w:rsidRPr="00587032">
        <w:rPr>
          <w:rFonts w:ascii="Times New Roman" w:hAnsi="Times New Roman"/>
          <w:bCs w:val="0"/>
          <w:iCs w:val="0"/>
          <w:spacing w:val="-2"/>
          <w:sz w:val="20"/>
          <w:szCs w:val="20"/>
        </w:rPr>
        <w:t>Состояния объектов</w:t>
      </w:r>
      <w:bookmarkEnd w:id="32"/>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F95826" w:rsidRPr="00587032" w:rsidTr="00F95826">
        <w:trPr>
          <w:trHeight w:val="405"/>
        </w:trPr>
        <w:tc>
          <w:tcPr>
            <w:tcW w:w="648" w:type="dxa"/>
          </w:tcPr>
          <w:p w:rsidR="00F95826" w:rsidRPr="00587032" w:rsidRDefault="00F95826" w:rsidP="00F95826">
            <w:pPr>
              <w:spacing w:line="360" w:lineRule="auto"/>
              <w:jc w:val="center"/>
              <w:rPr>
                <w:rFonts w:ascii="Times New Roman" w:hAnsi="Times New Roman"/>
                <w:sz w:val="20"/>
                <w:szCs w:val="20"/>
              </w:rPr>
            </w:pPr>
          </w:p>
        </w:tc>
        <w:tc>
          <w:tcPr>
            <w:tcW w:w="7691" w:type="dxa"/>
          </w:tcPr>
          <w:p w:rsidR="00F95826" w:rsidRPr="00587032" w:rsidRDefault="00F95826" w:rsidP="00F95826">
            <w:pPr>
              <w:spacing w:line="360" w:lineRule="auto"/>
              <w:ind w:left="360"/>
              <w:jc w:val="center"/>
              <w:rPr>
                <w:rFonts w:ascii="Times New Roman" w:hAnsi="Times New Roman"/>
                <w:sz w:val="20"/>
                <w:szCs w:val="20"/>
              </w:rPr>
            </w:pPr>
            <w:r w:rsidRPr="00587032">
              <w:rPr>
                <w:rFonts w:ascii="Times New Roman" w:hAnsi="Times New Roman"/>
                <w:sz w:val="20"/>
                <w:szCs w:val="20"/>
              </w:rPr>
              <w:t>Состояние объекта</w:t>
            </w:r>
          </w:p>
        </w:tc>
        <w:tc>
          <w:tcPr>
            <w:tcW w:w="1232" w:type="dxa"/>
          </w:tcPr>
          <w:p w:rsidR="00F95826" w:rsidRPr="00587032" w:rsidRDefault="00F95826" w:rsidP="00F95826">
            <w:pPr>
              <w:spacing w:line="360" w:lineRule="auto"/>
              <w:jc w:val="center"/>
              <w:rPr>
                <w:rFonts w:ascii="Times New Roman" w:hAnsi="Times New Roman"/>
                <w:sz w:val="20"/>
                <w:szCs w:val="20"/>
              </w:rPr>
            </w:pPr>
            <w:r w:rsidRPr="00587032">
              <w:rPr>
                <w:rFonts w:ascii="Times New Roman" w:hAnsi="Times New Roman"/>
                <w:sz w:val="20"/>
                <w:szCs w:val="20"/>
              </w:rPr>
              <w:t>Код</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1</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Существующий</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1</w:t>
            </w:r>
          </w:p>
        </w:tc>
      </w:tr>
      <w:tr w:rsidR="00F95826" w:rsidRPr="00587032" w:rsidTr="00F95826">
        <w:tc>
          <w:tcPr>
            <w:tcW w:w="648"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2</w:t>
            </w:r>
          </w:p>
        </w:tc>
        <w:tc>
          <w:tcPr>
            <w:tcW w:w="7691" w:type="dxa"/>
          </w:tcPr>
          <w:p w:rsidR="00F95826" w:rsidRPr="00587032" w:rsidRDefault="00F95826" w:rsidP="00F95826">
            <w:pPr>
              <w:spacing w:line="360" w:lineRule="auto"/>
              <w:rPr>
                <w:rFonts w:ascii="Times New Roman" w:hAnsi="Times New Roman"/>
                <w:sz w:val="20"/>
                <w:szCs w:val="20"/>
              </w:rPr>
            </w:pPr>
            <w:r w:rsidRPr="00587032">
              <w:rPr>
                <w:rFonts w:ascii="Times New Roman" w:hAnsi="Times New Roman"/>
                <w:sz w:val="20"/>
                <w:szCs w:val="20"/>
              </w:rPr>
              <w:t>Проектируемый</w:t>
            </w:r>
          </w:p>
        </w:tc>
        <w:tc>
          <w:tcPr>
            <w:tcW w:w="1232" w:type="dxa"/>
          </w:tcPr>
          <w:p w:rsidR="00F95826" w:rsidRPr="00587032" w:rsidRDefault="00F95826" w:rsidP="00F95826">
            <w:pPr>
              <w:spacing w:line="360" w:lineRule="auto"/>
              <w:jc w:val="right"/>
              <w:rPr>
                <w:rFonts w:ascii="Times New Roman" w:hAnsi="Times New Roman"/>
                <w:sz w:val="20"/>
                <w:szCs w:val="20"/>
              </w:rPr>
            </w:pPr>
            <w:r w:rsidRPr="00587032">
              <w:rPr>
                <w:rFonts w:ascii="Times New Roman" w:hAnsi="Times New Roman"/>
                <w:sz w:val="20"/>
                <w:szCs w:val="20"/>
              </w:rPr>
              <w:t>2</w:t>
            </w:r>
          </w:p>
        </w:tc>
      </w:tr>
    </w:tbl>
    <w:p w:rsidR="00F95826" w:rsidRPr="00587032" w:rsidRDefault="00F95826" w:rsidP="00F95826">
      <w:pPr>
        <w:jc w:val="right"/>
        <w:rPr>
          <w:rFonts w:ascii="Times New Roman" w:hAnsi="Times New Roman"/>
          <w:b/>
          <w:sz w:val="20"/>
          <w:szCs w:val="20"/>
        </w:rPr>
      </w:pPr>
    </w:p>
    <w:p w:rsidR="00F95826" w:rsidRPr="00587032" w:rsidRDefault="00F95826" w:rsidP="00F95826">
      <w:pPr>
        <w:pStyle w:val="1"/>
        <w:spacing w:before="0" w:after="0"/>
        <w:ind w:firstLine="708"/>
        <w:jc w:val="both"/>
        <w:rPr>
          <w:rFonts w:ascii="Times New Roman" w:hAnsi="Times New Roman"/>
          <w:spacing w:val="-2"/>
          <w:sz w:val="20"/>
          <w:szCs w:val="20"/>
        </w:rPr>
      </w:pPr>
      <w:bookmarkStart w:id="35" w:name="_Toc286403027"/>
      <w:bookmarkStart w:id="36" w:name="_Toc286742461"/>
      <w:r w:rsidRPr="00587032">
        <w:rPr>
          <w:rFonts w:ascii="Times New Roman" w:hAnsi="Times New Roman"/>
          <w:spacing w:val="-2"/>
          <w:sz w:val="20"/>
          <w:szCs w:val="20"/>
        </w:rPr>
        <w:t xml:space="preserve">1. Описание графического </w:t>
      </w:r>
      <w:proofErr w:type="gramStart"/>
      <w:r w:rsidRPr="00587032">
        <w:rPr>
          <w:rFonts w:ascii="Times New Roman" w:hAnsi="Times New Roman"/>
          <w:spacing w:val="-2"/>
          <w:sz w:val="20"/>
          <w:szCs w:val="20"/>
        </w:rPr>
        <w:t>формата представления данных проекта межевания территории</w:t>
      </w:r>
      <w:bookmarkEnd w:id="35"/>
      <w:bookmarkEnd w:id="36"/>
      <w:proofErr w:type="gramEnd"/>
    </w:p>
    <w:p w:rsidR="00F95826" w:rsidRPr="00587032" w:rsidRDefault="00F95826" w:rsidP="00F95826">
      <w:pPr>
        <w:spacing w:after="0"/>
        <w:ind w:firstLine="709"/>
        <w:jc w:val="both"/>
        <w:rPr>
          <w:rFonts w:ascii="Times New Roman" w:hAnsi="Times New Roman"/>
          <w:sz w:val="20"/>
          <w:szCs w:val="20"/>
        </w:rPr>
      </w:pPr>
      <w:r w:rsidRPr="00587032">
        <w:rPr>
          <w:rFonts w:ascii="Times New Roman" w:hAnsi="Times New Roman"/>
          <w:sz w:val="20"/>
          <w:szCs w:val="20"/>
        </w:rPr>
        <w:t>Основные требования к представлению в электронном виде плана (схемы) проекта межевания территории изложены в разделе 2 Требований. В приложении эти требования конкретизированы применительно к данному виду документации.</w:t>
      </w:r>
    </w:p>
    <w:p w:rsidR="00F95826" w:rsidRPr="00587032" w:rsidRDefault="00F95826" w:rsidP="00F95826">
      <w:pPr>
        <w:spacing w:after="0"/>
        <w:ind w:firstLine="709"/>
        <w:jc w:val="both"/>
        <w:rPr>
          <w:rFonts w:ascii="Times New Roman" w:hAnsi="Times New Roman"/>
          <w:b/>
          <w:sz w:val="20"/>
          <w:szCs w:val="20"/>
        </w:rPr>
      </w:pPr>
      <w:r w:rsidRPr="00587032">
        <w:rPr>
          <w:rFonts w:ascii="Times New Roman" w:hAnsi="Times New Roman"/>
          <w:b/>
          <w:sz w:val="20"/>
          <w:szCs w:val="20"/>
        </w:rPr>
        <w:t xml:space="preserve">1.1. </w:t>
      </w:r>
      <w:bookmarkStart w:id="37" w:name="_Toc286403028"/>
      <w:bookmarkStart w:id="38" w:name="_Toc286651837"/>
      <w:bookmarkStart w:id="39" w:name="_Toc286741870"/>
      <w:r w:rsidRPr="00587032">
        <w:rPr>
          <w:rFonts w:ascii="Times New Roman" w:hAnsi="Times New Roman"/>
          <w:b/>
          <w:sz w:val="20"/>
          <w:szCs w:val="20"/>
        </w:rPr>
        <w:t>Общие требования.</w:t>
      </w:r>
      <w:bookmarkEnd w:id="37"/>
      <w:bookmarkEnd w:id="38"/>
      <w:bookmarkEnd w:id="39"/>
    </w:p>
    <w:p w:rsidR="00F95826" w:rsidRPr="00587032" w:rsidRDefault="00F95826" w:rsidP="00F95826">
      <w:pPr>
        <w:spacing w:after="0"/>
        <w:ind w:firstLine="709"/>
        <w:jc w:val="both"/>
        <w:rPr>
          <w:rFonts w:ascii="Times New Roman" w:hAnsi="Times New Roman"/>
          <w:sz w:val="20"/>
          <w:szCs w:val="20"/>
        </w:rPr>
      </w:pPr>
      <w:r w:rsidRPr="00587032">
        <w:rPr>
          <w:rFonts w:ascii="Times New Roman" w:hAnsi="Times New Roman"/>
          <w:sz w:val="20"/>
          <w:szCs w:val="20"/>
        </w:rPr>
        <w:t>Не допускается самопересечение объектов. Необходимо строго соблюдать очередность следования полей и типов данных.</w:t>
      </w:r>
    </w:p>
    <w:p w:rsidR="00F95826" w:rsidRPr="00587032" w:rsidRDefault="00F95826" w:rsidP="00F95826">
      <w:pPr>
        <w:pStyle w:val="1"/>
        <w:spacing w:before="0" w:after="0"/>
        <w:ind w:firstLine="539"/>
        <w:jc w:val="both"/>
        <w:rPr>
          <w:rFonts w:ascii="Times New Roman" w:hAnsi="Times New Roman"/>
          <w:spacing w:val="-2"/>
          <w:sz w:val="20"/>
          <w:szCs w:val="20"/>
        </w:rPr>
      </w:pPr>
      <w:bookmarkStart w:id="40" w:name="_Toc286403031"/>
      <w:bookmarkStart w:id="41" w:name="_Toc286742463"/>
      <w:r w:rsidRPr="00587032">
        <w:rPr>
          <w:rFonts w:ascii="Times New Roman" w:hAnsi="Times New Roman"/>
          <w:spacing w:val="-2"/>
          <w:sz w:val="20"/>
          <w:szCs w:val="20"/>
        </w:rPr>
        <w:t xml:space="preserve">2. Таблица </w:t>
      </w:r>
      <w:proofErr w:type="gramStart"/>
      <w:r w:rsidRPr="00587032">
        <w:rPr>
          <w:rFonts w:ascii="Times New Roman" w:hAnsi="Times New Roman"/>
          <w:spacing w:val="-2"/>
          <w:sz w:val="20"/>
          <w:szCs w:val="20"/>
        </w:rPr>
        <w:t>координат характерных точек границ участков проекта межевания территории</w:t>
      </w:r>
      <w:bookmarkEnd w:id="40"/>
      <w:bookmarkEnd w:id="41"/>
      <w:proofErr w:type="gramEnd"/>
    </w:p>
    <w:p w:rsidR="00F95826" w:rsidRPr="00587032" w:rsidRDefault="00F95826" w:rsidP="00F95826">
      <w:pPr>
        <w:spacing w:after="0"/>
        <w:ind w:firstLine="539"/>
        <w:jc w:val="both"/>
        <w:rPr>
          <w:rFonts w:ascii="Times New Roman" w:hAnsi="Times New Roman"/>
          <w:sz w:val="20"/>
          <w:szCs w:val="20"/>
        </w:rPr>
      </w:pPr>
      <w:r w:rsidRPr="00587032">
        <w:rPr>
          <w:rFonts w:ascii="Times New Roman" w:hAnsi="Times New Roman"/>
          <w:sz w:val="20"/>
          <w:szCs w:val="20"/>
        </w:rPr>
        <w:t>По каждому участку межевания и участку сервитута должны  быть представлены  координаты характерных (поворотных) точек границ участков, выделенных в составе  проекта межевания территории, в ИСОГД Агаповского района. Единица измерения координат – метры, точность представления координат – два знака после запятой.</w:t>
      </w:r>
    </w:p>
    <w:p w:rsidR="00F95826" w:rsidRPr="00587032" w:rsidRDefault="00F95826" w:rsidP="00F95826">
      <w:pPr>
        <w:spacing w:after="0"/>
        <w:ind w:firstLine="540"/>
        <w:jc w:val="both"/>
        <w:rPr>
          <w:rFonts w:ascii="Times New Roman" w:hAnsi="Times New Roman"/>
          <w:sz w:val="20"/>
          <w:szCs w:val="20"/>
        </w:rPr>
      </w:pPr>
      <w:r w:rsidRPr="00587032">
        <w:rPr>
          <w:rFonts w:ascii="Times New Roman" w:hAnsi="Times New Roman"/>
          <w:sz w:val="20"/>
          <w:szCs w:val="20"/>
        </w:rPr>
        <w:t xml:space="preserve">Сведения о координатах характерных (поворотных) точках  границ участков представляются в табличной форме в формате </w:t>
      </w:r>
      <w:proofErr w:type="gramStart"/>
      <w:r w:rsidRPr="00587032">
        <w:rPr>
          <w:rFonts w:ascii="Times New Roman" w:hAnsi="Times New Roman"/>
          <w:b/>
          <w:sz w:val="20"/>
          <w:szCs w:val="20"/>
        </w:rPr>
        <w:t>М</w:t>
      </w:r>
      <w:proofErr w:type="spellStart"/>
      <w:proofErr w:type="gramEnd"/>
      <w:r w:rsidRPr="00587032">
        <w:rPr>
          <w:rFonts w:ascii="Times New Roman" w:hAnsi="Times New Roman"/>
          <w:b/>
          <w:sz w:val="20"/>
          <w:szCs w:val="20"/>
          <w:lang w:val="en-US"/>
        </w:rPr>
        <w:t>SExcel</w:t>
      </w:r>
      <w:proofErr w:type="spellEnd"/>
      <w:r w:rsidRPr="00587032">
        <w:rPr>
          <w:rFonts w:ascii="Times New Roman" w:hAnsi="Times New Roman"/>
          <w:b/>
          <w:sz w:val="20"/>
          <w:szCs w:val="20"/>
        </w:rPr>
        <w:t xml:space="preserve">.  </w:t>
      </w:r>
      <w:r w:rsidRPr="00587032">
        <w:rPr>
          <w:rFonts w:ascii="Times New Roman" w:hAnsi="Times New Roman"/>
          <w:sz w:val="20"/>
          <w:szCs w:val="20"/>
        </w:rPr>
        <w:t>Пример сводной таблицы приведен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977"/>
        <w:gridCol w:w="2393"/>
        <w:gridCol w:w="2393"/>
      </w:tblGrid>
      <w:tr w:rsidR="00F95826" w:rsidRPr="00587032" w:rsidTr="00F95826">
        <w:tc>
          <w:tcPr>
            <w:tcW w:w="2808" w:type="dxa"/>
          </w:tcPr>
          <w:p w:rsidR="00F95826" w:rsidRPr="00587032" w:rsidRDefault="00F95826" w:rsidP="00F95826">
            <w:pPr>
              <w:jc w:val="center"/>
              <w:rPr>
                <w:rFonts w:ascii="Times New Roman" w:hAnsi="Times New Roman"/>
                <w:b/>
                <w:sz w:val="20"/>
                <w:szCs w:val="20"/>
                <w:lang w:val="en-US"/>
              </w:rPr>
            </w:pPr>
            <w:r w:rsidRPr="00587032">
              <w:rPr>
                <w:rFonts w:ascii="Times New Roman" w:hAnsi="Times New Roman"/>
                <w:b/>
                <w:sz w:val="20"/>
                <w:szCs w:val="20"/>
              </w:rPr>
              <w:t>№ участка</w:t>
            </w:r>
          </w:p>
          <w:p w:rsidR="00F95826" w:rsidRPr="00587032" w:rsidRDefault="00F95826" w:rsidP="00F95826">
            <w:pPr>
              <w:jc w:val="center"/>
              <w:rPr>
                <w:rFonts w:ascii="Times New Roman" w:hAnsi="Times New Roman"/>
                <w:b/>
                <w:sz w:val="20"/>
                <w:szCs w:val="20"/>
              </w:rPr>
            </w:pPr>
            <w:r w:rsidRPr="00587032">
              <w:rPr>
                <w:rFonts w:ascii="Times New Roman" w:hAnsi="Times New Roman"/>
                <w:b/>
                <w:sz w:val="20"/>
                <w:szCs w:val="20"/>
              </w:rPr>
              <w:t>межевания</w:t>
            </w:r>
          </w:p>
        </w:tc>
        <w:tc>
          <w:tcPr>
            <w:tcW w:w="1977" w:type="dxa"/>
          </w:tcPr>
          <w:p w:rsidR="00F95826" w:rsidRPr="00587032" w:rsidRDefault="00F95826" w:rsidP="00F95826">
            <w:pPr>
              <w:jc w:val="center"/>
              <w:rPr>
                <w:rFonts w:ascii="Times New Roman" w:hAnsi="Times New Roman"/>
                <w:b/>
                <w:sz w:val="20"/>
                <w:szCs w:val="20"/>
              </w:rPr>
            </w:pPr>
            <w:r w:rsidRPr="00587032">
              <w:rPr>
                <w:rFonts w:ascii="Times New Roman" w:hAnsi="Times New Roman"/>
                <w:b/>
                <w:sz w:val="20"/>
                <w:szCs w:val="20"/>
              </w:rPr>
              <w:t>№ поворотной точки</w:t>
            </w:r>
          </w:p>
        </w:tc>
        <w:tc>
          <w:tcPr>
            <w:tcW w:w="2393" w:type="dxa"/>
          </w:tcPr>
          <w:p w:rsidR="00F95826" w:rsidRPr="00587032" w:rsidRDefault="00F95826" w:rsidP="00F95826">
            <w:pPr>
              <w:jc w:val="center"/>
              <w:rPr>
                <w:rFonts w:ascii="Times New Roman" w:hAnsi="Times New Roman"/>
                <w:b/>
                <w:sz w:val="20"/>
                <w:szCs w:val="20"/>
              </w:rPr>
            </w:pPr>
            <w:r w:rsidRPr="00587032">
              <w:rPr>
                <w:rFonts w:ascii="Times New Roman" w:hAnsi="Times New Roman"/>
                <w:b/>
                <w:sz w:val="20"/>
                <w:szCs w:val="20"/>
              </w:rPr>
              <w:t>Координата Х точки</w:t>
            </w:r>
          </w:p>
        </w:tc>
        <w:tc>
          <w:tcPr>
            <w:tcW w:w="2393" w:type="dxa"/>
          </w:tcPr>
          <w:p w:rsidR="00F95826" w:rsidRPr="00587032" w:rsidRDefault="00F95826" w:rsidP="00F95826">
            <w:pPr>
              <w:jc w:val="center"/>
              <w:rPr>
                <w:rFonts w:ascii="Times New Roman" w:hAnsi="Times New Roman"/>
                <w:b/>
                <w:sz w:val="20"/>
                <w:szCs w:val="20"/>
              </w:rPr>
            </w:pPr>
            <w:r w:rsidRPr="00587032">
              <w:rPr>
                <w:rFonts w:ascii="Times New Roman" w:hAnsi="Times New Roman"/>
                <w:b/>
                <w:sz w:val="20"/>
                <w:szCs w:val="20"/>
              </w:rPr>
              <w:t xml:space="preserve">Координата </w:t>
            </w:r>
            <w:r w:rsidRPr="00587032">
              <w:rPr>
                <w:rFonts w:ascii="Times New Roman" w:hAnsi="Times New Roman"/>
                <w:b/>
                <w:sz w:val="20"/>
                <w:szCs w:val="20"/>
                <w:lang w:val="en-US"/>
              </w:rPr>
              <w:t>Y</w:t>
            </w:r>
            <w:r w:rsidRPr="00587032">
              <w:rPr>
                <w:rFonts w:ascii="Times New Roman" w:hAnsi="Times New Roman"/>
                <w:b/>
                <w:sz w:val="20"/>
                <w:szCs w:val="20"/>
              </w:rPr>
              <w:t xml:space="preserve"> точки</w:t>
            </w:r>
          </w:p>
        </w:tc>
      </w:tr>
      <w:tr w:rsidR="00F95826" w:rsidRPr="006D51C6" w:rsidTr="00F95826">
        <w:tc>
          <w:tcPr>
            <w:tcW w:w="2808"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1</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1</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1</w:t>
            </w:r>
          </w:p>
        </w:tc>
        <w:tc>
          <w:tcPr>
            <w:tcW w:w="1977" w:type="dxa"/>
          </w:tcPr>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1</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2</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N1</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tc>
      </w:tr>
      <w:tr w:rsidR="00F95826" w:rsidRPr="006D51C6" w:rsidTr="00F95826">
        <w:tc>
          <w:tcPr>
            <w:tcW w:w="2808"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2</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2</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2</w:t>
            </w:r>
          </w:p>
        </w:tc>
        <w:tc>
          <w:tcPr>
            <w:tcW w:w="1977" w:type="dxa"/>
          </w:tcPr>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1</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2</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N2</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tc>
      </w:tr>
      <w:tr w:rsidR="00F95826" w:rsidRPr="00587032" w:rsidTr="00F95826">
        <w:tc>
          <w:tcPr>
            <w:tcW w:w="2808"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tc>
        <w:tc>
          <w:tcPr>
            <w:tcW w:w="1977"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tc>
      </w:tr>
      <w:tr w:rsidR="00F95826" w:rsidRPr="006D51C6" w:rsidTr="00F95826">
        <w:tc>
          <w:tcPr>
            <w:tcW w:w="2808"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M</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lastRenderedPageBreak/>
              <w:t>M</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M</w:t>
            </w:r>
          </w:p>
        </w:tc>
        <w:tc>
          <w:tcPr>
            <w:tcW w:w="1977" w:type="dxa"/>
          </w:tcPr>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lastRenderedPageBreak/>
              <w:t>1</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lastRenderedPageBreak/>
              <w:t>2</w:t>
            </w: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NM</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lastRenderedPageBreak/>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lastRenderedPageBreak/>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tc>
        <w:tc>
          <w:tcPr>
            <w:tcW w:w="2393" w:type="dxa"/>
          </w:tcPr>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lastRenderedPageBreak/>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lastRenderedPageBreak/>
              <w:t>XXXX,XX</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w:t>
            </w:r>
          </w:p>
          <w:p w:rsidR="00F95826" w:rsidRPr="00587032" w:rsidRDefault="00F95826" w:rsidP="00F95826">
            <w:pPr>
              <w:jc w:val="right"/>
              <w:rPr>
                <w:rFonts w:ascii="Times New Roman" w:hAnsi="Times New Roman"/>
                <w:sz w:val="20"/>
                <w:szCs w:val="20"/>
                <w:lang w:val="en-US"/>
              </w:rPr>
            </w:pPr>
            <w:r w:rsidRPr="00587032">
              <w:rPr>
                <w:rFonts w:ascii="Times New Roman" w:hAnsi="Times New Roman"/>
                <w:sz w:val="20"/>
                <w:szCs w:val="20"/>
                <w:lang w:val="en-US"/>
              </w:rPr>
              <w:t>XXXX,XX</w:t>
            </w:r>
          </w:p>
        </w:tc>
      </w:tr>
    </w:tbl>
    <w:p w:rsidR="00F95826" w:rsidRPr="00953B12" w:rsidRDefault="00F95826" w:rsidP="00F95826">
      <w:pPr>
        <w:rPr>
          <w:rFonts w:ascii="Times New Roman" w:hAnsi="Times New Roman"/>
          <w:sz w:val="20"/>
          <w:szCs w:val="20"/>
          <w:lang w:val="en-US"/>
        </w:rPr>
      </w:pPr>
    </w:p>
    <w:p w:rsidR="00D23263" w:rsidRPr="00953B12" w:rsidRDefault="00D23263" w:rsidP="00F95826">
      <w:pPr>
        <w:rPr>
          <w:rFonts w:ascii="Times New Roman" w:hAnsi="Times New Roman"/>
          <w:sz w:val="20"/>
          <w:szCs w:val="20"/>
          <w:lang w:val="en-US"/>
        </w:rPr>
      </w:pPr>
    </w:p>
    <w:p w:rsidR="00D23263" w:rsidRPr="00953B12" w:rsidRDefault="00D23263" w:rsidP="00F95826">
      <w:pPr>
        <w:rPr>
          <w:rFonts w:ascii="Times New Roman" w:hAnsi="Times New Roman"/>
          <w:sz w:val="20"/>
          <w:szCs w:val="20"/>
          <w:lang w:val="en-US"/>
        </w:rPr>
      </w:pPr>
    </w:p>
    <w:p w:rsidR="00F95826" w:rsidRPr="00587032" w:rsidRDefault="00F95826" w:rsidP="00F95826">
      <w:pPr>
        <w:pStyle w:val="affd"/>
        <w:rPr>
          <w:rFonts w:ascii="Times New Roman" w:hAnsi="Times New Roman"/>
          <w:sz w:val="20"/>
          <w:szCs w:val="20"/>
        </w:rPr>
      </w:pPr>
      <w:r w:rsidRPr="00587032">
        <w:rPr>
          <w:rFonts w:ascii="Times New Roman" w:hAnsi="Times New Roman"/>
          <w:sz w:val="20"/>
          <w:szCs w:val="20"/>
        </w:rPr>
        <w:t>Председатель комитета по строительству и архитектуре</w:t>
      </w:r>
    </w:p>
    <w:p w:rsidR="00F95826" w:rsidRPr="00587032" w:rsidRDefault="00F95826" w:rsidP="00F95826">
      <w:pPr>
        <w:pStyle w:val="affd"/>
        <w:rPr>
          <w:rFonts w:ascii="Times New Roman" w:hAnsi="Times New Roman"/>
          <w:sz w:val="20"/>
          <w:szCs w:val="20"/>
        </w:rPr>
      </w:pPr>
      <w:r w:rsidRPr="00587032">
        <w:rPr>
          <w:rFonts w:ascii="Times New Roman" w:hAnsi="Times New Roman"/>
          <w:sz w:val="20"/>
          <w:szCs w:val="20"/>
        </w:rPr>
        <w:t>Администрации Агаповского муниципального района</w:t>
      </w:r>
      <w:r w:rsidRPr="00587032">
        <w:rPr>
          <w:rFonts w:ascii="Times New Roman" w:hAnsi="Times New Roman"/>
          <w:sz w:val="20"/>
          <w:szCs w:val="20"/>
        </w:rPr>
        <w:tab/>
      </w:r>
      <w:r w:rsidRPr="00587032">
        <w:rPr>
          <w:rFonts w:ascii="Times New Roman" w:hAnsi="Times New Roman"/>
          <w:sz w:val="20"/>
          <w:szCs w:val="20"/>
        </w:rPr>
        <w:tab/>
      </w:r>
      <w:r w:rsidRPr="00587032">
        <w:rPr>
          <w:rFonts w:ascii="Times New Roman" w:hAnsi="Times New Roman"/>
          <w:sz w:val="20"/>
          <w:szCs w:val="20"/>
        </w:rPr>
        <w:tab/>
        <w:t xml:space="preserve">          А. А. Васильева</w:t>
      </w:r>
    </w:p>
    <w:p w:rsidR="00F95826" w:rsidRPr="00587032" w:rsidRDefault="00F95826" w:rsidP="00F95826">
      <w:pPr>
        <w:rPr>
          <w:rFonts w:ascii="Times New Roman" w:hAnsi="Times New Roman"/>
          <w:sz w:val="20"/>
          <w:szCs w:val="20"/>
        </w:rPr>
      </w:pPr>
    </w:p>
    <w:p w:rsidR="00F95826" w:rsidRPr="00587032" w:rsidRDefault="00F95826" w:rsidP="00F95826">
      <w:pPr>
        <w:rPr>
          <w:rFonts w:ascii="Times New Roman" w:hAnsi="Times New Roman"/>
          <w:sz w:val="20"/>
          <w:szCs w:val="20"/>
        </w:rPr>
      </w:pPr>
      <w:r w:rsidRPr="00587032">
        <w:rPr>
          <w:rFonts w:ascii="Times New Roman" w:hAnsi="Times New Roman"/>
          <w:sz w:val="20"/>
          <w:szCs w:val="20"/>
        </w:rPr>
        <w:br w:type="page"/>
      </w:r>
    </w:p>
    <w:p w:rsidR="00F95826" w:rsidRDefault="00F95826" w:rsidP="004945FD">
      <w:pPr>
        <w:spacing w:after="0" w:line="240" w:lineRule="auto"/>
        <w:contextualSpacing/>
        <w:jc w:val="right"/>
        <w:rPr>
          <w:rFonts w:ascii="Times New Roman" w:hAnsi="Times New Roman"/>
          <w:sz w:val="24"/>
          <w:szCs w:val="24"/>
        </w:rPr>
      </w:pPr>
    </w:p>
    <w:p w:rsidR="00F95826" w:rsidRPr="00587032" w:rsidRDefault="00F95826" w:rsidP="004945FD">
      <w:pPr>
        <w:spacing w:after="0" w:line="240" w:lineRule="auto"/>
        <w:contextualSpacing/>
        <w:jc w:val="right"/>
        <w:rPr>
          <w:rFonts w:ascii="Times New Roman" w:hAnsi="Times New Roman"/>
          <w:sz w:val="20"/>
          <w:szCs w:val="20"/>
        </w:rPr>
      </w:pPr>
    </w:p>
    <w:p w:rsidR="00F95826" w:rsidRPr="00587032" w:rsidRDefault="00F95826" w:rsidP="00F95826">
      <w:pPr>
        <w:jc w:val="right"/>
        <w:rPr>
          <w:rFonts w:ascii="Times New Roman" w:hAnsi="Times New Roman"/>
          <w:sz w:val="20"/>
          <w:szCs w:val="20"/>
        </w:rPr>
      </w:pPr>
      <w:r w:rsidRPr="00587032">
        <w:rPr>
          <w:rFonts w:ascii="Times New Roman" w:hAnsi="Times New Roman"/>
          <w:sz w:val="20"/>
          <w:szCs w:val="20"/>
        </w:rPr>
        <w:t>Приложение 1</w:t>
      </w:r>
    </w:p>
    <w:p w:rsidR="00F95826" w:rsidRPr="00587032" w:rsidRDefault="00F95826" w:rsidP="00F95826">
      <w:pPr>
        <w:jc w:val="center"/>
        <w:rPr>
          <w:rFonts w:ascii="Times New Roman" w:hAnsi="Times New Roman"/>
          <w:sz w:val="20"/>
          <w:szCs w:val="20"/>
        </w:rPr>
      </w:pPr>
      <w:r w:rsidRPr="00587032">
        <w:rPr>
          <w:rFonts w:ascii="Times New Roman" w:hAnsi="Times New Roman"/>
          <w:sz w:val="20"/>
          <w:szCs w:val="20"/>
        </w:rPr>
        <w:t xml:space="preserve">Ситуационный план с нанесенными границами разработки проекта  межевания территории квартала ул. Советская д.73 и д. </w:t>
      </w:r>
      <w:proofErr w:type="gramStart"/>
      <w:r w:rsidRPr="00587032">
        <w:rPr>
          <w:rFonts w:ascii="Times New Roman" w:hAnsi="Times New Roman"/>
          <w:sz w:val="20"/>
          <w:szCs w:val="20"/>
        </w:rPr>
        <w:t>73</w:t>
      </w:r>
      <w:proofErr w:type="gramEnd"/>
      <w:r w:rsidRPr="00587032">
        <w:rPr>
          <w:rFonts w:ascii="Times New Roman" w:hAnsi="Times New Roman"/>
          <w:sz w:val="20"/>
          <w:szCs w:val="20"/>
        </w:rPr>
        <w:t xml:space="preserve"> а  села Агаповка Агаповского района Челябинской области</w:t>
      </w:r>
    </w:p>
    <w:p w:rsidR="005106AB" w:rsidRPr="00587032" w:rsidRDefault="005106AB" w:rsidP="005106AB">
      <w:pPr>
        <w:spacing w:after="0" w:line="240" w:lineRule="auto"/>
        <w:contextualSpacing/>
        <w:rPr>
          <w:rFonts w:ascii="Times New Roman" w:hAnsi="Times New Roman"/>
          <w:sz w:val="20"/>
          <w:szCs w:val="20"/>
        </w:rPr>
      </w:pPr>
    </w:p>
    <w:p w:rsidR="005106AB" w:rsidRPr="00587032" w:rsidRDefault="005106AB" w:rsidP="005106AB">
      <w:pPr>
        <w:spacing w:after="0" w:line="240" w:lineRule="auto"/>
        <w:contextualSpacing/>
        <w:rPr>
          <w:rFonts w:ascii="Times New Roman" w:hAnsi="Times New Roman"/>
          <w:sz w:val="20"/>
          <w:szCs w:val="20"/>
        </w:rPr>
      </w:pPr>
    </w:p>
    <w:p w:rsidR="005106AB" w:rsidRPr="00587032" w:rsidRDefault="005106AB" w:rsidP="005106AB">
      <w:pPr>
        <w:spacing w:after="0" w:line="240" w:lineRule="auto"/>
        <w:contextualSpacing/>
        <w:jc w:val="right"/>
        <w:rPr>
          <w:rFonts w:ascii="Times New Roman" w:hAnsi="Times New Roman"/>
          <w:sz w:val="20"/>
          <w:szCs w:val="20"/>
        </w:rPr>
      </w:pPr>
    </w:p>
    <w:p w:rsidR="005106AB" w:rsidRPr="00587032" w:rsidRDefault="005106AB" w:rsidP="004945FD">
      <w:pPr>
        <w:spacing w:after="0" w:line="240" w:lineRule="auto"/>
        <w:contextualSpacing/>
        <w:jc w:val="right"/>
        <w:rPr>
          <w:rFonts w:ascii="Times New Roman" w:hAnsi="Times New Roman"/>
          <w:sz w:val="20"/>
          <w:szCs w:val="20"/>
        </w:rPr>
      </w:pPr>
    </w:p>
    <w:p w:rsidR="005106AB" w:rsidRDefault="00F95826" w:rsidP="004945FD">
      <w:pPr>
        <w:spacing w:after="0" w:line="240" w:lineRule="auto"/>
        <w:contextualSpacing/>
        <w:jc w:val="right"/>
        <w:rPr>
          <w:rFonts w:ascii="Times New Roman" w:hAnsi="Times New Roman"/>
          <w:sz w:val="24"/>
          <w:szCs w:val="24"/>
        </w:rPr>
      </w:pPr>
      <w:r w:rsidRPr="00F95826">
        <w:rPr>
          <w:rFonts w:ascii="Times New Roman" w:hAnsi="Times New Roman"/>
          <w:noProof/>
          <w:sz w:val="24"/>
          <w:szCs w:val="24"/>
          <w:lang w:eastAsia="ru-RU"/>
        </w:rPr>
        <w:drawing>
          <wp:inline distT="0" distB="0" distL="0" distR="0">
            <wp:extent cx="5940425" cy="4387589"/>
            <wp:effectExtent l="19050" t="0" r="3175" b="0"/>
            <wp:docPr id="6" name="Рисунок 2" descr="C:\Users\Zemleustroitel\Downloads\с. Агаповка, ул. Советская, д.73, д 73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leustroitel\Downloads\с. Агаповка, ул. Советская, д.73, д 73а.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387589"/>
                    </a:xfrm>
                    <a:prstGeom prst="rect">
                      <a:avLst/>
                    </a:prstGeom>
                    <a:noFill/>
                    <a:ln>
                      <a:noFill/>
                    </a:ln>
                  </pic:spPr>
                </pic:pic>
              </a:graphicData>
            </a:graphic>
          </wp:inline>
        </w:drawing>
      </w: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587032" w:rsidRDefault="00587032" w:rsidP="004945FD">
      <w:pPr>
        <w:spacing w:after="0" w:line="240" w:lineRule="auto"/>
        <w:contextualSpacing/>
        <w:jc w:val="right"/>
        <w:rPr>
          <w:rFonts w:ascii="Times New Roman" w:hAnsi="Times New Roman"/>
          <w:sz w:val="24"/>
          <w:szCs w:val="24"/>
        </w:rPr>
      </w:pPr>
    </w:p>
    <w:p w:rsidR="00587032" w:rsidRDefault="00587032" w:rsidP="004945FD">
      <w:pPr>
        <w:spacing w:after="0" w:line="240" w:lineRule="auto"/>
        <w:contextualSpacing/>
        <w:jc w:val="right"/>
        <w:rPr>
          <w:rFonts w:ascii="Times New Roman" w:hAnsi="Times New Roman"/>
          <w:sz w:val="24"/>
          <w:szCs w:val="24"/>
        </w:rPr>
      </w:pPr>
    </w:p>
    <w:p w:rsidR="00587032" w:rsidRDefault="00587032" w:rsidP="004945FD">
      <w:pPr>
        <w:spacing w:after="0" w:line="240" w:lineRule="auto"/>
        <w:contextualSpacing/>
        <w:jc w:val="right"/>
        <w:rPr>
          <w:rFonts w:ascii="Times New Roman" w:hAnsi="Times New Roman"/>
          <w:sz w:val="24"/>
          <w:szCs w:val="24"/>
        </w:rPr>
      </w:pPr>
    </w:p>
    <w:p w:rsidR="00A55703" w:rsidRDefault="00A55703" w:rsidP="004945FD">
      <w:pPr>
        <w:spacing w:after="0" w:line="240" w:lineRule="auto"/>
        <w:contextualSpacing/>
        <w:jc w:val="right"/>
        <w:rPr>
          <w:rFonts w:ascii="Times New Roman" w:hAnsi="Times New Roman"/>
          <w:sz w:val="24"/>
          <w:szCs w:val="24"/>
        </w:rPr>
      </w:pPr>
    </w:p>
    <w:p w:rsidR="00A55703" w:rsidRDefault="00A55703" w:rsidP="004945FD">
      <w:pPr>
        <w:spacing w:after="0" w:line="240" w:lineRule="auto"/>
        <w:contextualSpacing/>
        <w:jc w:val="right"/>
        <w:rPr>
          <w:rFonts w:ascii="Times New Roman" w:hAnsi="Times New Roman"/>
          <w:sz w:val="24"/>
          <w:szCs w:val="24"/>
        </w:rPr>
      </w:pPr>
    </w:p>
    <w:p w:rsidR="00F95826" w:rsidRDefault="00F95826" w:rsidP="00A55703">
      <w:pPr>
        <w:spacing w:after="0" w:line="240" w:lineRule="auto"/>
        <w:contextualSpacing/>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4945FD" w:rsidRDefault="004945FD" w:rsidP="004945FD">
      <w:pPr>
        <w:pStyle w:val="39"/>
        <w:numPr>
          <w:ilvl w:val="2"/>
          <w:numId w:val="0"/>
        </w:numPr>
        <w:tabs>
          <w:tab w:val="num" w:pos="1080"/>
        </w:tabs>
        <w:ind w:hanging="32"/>
        <w:jc w:val="center"/>
        <w:rPr>
          <w:b/>
          <w:caps/>
          <w:szCs w:val="24"/>
        </w:rPr>
      </w:pPr>
      <w:r w:rsidRPr="00F14824">
        <w:rPr>
          <w:b/>
          <w:caps/>
          <w:szCs w:val="24"/>
        </w:rPr>
        <w:lastRenderedPageBreak/>
        <w:t xml:space="preserve">ГЛАВА </w:t>
      </w:r>
      <w:r w:rsidRPr="00F14824">
        <w:rPr>
          <w:b/>
          <w:caps/>
          <w:szCs w:val="24"/>
          <w:lang w:val="en-US"/>
        </w:rPr>
        <w:t>iii</w:t>
      </w:r>
      <w:r w:rsidRPr="00F14824">
        <w:rPr>
          <w:b/>
          <w:caps/>
          <w:szCs w:val="24"/>
        </w:rPr>
        <w:t xml:space="preserve"> ОБОСНОВАНИЕ  НАЧАЛЬНОЙ (МАКСИМАЛЬНОЙ)  ЦЕНЫ КОНТРАКТА</w:t>
      </w:r>
    </w:p>
    <w:tbl>
      <w:tblPr>
        <w:tblW w:w="10206" w:type="dxa"/>
        <w:tblInd w:w="-542" w:type="dxa"/>
        <w:shd w:val="clear" w:color="auto" w:fill="FFFFFF"/>
        <w:tblLayout w:type="fixed"/>
        <w:tblCellMar>
          <w:left w:w="0" w:type="dxa"/>
          <w:right w:w="0" w:type="dxa"/>
        </w:tblCellMar>
        <w:tblLook w:val="04A0"/>
      </w:tblPr>
      <w:tblGrid>
        <w:gridCol w:w="425"/>
        <w:gridCol w:w="1276"/>
        <w:gridCol w:w="142"/>
        <w:gridCol w:w="1134"/>
        <w:gridCol w:w="56"/>
        <w:gridCol w:w="336"/>
        <w:gridCol w:w="175"/>
        <w:gridCol w:w="625"/>
        <w:gridCol w:w="800"/>
        <w:gridCol w:w="800"/>
        <w:gridCol w:w="597"/>
        <w:gridCol w:w="966"/>
        <w:gridCol w:w="872"/>
        <w:gridCol w:w="619"/>
        <w:gridCol w:w="249"/>
        <w:gridCol w:w="43"/>
        <w:gridCol w:w="1091"/>
      </w:tblGrid>
      <w:tr w:rsidR="004945FD" w:rsidRPr="002D437E" w:rsidTr="00A2053C">
        <w:trPr>
          <w:gridAfter w:val="1"/>
          <w:wAfter w:w="1091" w:type="dxa"/>
          <w:trHeight w:val="237"/>
        </w:trPr>
        <w:tc>
          <w:tcPr>
            <w:tcW w:w="9115" w:type="dxa"/>
            <w:gridSpan w:val="16"/>
            <w:shd w:val="clear" w:color="auto" w:fill="FFFFFF"/>
            <w:tcMar>
              <w:top w:w="25" w:type="dxa"/>
              <w:left w:w="25" w:type="dxa"/>
              <w:bottom w:w="25" w:type="dxa"/>
              <w:right w:w="25" w:type="dxa"/>
            </w:tcMar>
            <w:vAlign w:val="center"/>
            <w:hideMark/>
          </w:tcPr>
          <w:p w:rsidR="005106AB" w:rsidRPr="002D437E" w:rsidRDefault="005106AB" w:rsidP="00587040">
            <w:pPr>
              <w:spacing w:after="0" w:line="240" w:lineRule="auto"/>
              <w:rPr>
                <w:rFonts w:ascii="Times New Roman" w:eastAsia="Times New Roman" w:hAnsi="Times New Roman"/>
                <w:color w:val="000000"/>
                <w:sz w:val="20"/>
                <w:szCs w:val="20"/>
              </w:rPr>
            </w:pPr>
            <w:bookmarkStart w:id="42" w:name="_Hlk278784"/>
          </w:p>
        </w:tc>
      </w:tr>
      <w:bookmarkEnd w:id="42"/>
      <w:tr w:rsidR="004945FD" w:rsidRPr="000C17F6" w:rsidTr="00A2053C">
        <w:tblPrEx>
          <w:shd w:val="clear" w:color="auto" w:fill="auto"/>
          <w:tblCellMar>
            <w:top w:w="15" w:type="dxa"/>
            <w:left w:w="15" w:type="dxa"/>
            <w:bottom w:w="15" w:type="dxa"/>
            <w:right w:w="15" w:type="dxa"/>
          </w:tblCellMar>
        </w:tblPrEx>
        <w:trPr>
          <w:gridAfter w:val="3"/>
          <w:wAfter w:w="1383" w:type="dxa"/>
        </w:trPr>
        <w:tc>
          <w:tcPr>
            <w:tcW w:w="8823" w:type="dxa"/>
            <w:gridSpan w:val="14"/>
            <w:tcBorders>
              <w:bottom w:val="single" w:sz="4" w:space="0" w:color="auto"/>
            </w:tcBorders>
            <w:shd w:val="clear" w:color="auto" w:fill="auto"/>
            <w:tcMar>
              <w:top w:w="0" w:type="dxa"/>
              <w:left w:w="0" w:type="dxa"/>
              <w:bottom w:w="0" w:type="dxa"/>
              <w:right w:w="0" w:type="dxa"/>
            </w:tcMar>
            <w:vAlign w:val="center"/>
            <w:hideMark/>
          </w:tcPr>
          <w:p w:rsidR="004945FD" w:rsidRPr="000C17F6" w:rsidRDefault="004945FD" w:rsidP="00587040">
            <w:pPr>
              <w:spacing w:after="0" w:line="240" w:lineRule="auto"/>
              <w:jc w:val="center"/>
              <w:rPr>
                <w:rFonts w:ascii="Times New Roman" w:eastAsia="Times New Roman" w:hAnsi="Times New Roman"/>
                <w:color w:val="000000"/>
                <w:sz w:val="18"/>
                <w:szCs w:val="18"/>
              </w:rPr>
            </w:pPr>
          </w:p>
        </w:tc>
      </w:tr>
      <w:tr w:rsidR="004945FD" w:rsidRPr="000C17F6" w:rsidTr="00A2053C">
        <w:tblPrEx>
          <w:shd w:val="clear" w:color="auto" w:fill="auto"/>
          <w:tblCellMar>
            <w:top w:w="15" w:type="dxa"/>
            <w:left w:w="15" w:type="dxa"/>
            <w:bottom w:w="15" w:type="dxa"/>
            <w:right w:w="15" w:type="dxa"/>
          </w:tblCellMar>
        </w:tblPrEx>
        <w:trPr>
          <w:trHeight w:val="43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 xml:space="preserve">Характеристики объекта закупки </w:t>
            </w:r>
          </w:p>
        </w:tc>
        <w:tc>
          <w:tcPr>
            <w:tcW w:w="8505" w:type="dxa"/>
            <w:gridSpan w:val="1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D23263" w:rsidRDefault="00D23263" w:rsidP="00D23263">
            <w:pPr>
              <w:pStyle w:val="1"/>
              <w:jc w:val="center"/>
              <w:rPr>
                <w:rFonts w:ascii="Times New Roman" w:hAnsi="Times New Roman"/>
                <w:b w:val="0"/>
                <w:sz w:val="24"/>
                <w:szCs w:val="24"/>
              </w:rPr>
            </w:pPr>
            <w:r w:rsidRPr="00D23263">
              <w:rPr>
                <w:rFonts w:ascii="Times New Roman" w:hAnsi="Times New Roman"/>
                <w:b w:val="0"/>
                <w:sz w:val="24"/>
                <w:szCs w:val="24"/>
              </w:rPr>
              <w:t>Услуги  по разработке проекта межевания территории применительно к территории  квартала ул. Советская д. 73 и д.73а села Агаповка Агаповского района Челябинской области</w:t>
            </w:r>
          </w:p>
        </w:tc>
      </w:tr>
      <w:tr w:rsidR="004945FD" w:rsidRPr="000C17F6" w:rsidTr="00A2053C">
        <w:tblPrEx>
          <w:shd w:val="clear" w:color="auto" w:fill="auto"/>
          <w:tblCellMar>
            <w:top w:w="15" w:type="dxa"/>
            <w:left w:w="15" w:type="dxa"/>
            <w:bottom w:w="15" w:type="dxa"/>
            <w:right w:w="15" w:type="dxa"/>
          </w:tblCellMar>
        </w:tblPrEx>
        <w:trPr>
          <w:trHeight w:val="130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 xml:space="preserve">Используемый метод определения НМЦК </w:t>
            </w:r>
            <w:r w:rsidRPr="005C2E7B">
              <w:rPr>
                <w:rFonts w:ascii="Times New Roman" w:eastAsia="Times New Roman" w:hAnsi="Times New Roman"/>
                <w:color w:val="000000"/>
                <w:sz w:val="24"/>
                <w:szCs w:val="18"/>
              </w:rPr>
              <w:br/>
              <w:t>с обоснованием:</w:t>
            </w:r>
          </w:p>
        </w:tc>
        <w:tc>
          <w:tcPr>
            <w:tcW w:w="8505" w:type="dxa"/>
            <w:gridSpan w:val="1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rPr>
                <w:rFonts w:ascii="Times New Roman" w:eastAsia="Times New Roman" w:hAnsi="Times New Roman"/>
                <w:color w:val="000000"/>
              </w:rPr>
            </w:pPr>
            <w:r w:rsidRPr="005C2E7B">
              <w:rPr>
                <w:rFonts w:ascii="Times New Roman" w:eastAsia="Times New Roman" w:hAnsi="Times New Roman"/>
                <w:color w:val="000000"/>
              </w:rPr>
              <w:t xml:space="preserve">Метод сопоставимых рыночных цен (анализа рынка) является приоритетным для определения и обоснования начальной (максимальной) цены контракта, цены контракта, заключаемого с единственным поставщиком (подрядчиком, исполнителем) (в соответствии с п.6 ст.22 44-ФЗ) </w:t>
            </w:r>
            <w:r w:rsidRPr="005C2E7B">
              <w:rPr>
                <w:rFonts w:ascii="Times New Roman" w:eastAsia="Times New Roman" w:hAnsi="Times New Roman"/>
                <w:color w:val="000000"/>
              </w:rPr>
              <w:br/>
              <w:t xml:space="preserve">Расчет выполнен в соответствии с Методическими рекомендациями, утвержденными приказом МЭР РФ от 02.10.2013 №567 </w:t>
            </w:r>
          </w:p>
        </w:tc>
      </w:tr>
      <w:tr w:rsidR="004945FD" w:rsidRPr="000C17F6" w:rsidTr="00A2053C">
        <w:tblPrEx>
          <w:shd w:val="clear" w:color="auto" w:fill="auto"/>
          <w:tblCellMar>
            <w:top w:w="15" w:type="dxa"/>
            <w:left w:w="15" w:type="dxa"/>
            <w:bottom w:w="15" w:type="dxa"/>
            <w:right w:w="15" w:type="dxa"/>
          </w:tblCellMar>
        </w:tblPrEx>
        <w:trPr>
          <w:trHeight w:val="197"/>
        </w:trPr>
        <w:tc>
          <w:tcPr>
            <w:tcW w:w="10206" w:type="dxa"/>
            <w:gridSpan w:val="17"/>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РАСЧЕТ НМЦК</w:t>
            </w:r>
          </w:p>
        </w:tc>
      </w:tr>
      <w:tr w:rsidR="005106AB" w:rsidRPr="000C17F6" w:rsidTr="00A2053C">
        <w:tblPrEx>
          <w:shd w:val="clear" w:color="auto" w:fill="auto"/>
          <w:tblCellMar>
            <w:top w:w="15" w:type="dxa"/>
            <w:left w:w="15" w:type="dxa"/>
            <w:bottom w:w="15" w:type="dxa"/>
            <w:right w:w="15" w:type="dxa"/>
          </w:tblCellMar>
        </w:tblPrEx>
        <w:trPr>
          <w:trHeight w:val="40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Наименование товара, услуги (работы)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Единица измерения </w:t>
            </w:r>
          </w:p>
        </w:tc>
        <w:tc>
          <w:tcPr>
            <w:tcW w:w="567" w:type="dxa"/>
            <w:gridSpan w:val="3"/>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Кол-во </w:t>
            </w:r>
          </w:p>
        </w:tc>
        <w:tc>
          <w:tcPr>
            <w:tcW w:w="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Поставщик 1</w:t>
            </w:r>
          </w:p>
        </w:tc>
        <w:tc>
          <w:tcPr>
            <w:tcW w:w="8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Поставщик 2 </w:t>
            </w:r>
          </w:p>
        </w:tc>
        <w:tc>
          <w:tcPr>
            <w:tcW w:w="8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Поставщик 3 </w:t>
            </w:r>
          </w:p>
        </w:tc>
        <w:tc>
          <w:tcPr>
            <w:tcW w:w="59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Средняя цена (руб.) </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Среднее квадратичное отклонение </w:t>
            </w:r>
          </w:p>
        </w:tc>
        <w:tc>
          <w:tcPr>
            <w:tcW w:w="87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ОКПД</w:t>
            </w:r>
            <w:proofErr w:type="gramStart"/>
            <w:r w:rsidRPr="005C2E7B">
              <w:rPr>
                <w:rFonts w:ascii="Times New Roman" w:eastAsia="Times New Roman" w:hAnsi="Times New Roman"/>
                <w:color w:val="000000"/>
              </w:rPr>
              <w:t>2</w:t>
            </w:r>
            <w:proofErr w:type="gramEnd"/>
            <w:r w:rsidRPr="005C2E7B">
              <w:rPr>
                <w:rFonts w:ascii="Times New Roman" w:eastAsia="Times New Roman" w:hAnsi="Times New Roman"/>
                <w:color w:val="000000"/>
              </w:rPr>
              <w:t xml:space="preserve"> </w:t>
            </w:r>
          </w:p>
        </w:tc>
        <w:tc>
          <w:tcPr>
            <w:tcW w:w="868"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Коэффициент вариации</w:t>
            </w:r>
            <w:proofErr w:type="gramStart"/>
            <w:r w:rsidRPr="005C2E7B">
              <w:rPr>
                <w:rFonts w:ascii="Times New Roman" w:eastAsia="Times New Roman" w:hAnsi="Times New Roman"/>
                <w:color w:val="000000"/>
              </w:rPr>
              <w:t xml:space="preserve"> (%) </w:t>
            </w:r>
            <w:proofErr w:type="gramEnd"/>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НМЦК </w:t>
            </w:r>
          </w:p>
        </w:tc>
      </w:tr>
      <w:tr w:rsidR="005106AB" w:rsidRPr="000C17F6" w:rsidTr="00A2053C">
        <w:tblPrEx>
          <w:shd w:val="clear" w:color="auto" w:fill="auto"/>
          <w:tblCellMar>
            <w:top w:w="15" w:type="dxa"/>
            <w:left w:w="15" w:type="dxa"/>
            <w:bottom w:w="15" w:type="dxa"/>
            <w:right w:w="15" w:type="dxa"/>
          </w:tblCellMar>
        </w:tblPrEx>
        <w:trPr>
          <w:trHeight w:val="1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sz w:val="24"/>
                <w:szCs w:val="18"/>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567"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Цена (руб.) </w:t>
            </w:r>
          </w:p>
        </w:tc>
        <w:tc>
          <w:tcPr>
            <w:tcW w:w="8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Цена (руб.) </w:t>
            </w:r>
          </w:p>
        </w:tc>
        <w:tc>
          <w:tcPr>
            <w:tcW w:w="8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Цена (руб.) </w:t>
            </w:r>
          </w:p>
        </w:tc>
        <w:tc>
          <w:tcPr>
            <w:tcW w:w="5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8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r>
      <w:tr w:rsidR="005106AB" w:rsidRPr="000C17F6" w:rsidTr="00A2053C">
        <w:tblPrEx>
          <w:shd w:val="clear" w:color="auto" w:fill="auto"/>
          <w:tblCellMar>
            <w:top w:w="15" w:type="dxa"/>
            <w:left w:w="15" w:type="dxa"/>
            <w:bottom w:w="15" w:type="dxa"/>
            <w:right w:w="15" w:type="dxa"/>
          </w:tblCellMar>
        </w:tblPrEx>
        <w:trPr>
          <w:trHeight w:val="1997"/>
        </w:trPr>
        <w:tc>
          <w:tcPr>
            <w:tcW w:w="4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 xml:space="preserve">1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5106AB" w:rsidRDefault="004945FD" w:rsidP="005106AB">
            <w:pPr>
              <w:jc w:val="center"/>
              <w:rPr>
                <w:rFonts w:ascii="Times New Roman" w:hAnsi="Times New Roman"/>
                <w:sz w:val="24"/>
                <w:szCs w:val="24"/>
              </w:rPr>
            </w:pPr>
            <w:r w:rsidRPr="005C2E7B">
              <w:rPr>
                <w:rFonts w:ascii="Times New Roman" w:eastAsia="Times New Roman" w:hAnsi="Times New Roman"/>
                <w:color w:val="000000"/>
              </w:rPr>
              <w:t xml:space="preserve">Выполнение работ по разработке проекта межевания </w:t>
            </w:r>
            <w:r w:rsidR="005106AB">
              <w:rPr>
                <w:rFonts w:ascii="Times New Roman" w:hAnsi="Times New Roman"/>
                <w:sz w:val="24"/>
                <w:szCs w:val="24"/>
              </w:rPr>
              <w:t xml:space="preserve">территории квартала ул. Мичурина д.16 и д. 16/1 </w:t>
            </w:r>
            <w:r w:rsidR="005106AB" w:rsidRPr="009C1D20">
              <w:rPr>
                <w:rFonts w:ascii="Times New Roman" w:hAnsi="Times New Roman"/>
                <w:sz w:val="24"/>
                <w:szCs w:val="24"/>
              </w:rPr>
              <w:t xml:space="preserve"> </w:t>
            </w:r>
            <w:r w:rsidR="005106AB">
              <w:rPr>
                <w:rFonts w:ascii="Times New Roman" w:hAnsi="Times New Roman"/>
                <w:sz w:val="24"/>
                <w:szCs w:val="24"/>
              </w:rPr>
              <w:t xml:space="preserve">поселка </w:t>
            </w:r>
            <w:proofErr w:type="gramStart"/>
            <w:r w:rsidR="005106AB">
              <w:rPr>
                <w:rFonts w:ascii="Times New Roman" w:hAnsi="Times New Roman"/>
                <w:sz w:val="24"/>
                <w:szCs w:val="24"/>
              </w:rPr>
              <w:t>Буранный</w:t>
            </w:r>
            <w:proofErr w:type="gramEnd"/>
            <w:r w:rsidR="005106AB" w:rsidRPr="009C1D20">
              <w:rPr>
                <w:rFonts w:ascii="Times New Roman" w:hAnsi="Times New Roman"/>
                <w:sz w:val="24"/>
                <w:szCs w:val="24"/>
              </w:rPr>
              <w:t xml:space="preserve"> Агаповского района Челябинской области</w:t>
            </w:r>
          </w:p>
          <w:p w:rsidR="004945FD" w:rsidRPr="005C2E7B" w:rsidRDefault="004945FD" w:rsidP="005106AB">
            <w:pPr>
              <w:spacing w:after="0" w:line="240" w:lineRule="auto"/>
              <w:jc w:val="center"/>
              <w:rPr>
                <w:rFonts w:ascii="Times New Roman" w:eastAsia="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Условная единица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1,00 </w:t>
            </w:r>
          </w:p>
        </w:tc>
        <w:tc>
          <w:tcPr>
            <w:tcW w:w="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D23263" w:rsidP="0058704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235</w:t>
            </w:r>
            <w:r w:rsidR="00A2053C">
              <w:rPr>
                <w:rFonts w:ascii="Times New Roman" w:eastAsia="Times New Roman" w:hAnsi="Times New Roman"/>
                <w:color w:val="000000"/>
              </w:rPr>
              <w:t xml:space="preserve"> 000</w:t>
            </w:r>
            <w:r w:rsidR="004945FD" w:rsidRPr="005C2E7B">
              <w:rPr>
                <w:rFonts w:ascii="Times New Roman" w:eastAsia="Times New Roman" w:hAnsi="Times New Roman"/>
                <w:color w:val="000000"/>
              </w:rPr>
              <w:t xml:space="preserve">,00 </w:t>
            </w:r>
          </w:p>
        </w:tc>
        <w:tc>
          <w:tcPr>
            <w:tcW w:w="8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D23263" w:rsidP="00D2326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158400</w:t>
            </w:r>
            <w:r w:rsidR="004945FD" w:rsidRPr="005C2E7B">
              <w:rPr>
                <w:rFonts w:ascii="Times New Roman" w:eastAsia="Times New Roman" w:hAnsi="Times New Roman"/>
                <w:color w:val="000000"/>
              </w:rPr>
              <w:t xml:space="preserve">,00 </w:t>
            </w:r>
          </w:p>
        </w:tc>
        <w:tc>
          <w:tcPr>
            <w:tcW w:w="8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D23263" w:rsidP="00D2326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142632,99</w:t>
            </w:r>
            <w:r w:rsidR="004945FD" w:rsidRPr="005C2E7B">
              <w:rPr>
                <w:rFonts w:ascii="Times New Roman" w:eastAsia="Times New Roman" w:hAnsi="Times New Roman"/>
                <w:color w:val="000000"/>
              </w:rPr>
              <w:t xml:space="preserve"> </w:t>
            </w:r>
          </w:p>
        </w:tc>
        <w:tc>
          <w:tcPr>
            <w:tcW w:w="59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D23263" w:rsidP="0058704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178 677,66</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D23263" w:rsidP="00587040">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49 409,55</w:t>
            </w:r>
            <w:r w:rsidR="004945FD" w:rsidRPr="00A2053C">
              <w:rPr>
                <w:rFonts w:ascii="Times New Roman" w:eastAsia="Times New Roman" w:hAnsi="Times New Roman"/>
                <w:color w:val="FF0000"/>
              </w:rPr>
              <w:t xml:space="preserve"> </w:t>
            </w:r>
          </w:p>
        </w:tc>
        <w:tc>
          <w:tcPr>
            <w:tcW w:w="87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4945FD" w:rsidP="00587040">
            <w:pPr>
              <w:spacing w:after="0" w:line="240" w:lineRule="auto"/>
              <w:jc w:val="center"/>
              <w:rPr>
                <w:rFonts w:ascii="Times New Roman" w:eastAsia="Times New Roman" w:hAnsi="Times New Roman"/>
                <w:color w:val="FF0000"/>
              </w:rPr>
            </w:pPr>
            <w:r w:rsidRPr="00A2053C">
              <w:rPr>
                <w:rFonts w:ascii="Times New Roman" w:eastAsia="Times New Roman" w:hAnsi="Times New Roman"/>
                <w:color w:val="FF0000"/>
              </w:rPr>
              <w:t xml:space="preserve">71.11.32.000 </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A55703" w:rsidP="00587040">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27,65</w:t>
            </w:r>
            <w:r w:rsidR="004945FD" w:rsidRPr="00A2053C">
              <w:rPr>
                <w:rFonts w:ascii="Times New Roman" w:eastAsia="Times New Roman" w:hAnsi="Times New Roman"/>
                <w:color w:val="FF0000"/>
              </w:rPr>
              <w:t xml:space="preserve">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A55703" w:rsidP="00587040">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178 677,67</w:t>
            </w:r>
            <w:r w:rsidR="004945FD" w:rsidRPr="00A2053C">
              <w:rPr>
                <w:rFonts w:ascii="Times New Roman" w:eastAsia="Times New Roman" w:hAnsi="Times New Roman"/>
                <w:color w:val="FF0000"/>
              </w:rPr>
              <w:t xml:space="preserve"> </w:t>
            </w:r>
          </w:p>
        </w:tc>
      </w:tr>
      <w:tr w:rsidR="00A2053C" w:rsidRPr="000C17F6" w:rsidTr="00A2053C">
        <w:tblPrEx>
          <w:shd w:val="clear" w:color="auto" w:fill="auto"/>
          <w:tblCellMar>
            <w:top w:w="15" w:type="dxa"/>
            <w:left w:w="15" w:type="dxa"/>
            <w:bottom w:w="15" w:type="dxa"/>
            <w:right w:w="15" w:type="dxa"/>
          </w:tblCellMar>
        </w:tblPrEx>
        <w:trPr>
          <w:trHeight w:val="237"/>
        </w:trPr>
        <w:tc>
          <w:tcPr>
            <w:tcW w:w="7332" w:type="dxa"/>
            <w:gridSpan w:val="1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rsidR="004945FD" w:rsidRPr="00A2053C" w:rsidRDefault="004945FD" w:rsidP="00587040">
            <w:pPr>
              <w:spacing w:after="0" w:line="240" w:lineRule="auto"/>
              <w:jc w:val="center"/>
              <w:rPr>
                <w:rFonts w:ascii="Times New Roman" w:eastAsia="Times New Roman" w:hAnsi="Times New Roman"/>
                <w:color w:val="FF0000"/>
              </w:rPr>
            </w:pPr>
          </w:p>
        </w:tc>
        <w:tc>
          <w:tcPr>
            <w:tcW w:w="87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4945FD" w:rsidP="00587040">
            <w:pPr>
              <w:spacing w:after="0" w:line="240" w:lineRule="auto"/>
              <w:rPr>
                <w:rFonts w:ascii="Times New Roman" w:eastAsia="Times New Roman" w:hAnsi="Times New Roman"/>
                <w:color w:val="FF0000"/>
              </w:rPr>
            </w:pP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4945FD" w:rsidP="00587040">
            <w:pPr>
              <w:spacing w:after="0" w:line="240" w:lineRule="auto"/>
              <w:jc w:val="center"/>
              <w:rPr>
                <w:rFonts w:ascii="Times New Roman" w:eastAsia="Times New Roman" w:hAnsi="Times New Roman"/>
                <w:color w:val="FF0000"/>
              </w:rPr>
            </w:pPr>
            <w:r w:rsidRPr="00A2053C">
              <w:rPr>
                <w:rFonts w:ascii="Times New Roman" w:eastAsia="Times New Roman" w:hAnsi="Times New Roman"/>
                <w:color w:val="FF0000"/>
              </w:rPr>
              <w:t xml:space="preserve">Итого: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A55703" w:rsidP="00587040">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178 677,67</w:t>
            </w:r>
          </w:p>
        </w:tc>
      </w:tr>
      <w:tr w:rsidR="004945FD" w:rsidRPr="000C17F6" w:rsidTr="00A2053C">
        <w:tblPrEx>
          <w:shd w:val="clear" w:color="auto" w:fill="auto"/>
          <w:tblCellMar>
            <w:top w:w="15" w:type="dxa"/>
            <w:left w:w="15" w:type="dxa"/>
            <w:bottom w:w="15" w:type="dxa"/>
            <w:right w:w="15" w:type="dxa"/>
          </w:tblCellMar>
        </w:tblPrEx>
        <w:trPr>
          <w:trHeight w:val="218"/>
        </w:trPr>
        <w:tc>
          <w:tcPr>
            <w:tcW w:w="10206" w:type="dxa"/>
            <w:gridSpan w:val="17"/>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A2053C">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 xml:space="preserve">На основании проведенного анализа рынка и расчетов, НМЦК составляет: </w:t>
            </w:r>
            <w:r w:rsidR="00A55703">
              <w:rPr>
                <w:rFonts w:ascii="Times New Roman" w:eastAsia="Times New Roman" w:hAnsi="Times New Roman"/>
                <w:color w:val="000000"/>
                <w:sz w:val="24"/>
                <w:szCs w:val="18"/>
              </w:rPr>
              <w:t xml:space="preserve">178 677,67 </w:t>
            </w:r>
            <w:r w:rsidRPr="005C2E7B">
              <w:rPr>
                <w:rFonts w:ascii="Times New Roman" w:eastAsia="Times New Roman" w:hAnsi="Times New Roman"/>
                <w:color w:val="000000"/>
                <w:sz w:val="24"/>
                <w:szCs w:val="18"/>
              </w:rPr>
              <w:t xml:space="preserve">рублей. </w:t>
            </w:r>
          </w:p>
        </w:tc>
      </w:tr>
      <w:tr w:rsidR="004945FD" w:rsidRPr="000C17F6" w:rsidTr="00A2053C">
        <w:tblPrEx>
          <w:shd w:val="clear" w:color="auto" w:fill="auto"/>
          <w:tblCellMar>
            <w:top w:w="15" w:type="dxa"/>
            <w:left w:w="15" w:type="dxa"/>
            <w:bottom w:w="15" w:type="dxa"/>
            <w:right w:w="15" w:type="dxa"/>
          </w:tblCellMar>
        </w:tblPrEx>
        <w:trPr>
          <w:trHeight w:val="237"/>
        </w:trPr>
        <w:tc>
          <w:tcPr>
            <w:tcW w:w="10206" w:type="dxa"/>
            <w:gridSpan w:val="17"/>
            <w:tcBorders>
              <w:top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p>
        </w:tc>
      </w:tr>
      <w:tr w:rsidR="004945FD" w:rsidRPr="000C17F6" w:rsidTr="00A2053C">
        <w:tblPrEx>
          <w:shd w:val="clear" w:color="auto" w:fill="auto"/>
          <w:tblCellMar>
            <w:top w:w="15" w:type="dxa"/>
            <w:left w:w="15" w:type="dxa"/>
            <w:bottom w:w="15" w:type="dxa"/>
            <w:right w:w="15" w:type="dxa"/>
          </w:tblCellMar>
        </w:tblPrEx>
        <w:trPr>
          <w:trHeight w:val="237"/>
        </w:trPr>
        <w:tc>
          <w:tcPr>
            <w:tcW w:w="10206" w:type="dxa"/>
            <w:gridSpan w:val="17"/>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Дат</w:t>
            </w:r>
            <w:r w:rsidR="00A2053C">
              <w:rPr>
                <w:rFonts w:ascii="Times New Roman" w:eastAsia="Times New Roman" w:hAnsi="Times New Roman"/>
                <w:color w:val="000000"/>
                <w:sz w:val="24"/>
                <w:szCs w:val="18"/>
              </w:rPr>
              <w:t>а</w:t>
            </w:r>
            <w:r w:rsidR="00A55703">
              <w:rPr>
                <w:rFonts w:ascii="Times New Roman" w:eastAsia="Times New Roman" w:hAnsi="Times New Roman"/>
                <w:color w:val="000000"/>
                <w:sz w:val="24"/>
                <w:szCs w:val="18"/>
              </w:rPr>
              <w:t xml:space="preserve"> подготовки обоснования НМЦК: 05.08</w:t>
            </w:r>
            <w:r w:rsidR="00A2053C">
              <w:rPr>
                <w:rFonts w:ascii="Times New Roman" w:eastAsia="Times New Roman" w:hAnsi="Times New Roman"/>
                <w:color w:val="000000"/>
                <w:sz w:val="24"/>
                <w:szCs w:val="18"/>
              </w:rPr>
              <w:t>.2020</w:t>
            </w:r>
            <w:r w:rsidRPr="005C2E7B">
              <w:rPr>
                <w:rFonts w:ascii="Times New Roman" w:eastAsia="Times New Roman" w:hAnsi="Times New Roman"/>
                <w:color w:val="000000"/>
                <w:sz w:val="24"/>
                <w:szCs w:val="18"/>
              </w:rPr>
              <w:t xml:space="preserve"> </w:t>
            </w:r>
          </w:p>
        </w:tc>
      </w:tr>
      <w:tr w:rsidR="004945FD" w:rsidRPr="000C17F6" w:rsidTr="00A2053C">
        <w:tblPrEx>
          <w:shd w:val="clear" w:color="auto" w:fill="auto"/>
          <w:tblCellMar>
            <w:top w:w="15" w:type="dxa"/>
            <w:left w:w="15" w:type="dxa"/>
            <w:bottom w:w="15" w:type="dxa"/>
            <w:right w:w="15" w:type="dxa"/>
          </w:tblCellMar>
        </w:tblPrEx>
        <w:trPr>
          <w:trHeight w:val="592"/>
        </w:trPr>
        <w:tc>
          <w:tcPr>
            <w:tcW w:w="10206" w:type="dxa"/>
            <w:gridSpan w:val="17"/>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rPr>
                <w:rFonts w:ascii="Times New Roman" w:eastAsia="Times New Roman" w:hAnsi="Times New Roman"/>
                <w:color w:val="000000"/>
                <w:sz w:val="24"/>
                <w:szCs w:val="18"/>
              </w:rPr>
            </w:pPr>
          </w:p>
        </w:tc>
      </w:tr>
      <w:tr w:rsidR="004945FD" w:rsidRPr="000C17F6" w:rsidTr="00A2053C">
        <w:tblPrEx>
          <w:shd w:val="clear" w:color="auto" w:fill="auto"/>
          <w:tblCellMar>
            <w:top w:w="15" w:type="dxa"/>
            <w:left w:w="15" w:type="dxa"/>
            <w:bottom w:w="15" w:type="dxa"/>
            <w:right w:w="15" w:type="dxa"/>
          </w:tblCellMar>
        </w:tblPrEx>
        <w:trPr>
          <w:trHeight w:val="249"/>
        </w:trPr>
        <w:tc>
          <w:tcPr>
            <w:tcW w:w="3033" w:type="dxa"/>
            <w:gridSpan w:val="5"/>
            <w:shd w:val="clear" w:color="auto" w:fill="auto"/>
            <w:tcMar>
              <w:top w:w="0" w:type="dxa"/>
              <w:left w:w="0" w:type="dxa"/>
              <w:bottom w:w="0" w:type="dxa"/>
              <w:right w:w="0" w:type="dxa"/>
            </w:tcMar>
            <w:vAlign w:val="center"/>
            <w:hideMark/>
          </w:tcPr>
          <w:p w:rsidR="004945FD" w:rsidRPr="00A55703" w:rsidRDefault="004945FD" w:rsidP="00587040">
            <w:pPr>
              <w:spacing w:after="0" w:line="240" w:lineRule="auto"/>
              <w:rPr>
                <w:rFonts w:ascii="Times New Roman" w:eastAsia="Times New Roman" w:hAnsi="Times New Roman"/>
                <w:color w:val="000000"/>
              </w:rPr>
            </w:pPr>
            <w:r w:rsidRPr="00A55703">
              <w:rPr>
                <w:rFonts w:ascii="Times New Roman" w:eastAsia="Times New Roman" w:hAnsi="Times New Roman"/>
                <w:color w:val="000000"/>
              </w:rPr>
              <w:t xml:space="preserve">Работник контрактной службы/контрактный управляющий: </w:t>
            </w:r>
          </w:p>
        </w:tc>
        <w:tc>
          <w:tcPr>
            <w:tcW w:w="7173" w:type="dxa"/>
            <w:gridSpan w:val="12"/>
            <w:shd w:val="clear" w:color="auto" w:fill="auto"/>
            <w:tcMar>
              <w:top w:w="0" w:type="dxa"/>
              <w:left w:w="0" w:type="dxa"/>
              <w:bottom w:w="0" w:type="dxa"/>
              <w:right w:w="0" w:type="dxa"/>
            </w:tcMar>
            <w:vAlign w:val="center"/>
            <w:hideMark/>
          </w:tcPr>
          <w:p w:rsidR="004945FD" w:rsidRPr="000C17F6" w:rsidRDefault="00C374D2" w:rsidP="00587040">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p>
        </w:tc>
      </w:tr>
      <w:tr w:rsidR="004945FD" w:rsidRPr="000C17F6" w:rsidTr="00A2053C">
        <w:tblPrEx>
          <w:shd w:val="clear" w:color="auto" w:fill="auto"/>
          <w:tblCellMar>
            <w:top w:w="15" w:type="dxa"/>
            <w:left w:w="15" w:type="dxa"/>
            <w:bottom w:w="15" w:type="dxa"/>
            <w:right w:w="15" w:type="dxa"/>
          </w:tblCellMar>
        </w:tblPrEx>
        <w:trPr>
          <w:trHeight w:val="343"/>
        </w:trPr>
        <w:tc>
          <w:tcPr>
            <w:tcW w:w="3033" w:type="dxa"/>
            <w:gridSpan w:val="5"/>
            <w:tcBorders>
              <w:bottom w:val="single" w:sz="6" w:space="0" w:color="000000"/>
            </w:tcBorders>
            <w:shd w:val="clear" w:color="auto" w:fill="auto"/>
            <w:tcMar>
              <w:top w:w="0" w:type="dxa"/>
              <w:left w:w="0" w:type="dxa"/>
              <w:bottom w:w="0" w:type="dxa"/>
              <w:right w:w="0" w:type="dxa"/>
            </w:tcMar>
            <w:vAlign w:val="center"/>
            <w:hideMark/>
          </w:tcPr>
          <w:p w:rsidR="004945FD" w:rsidRPr="00A55703" w:rsidRDefault="004945FD" w:rsidP="00587040">
            <w:pPr>
              <w:spacing w:after="0" w:line="240" w:lineRule="auto"/>
              <w:jc w:val="center"/>
              <w:rPr>
                <w:rFonts w:ascii="Times New Roman" w:eastAsia="Times New Roman" w:hAnsi="Times New Roman"/>
                <w:color w:val="000000"/>
              </w:rPr>
            </w:pPr>
            <w:r w:rsidRPr="00A55703">
              <w:rPr>
                <w:rFonts w:ascii="Times New Roman" w:eastAsia="Times New Roman" w:hAnsi="Times New Roman"/>
                <w:color w:val="000000"/>
              </w:rPr>
              <w:t>Ведущий специалист отдела учета, контроля и отчетности (контрактный управляющий)</w:t>
            </w:r>
          </w:p>
        </w:tc>
        <w:tc>
          <w:tcPr>
            <w:tcW w:w="7173" w:type="dxa"/>
            <w:gridSpan w:val="12"/>
            <w:shd w:val="clear" w:color="auto" w:fill="auto"/>
            <w:tcMar>
              <w:top w:w="0" w:type="dxa"/>
              <w:left w:w="0" w:type="dxa"/>
              <w:bottom w:w="0" w:type="dxa"/>
              <w:right w:w="0" w:type="dxa"/>
            </w:tcMar>
            <w:vAlign w:val="center"/>
            <w:hideMark/>
          </w:tcPr>
          <w:p w:rsidR="004945FD" w:rsidRPr="000C17F6" w:rsidRDefault="004945FD" w:rsidP="00587040">
            <w:pPr>
              <w:spacing w:after="0" w:line="240" w:lineRule="auto"/>
              <w:rPr>
                <w:rFonts w:ascii="Times New Roman" w:eastAsia="Times New Roman" w:hAnsi="Times New Roman"/>
                <w:color w:val="000000"/>
                <w:sz w:val="18"/>
                <w:szCs w:val="18"/>
              </w:rPr>
            </w:pPr>
          </w:p>
        </w:tc>
      </w:tr>
      <w:tr w:rsidR="004945FD" w:rsidRPr="000C17F6" w:rsidTr="00A2053C">
        <w:tblPrEx>
          <w:shd w:val="clear" w:color="auto" w:fill="auto"/>
          <w:tblCellMar>
            <w:top w:w="15" w:type="dxa"/>
            <w:left w:w="15" w:type="dxa"/>
            <w:bottom w:w="15" w:type="dxa"/>
            <w:right w:w="15" w:type="dxa"/>
          </w:tblCellMar>
        </w:tblPrEx>
        <w:trPr>
          <w:trHeight w:val="225"/>
        </w:trPr>
        <w:tc>
          <w:tcPr>
            <w:tcW w:w="3033" w:type="dxa"/>
            <w:gridSpan w:val="5"/>
            <w:shd w:val="clear" w:color="auto" w:fill="auto"/>
            <w:tcMar>
              <w:top w:w="0" w:type="dxa"/>
              <w:left w:w="0" w:type="dxa"/>
              <w:bottom w:w="0" w:type="dxa"/>
              <w:right w:w="0" w:type="dxa"/>
            </w:tcMar>
            <w:hideMark/>
          </w:tcPr>
          <w:p w:rsidR="004945FD" w:rsidRPr="00A55703" w:rsidRDefault="004945FD" w:rsidP="00587040">
            <w:pPr>
              <w:spacing w:after="0" w:line="240" w:lineRule="auto"/>
              <w:jc w:val="center"/>
              <w:rPr>
                <w:rFonts w:ascii="Times New Roman" w:eastAsia="Times New Roman" w:hAnsi="Times New Roman"/>
                <w:color w:val="000000"/>
              </w:rPr>
            </w:pPr>
            <w:r w:rsidRPr="00A55703">
              <w:rPr>
                <w:rFonts w:ascii="Times New Roman" w:eastAsia="Times New Roman" w:hAnsi="Times New Roman"/>
                <w:color w:val="000000"/>
              </w:rPr>
              <w:t xml:space="preserve">(должность) </w:t>
            </w:r>
          </w:p>
        </w:tc>
        <w:tc>
          <w:tcPr>
            <w:tcW w:w="7173" w:type="dxa"/>
            <w:gridSpan w:val="12"/>
            <w:shd w:val="clear" w:color="auto" w:fill="auto"/>
            <w:tcMar>
              <w:top w:w="0" w:type="dxa"/>
              <w:left w:w="0" w:type="dxa"/>
              <w:bottom w:w="0" w:type="dxa"/>
              <w:right w:w="0" w:type="dxa"/>
            </w:tcMar>
            <w:vAlign w:val="center"/>
            <w:hideMark/>
          </w:tcPr>
          <w:p w:rsidR="004945FD" w:rsidRPr="000C17F6" w:rsidRDefault="004945FD" w:rsidP="00587040">
            <w:pPr>
              <w:spacing w:after="0" w:line="240" w:lineRule="auto"/>
              <w:rPr>
                <w:rFonts w:ascii="Times New Roman" w:eastAsia="Times New Roman" w:hAnsi="Times New Roman"/>
                <w:color w:val="000000"/>
                <w:sz w:val="18"/>
                <w:szCs w:val="18"/>
              </w:rPr>
            </w:pPr>
          </w:p>
        </w:tc>
      </w:tr>
      <w:tr w:rsidR="004945FD" w:rsidRPr="000C17F6" w:rsidTr="00A2053C">
        <w:tblPrEx>
          <w:shd w:val="clear" w:color="auto" w:fill="auto"/>
          <w:tblCellMar>
            <w:top w:w="15" w:type="dxa"/>
            <w:left w:w="15" w:type="dxa"/>
            <w:bottom w:w="15" w:type="dxa"/>
            <w:right w:w="15" w:type="dxa"/>
          </w:tblCellMar>
        </w:tblPrEx>
        <w:trPr>
          <w:trHeight w:val="379"/>
        </w:trPr>
        <w:tc>
          <w:tcPr>
            <w:tcW w:w="3033" w:type="dxa"/>
            <w:gridSpan w:val="5"/>
            <w:tcBorders>
              <w:bottom w:val="single" w:sz="6" w:space="0" w:color="000000"/>
            </w:tcBorders>
            <w:shd w:val="clear" w:color="auto" w:fill="auto"/>
            <w:tcMar>
              <w:top w:w="0" w:type="dxa"/>
              <w:left w:w="0" w:type="dxa"/>
              <w:bottom w:w="0" w:type="dxa"/>
              <w:right w:w="0" w:type="dxa"/>
            </w:tcMar>
            <w:vAlign w:val="center"/>
            <w:hideMark/>
          </w:tcPr>
          <w:p w:rsidR="004945FD" w:rsidRPr="00A55703" w:rsidRDefault="00A55703" w:rsidP="0058704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/С.М. </w:t>
            </w:r>
            <w:proofErr w:type="spellStart"/>
            <w:r>
              <w:rPr>
                <w:rFonts w:ascii="Times New Roman" w:eastAsia="Times New Roman" w:hAnsi="Times New Roman"/>
                <w:color w:val="000000"/>
              </w:rPr>
              <w:t>Притула</w:t>
            </w:r>
            <w:proofErr w:type="spellEnd"/>
          </w:p>
        </w:tc>
        <w:tc>
          <w:tcPr>
            <w:tcW w:w="7173" w:type="dxa"/>
            <w:gridSpan w:val="12"/>
            <w:shd w:val="clear" w:color="auto" w:fill="auto"/>
            <w:tcMar>
              <w:top w:w="0" w:type="dxa"/>
              <w:left w:w="0" w:type="dxa"/>
              <w:bottom w:w="0" w:type="dxa"/>
              <w:right w:w="0" w:type="dxa"/>
            </w:tcMar>
            <w:vAlign w:val="center"/>
            <w:hideMark/>
          </w:tcPr>
          <w:p w:rsidR="004945FD" w:rsidRPr="000C17F6" w:rsidRDefault="004945FD" w:rsidP="00587040">
            <w:pPr>
              <w:spacing w:after="0" w:line="240" w:lineRule="auto"/>
              <w:rPr>
                <w:rFonts w:ascii="Times New Roman" w:eastAsia="Times New Roman" w:hAnsi="Times New Roman"/>
                <w:color w:val="000000"/>
                <w:sz w:val="18"/>
                <w:szCs w:val="18"/>
              </w:rPr>
            </w:pPr>
          </w:p>
        </w:tc>
      </w:tr>
      <w:tr w:rsidR="005106AB" w:rsidRPr="000C17F6" w:rsidTr="00A2053C">
        <w:tblPrEx>
          <w:shd w:val="clear" w:color="auto" w:fill="auto"/>
          <w:tblCellMar>
            <w:top w:w="15" w:type="dxa"/>
            <w:left w:w="15" w:type="dxa"/>
            <w:bottom w:w="15" w:type="dxa"/>
            <w:right w:w="15" w:type="dxa"/>
          </w:tblCellMar>
        </w:tblPrEx>
        <w:trPr>
          <w:trHeight w:val="189"/>
        </w:trPr>
        <w:tc>
          <w:tcPr>
            <w:tcW w:w="3033" w:type="dxa"/>
            <w:gridSpan w:val="5"/>
            <w:shd w:val="clear" w:color="auto" w:fill="auto"/>
            <w:tcMar>
              <w:top w:w="0" w:type="dxa"/>
              <w:left w:w="0" w:type="dxa"/>
              <w:bottom w:w="0" w:type="dxa"/>
              <w:right w:w="0" w:type="dxa"/>
            </w:tcMar>
            <w:vAlign w:val="center"/>
            <w:hideMark/>
          </w:tcPr>
          <w:p w:rsidR="004945FD" w:rsidRPr="00A55703" w:rsidRDefault="004945FD" w:rsidP="00587040">
            <w:pPr>
              <w:spacing w:after="0" w:line="240" w:lineRule="auto"/>
              <w:jc w:val="center"/>
              <w:rPr>
                <w:rFonts w:ascii="Times New Roman" w:eastAsia="Times New Roman" w:hAnsi="Times New Roman"/>
                <w:color w:val="000000"/>
              </w:rPr>
            </w:pPr>
            <w:r w:rsidRPr="00A55703">
              <w:rPr>
                <w:rFonts w:ascii="Times New Roman" w:eastAsia="Times New Roman" w:hAnsi="Times New Roman"/>
                <w:color w:val="000000"/>
              </w:rPr>
              <w:t xml:space="preserve">(подпись/расшифровка подписи) </w:t>
            </w:r>
          </w:p>
        </w:tc>
        <w:tc>
          <w:tcPr>
            <w:tcW w:w="336"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800" w:type="dxa"/>
            <w:gridSpan w:val="2"/>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800"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800"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597"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966"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872"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619"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1383" w:type="dxa"/>
            <w:gridSpan w:val="3"/>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r>
    </w:tbl>
    <w:p w:rsidR="004945FD" w:rsidRDefault="004945FD" w:rsidP="004945FD"/>
    <w:p w:rsidR="00B718B6" w:rsidRDefault="00B718B6"/>
    <w:sectPr w:rsidR="00B718B6" w:rsidSect="00B718B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6C0C7DD6"/>
    <w:lvl w:ilvl="0">
      <w:start w:val="1"/>
      <w:numFmt w:val="decimal"/>
      <w:pStyle w:val="2"/>
      <w:lvlText w:val="%1."/>
      <w:lvlJc w:val="left"/>
      <w:pPr>
        <w:tabs>
          <w:tab w:val="num" w:pos="643"/>
        </w:tabs>
        <w:ind w:left="643" w:hanging="360"/>
      </w:pPr>
    </w:lvl>
  </w:abstractNum>
  <w:abstractNum w:abstractNumId="1">
    <w:nsid w:val="00000003"/>
    <w:multiLevelType w:val="multilevel"/>
    <w:tmpl w:val="00000003"/>
    <w:name w:val="WW8Num3"/>
    <w:lvl w:ilvl="0">
      <w:start w:val="4"/>
      <w:numFmt w:val="decimal"/>
      <w:lvlText w:val="%1."/>
      <w:lvlJc w:val="left"/>
      <w:pPr>
        <w:tabs>
          <w:tab w:val="num" w:pos="0"/>
        </w:tabs>
        <w:ind w:left="360" w:hanging="360"/>
      </w:pPr>
    </w:lvl>
    <w:lvl w:ilvl="1">
      <w:start w:val="1"/>
      <w:numFmt w:val="decimal"/>
      <w:lvlText w:val="%1.%2."/>
      <w:lvlJc w:val="left"/>
      <w:pPr>
        <w:tabs>
          <w:tab w:val="num" w:pos="-1800"/>
        </w:tabs>
        <w:ind w:left="360" w:hanging="360"/>
      </w:pPr>
    </w:lvl>
    <w:lvl w:ilvl="2">
      <w:start w:val="1"/>
      <w:numFmt w:val="decimal"/>
      <w:lvlText w:val="%1.%2.%3."/>
      <w:lvlJc w:val="left"/>
      <w:pPr>
        <w:tabs>
          <w:tab w:val="num" w:pos="0"/>
        </w:tabs>
        <w:ind w:left="4320" w:hanging="720"/>
      </w:pPr>
    </w:lvl>
    <w:lvl w:ilvl="3">
      <w:start w:val="1"/>
      <w:numFmt w:val="decimal"/>
      <w:lvlText w:val="%1.%2.%3.%4."/>
      <w:lvlJc w:val="left"/>
      <w:pPr>
        <w:tabs>
          <w:tab w:val="num" w:pos="0"/>
        </w:tabs>
        <w:ind w:left="6120" w:hanging="720"/>
      </w:pPr>
    </w:lvl>
    <w:lvl w:ilvl="4">
      <w:start w:val="1"/>
      <w:numFmt w:val="decimal"/>
      <w:lvlText w:val="%1.%2.%3.%4.%5."/>
      <w:lvlJc w:val="left"/>
      <w:pPr>
        <w:tabs>
          <w:tab w:val="num" w:pos="0"/>
        </w:tabs>
        <w:ind w:left="8280" w:hanging="1080"/>
      </w:pPr>
    </w:lvl>
    <w:lvl w:ilvl="5">
      <w:start w:val="1"/>
      <w:numFmt w:val="decimal"/>
      <w:lvlText w:val="%1.%2.%3.%4.%5.%6."/>
      <w:lvlJc w:val="left"/>
      <w:pPr>
        <w:tabs>
          <w:tab w:val="num" w:pos="0"/>
        </w:tabs>
        <w:ind w:left="10080" w:hanging="1080"/>
      </w:pPr>
    </w:lvl>
    <w:lvl w:ilvl="6">
      <w:start w:val="1"/>
      <w:numFmt w:val="decimal"/>
      <w:lvlText w:val="%1.%2.%3.%4.%5.%6.%7."/>
      <w:lvlJc w:val="left"/>
      <w:pPr>
        <w:tabs>
          <w:tab w:val="num" w:pos="0"/>
        </w:tabs>
        <w:ind w:left="12240" w:hanging="1440"/>
      </w:pPr>
    </w:lvl>
    <w:lvl w:ilvl="7">
      <w:start w:val="1"/>
      <w:numFmt w:val="decimal"/>
      <w:lvlText w:val="%1.%2.%3.%4.%5.%6.%7.%8."/>
      <w:lvlJc w:val="left"/>
      <w:pPr>
        <w:tabs>
          <w:tab w:val="num" w:pos="0"/>
        </w:tabs>
        <w:ind w:left="14040" w:hanging="1440"/>
      </w:pPr>
    </w:lvl>
    <w:lvl w:ilvl="8">
      <w:start w:val="1"/>
      <w:numFmt w:val="decimal"/>
      <w:lvlText w:val="%1.%2.%3.%4.%5.%6.%7.%8.%9."/>
      <w:lvlJc w:val="left"/>
      <w:pPr>
        <w:tabs>
          <w:tab w:val="num" w:pos="0"/>
        </w:tabs>
        <w:ind w:left="16200" w:hanging="1800"/>
      </w:pPr>
    </w:lvl>
  </w:abstractNum>
  <w:abstractNum w:abstractNumId="2">
    <w:nsid w:val="044B739E"/>
    <w:multiLevelType w:val="hybridMultilevel"/>
    <w:tmpl w:val="8DF44C2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51B1AFF"/>
    <w:multiLevelType w:val="hybridMultilevel"/>
    <w:tmpl w:val="D3CCB1B0"/>
    <w:lvl w:ilvl="0" w:tplc="0419000F">
      <w:start w:val="2"/>
      <w:numFmt w:val="decimal"/>
      <w:lvlText w:val="%1."/>
      <w:lvlJc w:val="left"/>
      <w:pPr>
        <w:ind w:left="319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9F6781"/>
    <w:multiLevelType w:val="hybridMultilevel"/>
    <w:tmpl w:val="DDB8571A"/>
    <w:lvl w:ilvl="0" w:tplc="587AD2B4">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881A99"/>
    <w:multiLevelType w:val="hybridMultilevel"/>
    <w:tmpl w:val="4F00035A"/>
    <w:lvl w:ilvl="0" w:tplc="04190001">
      <w:start w:val="1"/>
      <w:numFmt w:val="bullet"/>
      <w:lvlText w:val=""/>
      <w:lvlJc w:val="left"/>
      <w:pPr>
        <w:ind w:left="1528" w:hanging="9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EA63109"/>
    <w:multiLevelType w:val="multilevel"/>
    <w:tmpl w:val="E18AECE4"/>
    <w:lvl w:ilvl="0">
      <w:start w:val="1"/>
      <w:numFmt w:val="decimal"/>
      <w:lvlText w:val="%1."/>
      <w:lvlJc w:val="left"/>
      <w:pPr>
        <w:ind w:left="927"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E724D2"/>
    <w:multiLevelType w:val="hybridMultilevel"/>
    <w:tmpl w:val="F25E9F2A"/>
    <w:lvl w:ilvl="0" w:tplc="0419000F">
      <w:start w:val="1"/>
      <w:numFmt w:val="decimal"/>
      <w:lvlText w:val="%1."/>
      <w:lvlJc w:val="left"/>
      <w:pPr>
        <w:ind w:left="1528" w:hanging="9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F0119EF"/>
    <w:multiLevelType w:val="multilevel"/>
    <w:tmpl w:val="2548924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49525C"/>
    <w:multiLevelType w:val="hybridMultilevel"/>
    <w:tmpl w:val="92C4035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63B64F2"/>
    <w:multiLevelType w:val="hybridMultilevel"/>
    <w:tmpl w:val="5E38E32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DE2A8A"/>
    <w:multiLevelType w:val="hybridMultilevel"/>
    <w:tmpl w:val="8C74A61A"/>
    <w:lvl w:ilvl="0" w:tplc="DB7EE9CC">
      <w:start w:val="6"/>
      <w:numFmt w:val="decimal"/>
      <w:lvlText w:val="%1."/>
      <w:lvlJc w:val="left"/>
      <w:pPr>
        <w:tabs>
          <w:tab w:val="num" w:pos="720"/>
        </w:tabs>
        <w:ind w:left="720" w:hanging="360"/>
      </w:pPr>
    </w:lvl>
    <w:lvl w:ilvl="1" w:tplc="F0D25D12">
      <w:numFmt w:val="none"/>
      <w:pStyle w:val="20"/>
      <w:lvlText w:val=""/>
      <w:lvlJc w:val="left"/>
      <w:pPr>
        <w:tabs>
          <w:tab w:val="num" w:pos="360"/>
        </w:tabs>
        <w:ind w:left="0" w:firstLine="0"/>
      </w:pPr>
    </w:lvl>
    <w:lvl w:ilvl="2" w:tplc="E3385CEA">
      <w:numFmt w:val="none"/>
      <w:lvlText w:val=""/>
      <w:lvlJc w:val="left"/>
      <w:pPr>
        <w:tabs>
          <w:tab w:val="num" w:pos="360"/>
        </w:tabs>
        <w:ind w:left="0" w:firstLine="0"/>
      </w:pPr>
    </w:lvl>
    <w:lvl w:ilvl="3" w:tplc="EC8C7976">
      <w:numFmt w:val="none"/>
      <w:lvlText w:val=""/>
      <w:lvlJc w:val="left"/>
      <w:pPr>
        <w:tabs>
          <w:tab w:val="num" w:pos="360"/>
        </w:tabs>
        <w:ind w:left="0" w:firstLine="0"/>
      </w:pPr>
    </w:lvl>
    <w:lvl w:ilvl="4" w:tplc="48068E26">
      <w:numFmt w:val="none"/>
      <w:lvlText w:val=""/>
      <w:lvlJc w:val="left"/>
      <w:pPr>
        <w:tabs>
          <w:tab w:val="num" w:pos="360"/>
        </w:tabs>
        <w:ind w:left="0" w:firstLine="0"/>
      </w:pPr>
    </w:lvl>
    <w:lvl w:ilvl="5" w:tplc="BF8038E0">
      <w:numFmt w:val="none"/>
      <w:lvlText w:val=""/>
      <w:lvlJc w:val="left"/>
      <w:pPr>
        <w:tabs>
          <w:tab w:val="num" w:pos="360"/>
        </w:tabs>
        <w:ind w:left="0" w:firstLine="0"/>
      </w:pPr>
    </w:lvl>
    <w:lvl w:ilvl="6" w:tplc="3AF09894">
      <w:numFmt w:val="none"/>
      <w:lvlText w:val=""/>
      <w:lvlJc w:val="left"/>
      <w:pPr>
        <w:tabs>
          <w:tab w:val="num" w:pos="360"/>
        </w:tabs>
        <w:ind w:left="0" w:firstLine="0"/>
      </w:pPr>
    </w:lvl>
    <w:lvl w:ilvl="7" w:tplc="FA46E2A0">
      <w:numFmt w:val="none"/>
      <w:lvlText w:val=""/>
      <w:lvlJc w:val="left"/>
      <w:pPr>
        <w:tabs>
          <w:tab w:val="num" w:pos="360"/>
        </w:tabs>
        <w:ind w:left="0" w:firstLine="0"/>
      </w:pPr>
    </w:lvl>
    <w:lvl w:ilvl="8" w:tplc="D778B448">
      <w:numFmt w:val="none"/>
      <w:lvlText w:val=""/>
      <w:lvlJc w:val="left"/>
      <w:pPr>
        <w:tabs>
          <w:tab w:val="num" w:pos="360"/>
        </w:tabs>
        <w:ind w:left="0" w:firstLine="0"/>
      </w:pPr>
    </w:lvl>
  </w:abstractNum>
  <w:abstractNum w:abstractNumId="13">
    <w:nsid w:val="33A15416"/>
    <w:multiLevelType w:val="multilevel"/>
    <w:tmpl w:val="99D06F24"/>
    <w:lvl w:ilvl="0">
      <w:start w:val="4"/>
      <w:numFmt w:val="decimal"/>
      <w:lvlText w:val="%1."/>
      <w:lvlJc w:val="left"/>
      <w:pPr>
        <w:ind w:left="502" w:hanging="360"/>
      </w:pPr>
      <w:rPr>
        <w:b/>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38AF4AE9"/>
    <w:multiLevelType w:val="hybridMultilevel"/>
    <w:tmpl w:val="5CFCA904"/>
    <w:lvl w:ilvl="0" w:tplc="FD147650">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8B2371B"/>
    <w:multiLevelType w:val="hybridMultilevel"/>
    <w:tmpl w:val="D690D44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CB071E"/>
    <w:multiLevelType w:val="hybridMultilevel"/>
    <w:tmpl w:val="5F9093AE"/>
    <w:lvl w:ilvl="0" w:tplc="04190001">
      <w:start w:val="1"/>
      <w:numFmt w:val="bullet"/>
      <w:lvlText w:val=""/>
      <w:lvlJc w:val="left"/>
      <w:pPr>
        <w:ind w:left="1669" w:hanging="9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5633992"/>
    <w:multiLevelType w:val="hybridMultilevel"/>
    <w:tmpl w:val="A3707DF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4194B"/>
    <w:multiLevelType w:val="multilevel"/>
    <w:tmpl w:val="1A2A453A"/>
    <w:lvl w:ilvl="0">
      <w:start w:val="2"/>
      <w:numFmt w:val="decimal"/>
      <w:lvlText w:val="%1."/>
      <w:lvlJc w:val="left"/>
      <w:pPr>
        <w:tabs>
          <w:tab w:val="num" w:pos="435"/>
        </w:tabs>
        <w:ind w:left="435" w:hanging="435"/>
      </w:pPr>
    </w:lvl>
    <w:lvl w:ilvl="1">
      <w:start w:val="1"/>
      <w:numFmt w:val="decimal"/>
      <w:lvlText w:val="%1.%2."/>
      <w:lvlJc w:val="left"/>
      <w:pPr>
        <w:tabs>
          <w:tab w:val="num" w:pos="435"/>
        </w:tabs>
        <w:ind w:left="435" w:hanging="435"/>
      </w:pPr>
    </w:lvl>
    <w:lvl w:ilvl="2">
      <w:start w:val="1"/>
      <w:numFmt w:val="decimal"/>
      <w:pStyle w:val="3"/>
      <w:lvlText w:val="%1.%2.%3."/>
      <w:lvlJc w:val="left"/>
      <w:pPr>
        <w:tabs>
          <w:tab w:val="num" w:pos="720"/>
        </w:tabs>
        <w:ind w:left="720" w:hanging="720"/>
      </w:pPr>
      <w:rPr>
        <w:b w:val="0"/>
        <w:bCs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9">
    <w:nsid w:val="4A388ED5"/>
    <w:multiLevelType w:val="multilevel"/>
    <w:tmpl w:val="A9B282A0"/>
    <w:lvl w:ilvl="0">
      <w:start w:val="1"/>
      <w:numFmt w:val="bullet"/>
      <w:pStyle w:val="a"/>
      <w:lvlText w:val="·"/>
      <w:lvlJc w:val="left"/>
      <w:pPr>
        <w:ind w:left="180" w:firstLine="0"/>
      </w:pPr>
      <w:rPr>
        <w:rFonts w:ascii="Symbol" w:hAnsi="Symbol"/>
        <w:color w:val="auto"/>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20">
    <w:nsid w:val="52024D10"/>
    <w:multiLevelType w:val="multilevel"/>
    <w:tmpl w:val="43C8E4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2F9510C"/>
    <w:multiLevelType w:val="hybridMultilevel"/>
    <w:tmpl w:val="DF182948"/>
    <w:lvl w:ilvl="0" w:tplc="36547D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42E26FD"/>
    <w:multiLevelType w:val="hybridMultilevel"/>
    <w:tmpl w:val="15FCB96A"/>
    <w:lvl w:ilvl="0" w:tplc="0419000F">
      <w:start w:val="1"/>
      <w:numFmt w:val="decimal"/>
      <w:lvlText w:val="%1."/>
      <w:lvlJc w:val="left"/>
      <w:pPr>
        <w:ind w:left="72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nsid w:val="5EFA796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BA85551"/>
    <w:multiLevelType w:val="hybridMultilevel"/>
    <w:tmpl w:val="612C5EE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98E0EE1"/>
    <w:multiLevelType w:val="hybridMultilevel"/>
    <w:tmpl w:val="4D1447BE"/>
    <w:lvl w:ilvl="0" w:tplc="C68212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2"/>
    <w:lvlOverride w:ilvl="0">
      <w:startOverride w:val="6"/>
    </w:lvlOverride>
    <w:lvlOverride w:ilvl="1"/>
    <w:lvlOverride w:ilvl="2"/>
    <w:lvlOverride w:ilvl="3"/>
    <w:lvlOverride w:ilvl="4"/>
    <w:lvlOverride w:ilvl="5"/>
    <w:lvlOverride w:ilvl="6"/>
    <w:lvlOverride w:ilvl="7"/>
    <w:lvlOverride w:ilvl="8"/>
  </w:num>
  <w:num w:numId="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7"/>
  </w:num>
  <w:num w:numId="10">
    <w:abstractNumId w:val="1"/>
  </w:num>
  <w:num w:numId="11">
    <w:abstractNumId w:val="26"/>
  </w:num>
  <w:num w:numId="12">
    <w:abstractNumId w:val="11"/>
  </w:num>
  <w:num w:numId="13">
    <w:abstractNumId w:val="6"/>
  </w:num>
  <w:num w:numId="14">
    <w:abstractNumId w:val="20"/>
  </w:num>
  <w:num w:numId="15">
    <w:abstractNumId w:val="9"/>
  </w:num>
  <w:num w:numId="16">
    <w:abstractNumId w:val="24"/>
  </w:num>
  <w:num w:numId="17">
    <w:abstractNumId w:val="17"/>
  </w:num>
  <w:num w:numId="18">
    <w:abstractNumId w:val="15"/>
  </w:num>
  <w:num w:numId="19">
    <w:abstractNumId w:val="1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4945FD"/>
    <w:rsid w:val="000C541D"/>
    <w:rsid w:val="000E6F77"/>
    <w:rsid w:val="0013436F"/>
    <w:rsid w:val="00140EFD"/>
    <w:rsid w:val="001A0436"/>
    <w:rsid w:val="002C6E4C"/>
    <w:rsid w:val="002E69DD"/>
    <w:rsid w:val="00463F0E"/>
    <w:rsid w:val="004945FD"/>
    <w:rsid w:val="005106AB"/>
    <w:rsid w:val="0051224D"/>
    <w:rsid w:val="00587032"/>
    <w:rsid w:val="00587040"/>
    <w:rsid w:val="006A6963"/>
    <w:rsid w:val="006D51C6"/>
    <w:rsid w:val="007809DA"/>
    <w:rsid w:val="0079725B"/>
    <w:rsid w:val="00902199"/>
    <w:rsid w:val="0094523E"/>
    <w:rsid w:val="00953B12"/>
    <w:rsid w:val="00A2053C"/>
    <w:rsid w:val="00A35EE0"/>
    <w:rsid w:val="00A53CDC"/>
    <w:rsid w:val="00A55703"/>
    <w:rsid w:val="00B13C31"/>
    <w:rsid w:val="00B37FE2"/>
    <w:rsid w:val="00B718B6"/>
    <w:rsid w:val="00C34F8B"/>
    <w:rsid w:val="00C374D2"/>
    <w:rsid w:val="00C61A8F"/>
    <w:rsid w:val="00C90BE8"/>
    <w:rsid w:val="00CA133B"/>
    <w:rsid w:val="00D12872"/>
    <w:rsid w:val="00D23263"/>
    <w:rsid w:val="00D75D1D"/>
    <w:rsid w:val="00DA4972"/>
    <w:rsid w:val="00DE02F3"/>
    <w:rsid w:val="00E9691D"/>
    <w:rsid w:val="00F01163"/>
    <w:rsid w:val="00F06301"/>
    <w:rsid w:val="00F63E61"/>
    <w:rsid w:val="00F95826"/>
    <w:rsid w:val="00FE0D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Date" w:uiPriority="0"/>
    <w:lsdException w:name="Note Heading" w:uiPriority="0"/>
    <w:lsdException w:name="Body Text 3" w:uiPriority="0"/>
    <w:lsdException w:name="Strong" w:semiHidden="0" w:unhideWhenUsed="0" w:qFormat="1"/>
    <w:lsdException w:name="Emphasis" w:semiHidden="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45FD"/>
    <w:rPr>
      <w:rFonts w:ascii="Calibri" w:eastAsia="Calibri" w:hAnsi="Calibri" w:cs="Times New Roman"/>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0"/>
    <w:uiPriority w:val="9"/>
    <w:qFormat/>
    <w:rsid w:val="004945FD"/>
    <w:pPr>
      <w:keepNext/>
      <w:spacing w:before="240" w:after="60" w:line="240" w:lineRule="auto"/>
      <w:outlineLvl w:val="0"/>
    </w:pPr>
    <w:rPr>
      <w:rFonts w:ascii="Cambria" w:eastAsia="Times New Roman" w:hAnsi="Cambria"/>
      <w:b/>
      <w:bCs/>
      <w:kern w:val="32"/>
      <w:sz w:val="32"/>
      <w:szCs w:val="32"/>
    </w:rPr>
  </w:style>
  <w:style w:type="paragraph" w:styleId="21">
    <w:name w:val="heading 2"/>
    <w:basedOn w:val="a0"/>
    <w:next w:val="a0"/>
    <w:link w:val="22"/>
    <w:qFormat/>
    <w:rsid w:val="004945FD"/>
    <w:pPr>
      <w:keepNext/>
      <w:widowControl w:val="0"/>
      <w:autoSpaceDE w:val="0"/>
      <w:autoSpaceDN w:val="0"/>
      <w:adjustRightInd w:val="0"/>
      <w:spacing w:after="0" w:line="240" w:lineRule="auto"/>
      <w:jc w:val="center"/>
      <w:outlineLvl w:val="1"/>
    </w:pPr>
    <w:rPr>
      <w:rFonts w:ascii="Cambria" w:eastAsia="Times New Roman" w:hAnsi="Cambria"/>
      <w:b/>
      <w:bCs/>
      <w:i/>
      <w:iCs/>
      <w:sz w:val="28"/>
      <w:szCs w:val="28"/>
    </w:rPr>
  </w:style>
  <w:style w:type="paragraph" w:styleId="30">
    <w:name w:val="heading 3"/>
    <w:basedOn w:val="a0"/>
    <w:next w:val="a0"/>
    <w:link w:val="31"/>
    <w:uiPriority w:val="9"/>
    <w:qFormat/>
    <w:rsid w:val="004945FD"/>
    <w:pPr>
      <w:keepNext/>
      <w:spacing w:before="240" w:after="60" w:line="240" w:lineRule="auto"/>
      <w:outlineLvl w:val="2"/>
    </w:pPr>
    <w:rPr>
      <w:rFonts w:ascii="Cambria" w:eastAsia="Times New Roman" w:hAnsi="Cambria"/>
      <w:b/>
      <w:bCs/>
      <w:sz w:val="26"/>
      <w:szCs w:val="26"/>
    </w:rPr>
  </w:style>
  <w:style w:type="paragraph" w:styleId="4">
    <w:name w:val="heading 4"/>
    <w:basedOn w:val="a0"/>
    <w:next w:val="a0"/>
    <w:link w:val="40"/>
    <w:uiPriority w:val="9"/>
    <w:qFormat/>
    <w:rsid w:val="004945FD"/>
    <w:pPr>
      <w:keepNext/>
      <w:spacing w:before="240" w:after="60" w:line="240" w:lineRule="auto"/>
      <w:ind w:firstLine="709"/>
      <w:jc w:val="both"/>
      <w:outlineLvl w:val="3"/>
    </w:pPr>
    <w:rPr>
      <w:rFonts w:eastAsia="Times New Roman"/>
      <w:b/>
      <w:bCs/>
      <w:sz w:val="28"/>
      <w:szCs w:val="28"/>
    </w:rPr>
  </w:style>
  <w:style w:type="paragraph" w:styleId="5">
    <w:name w:val="heading 5"/>
    <w:basedOn w:val="a0"/>
    <w:next w:val="a0"/>
    <w:link w:val="50"/>
    <w:uiPriority w:val="9"/>
    <w:qFormat/>
    <w:rsid w:val="004945FD"/>
    <w:pPr>
      <w:spacing w:before="240" w:after="60" w:line="240" w:lineRule="auto"/>
      <w:outlineLvl w:val="4"/>
    </w:pPr>
    <w:rPr>
      <w:rFonts w:eastAsia="Times New Roman"/>
      <w:b/>
      <w:bCs/>
      <w:i/>
      <w:iCs/>
      <w:sz w:val="26"/>
      <w:szCs w:val="26"/>
    </w:rPr>
  </w:style>
  <w:style w:type="paragraph" w:styleId="6">
    <w:name w:val="heading 6"/>
    <w:basedOn w:val="a0"/>
    <w:next w:val="a0"/>
    <w:link w:val="61"/>
    <w:uiPriority w:val="9"/>
    <w:qFormat/>
    <w:rsid w:val="004945FD"/>
    <w:pPr>
      <w:spacing w:before="240" w:after="60" w:line="240" w:lineRule="auto"/>
      <w:ind w:firstLine="709"/>
      <w:jc w:val="both"/>
      <w:outlineLvl w:val="5"/>
    </w:pPr>
    <w:rPr>
      <w:rFonts w:eastAsia="Times New Roman"/>
      <w:b/>
      <w:bCs/>
      <w:sz w:val="20"/>
      <w:szCs w:val="20"/>
    </w:rPr>
  </w:style>
  <w:style w:type="paragraph" w:styleId="7">
    <w:name w:val="heading 7"/>
    <w:basedOn w:val="a0"/>
    <w:next w:val="a0"/>
    <w:link w:val="70"/>
    <w:uiPriority w:val="9"/>
    <w:qFormat/>
    <w:rsid w:val="004945FD"/>
    <w:pPr>
      <w:keepNext/>
      <w:keepLines/>
      <w:spacing w:before="200" w:after="0" w:line="240" w:lineRule="auto"/>
      <w:ind w:firstLine="709"/>
      <w:jc w:val="both"/>
      <w:outlineLvl w:val="6"/>
    </w:pPr>
    <w:rPr>
      <w:rFonts w:ascii="Cambria" w:eastAsia="Times New Roman" w:hAnsi="Cambria"/>
      <w:i/>
      <w:iCs/>
      <w:color w:val="404040"/>
      <w:sz w:val="24"/>
      <w:szCs w:val="24"/>
      <w:lang w:eastAsia="ru-RU"/>
    </w:rPr>
  </w:style>
  <w:style w:type="paragraph" w:styleId="8">
    <w:name w:val="heading 8"/>
    <w:basedOn w:val="a0"/>
    <w:next w:val="a0"/>
    <w:link w:val="80"/>
    <w:uiPriority w:val="9"/>
    <w:qFormat/>
    <w:rsid w:val="004945FD"/>
    <w:pPr>
      <w:keepNext/>
      <w:keepLines/>
      <w:spacing w:before="200" w:after="0" w:line="240" w:lineRule="auto"/>
      <w:ind w:firstLine="709"/>
      <w:jc w:val="both"/>
      <w:outlineLvl w:val="7"/>
    </w:pPr>
    <w:rPr>
      <w:rFonts w:ascii="Cambria" w:eastAsia="Times New Roman" w:hAnsi="Cambria"/>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uiPriority w:val="9"/>
    <w:rsid w:val="004945FD"/>
    <w:rPr>
      <w:rFonts w:ascii="Cambria" w:eastAsia="Times New Roman" w:hAnsi="Cambria" w:cs="Times New Roman"/>
      <w:b/>
      <w:bCs/>
      <w:kern w:val="32"/>
      <w:sz w:val="32"/>
      <w:szCs w:val="32"/>
    </w:rPr>
  </w:style>
  <w:style w:type="character" w:customStyle="1" w:styleId="22">
    <w:name w:val="Заголовок 2 Знак"/>
    <w:basedOn w:val="a1"/>
    <w:link w:val="21"/>
    <w:rsid w:val="004945FD"/>
    <w:rPr>
      <w:rFonts w:ascii="Cambria" w:eastAsia="Times New Roman" w:hAnsi="Cambria" w:cs="Times New Roman"/>
      <w:b/>
      <w:bCs/>
      <w:i/>
      <w:iCs/>
      <w:sz w:val="28"/>
      <w:szCs w:val="28"/>
    </w:rPr>
  </w:style>
  <w:style w:type="character" w:customStyle="1" w:styleId="31">
    <w:name w:val="Заголовок 3 Знак"/>
    <w:basedOn w:val="a1"/>
    <w:link w:val="30"/>
    <w:uiPriority w:val="9"/>
    <w:rsid w:val="004945FD"/>
    <w:rPr>
      <w:rFonts w:ascii="Cambria" w:eastAsia="Times New Roman" w:hAnsi="Cambria" w:cs="Times New Roman"/>
      <w:b/>
      <w:bCs/>
      <w:sz w:val="26"/>
      <w:szCs w:val="26"/>
    </w:rPr>
  </w:style>
  <w:style w:type="character" w:customStyle="1" w:styleId="40">
    <w:name w:val="Заголовок 4 Знак"/>
    <w:basedOn w:val="a1"/>
    <w:link w:val="4"/>
    <w:uiPriority w:val="9"/>
    <w:rsid w:val="004945FD"/>
    <w:rPr>
      <w:rFonts w:ascii="Calibri" w:eastAsia="Times New Roman" w:hAnsi="Calibri" w:cs="Times New Roman"/>
      <w:b/>
      <w:bCs/>
      <w:sz w:val="28"/>
      <w:szCs w:val="28"/>
    </w:rPr>
  </w:style>
  <w:style w:type="character" w:customStyle="1" w:styleId="50">
    <w:name w:val="Заголовок 5 Знак"/>
    <w:basedOn w:val="a1"/>
    <w:link w:val="5"/>
    <w:uiPriority w:val="9"/>
    <w:rsid w:val="004945FD"/>
    <w:rPr>
      <w:rFonts w:ascii="Calibri" w:eastAsia="Times New Roman" w:hAnsi="Calibri" w:cs="Times New Roman"/>
      <w:b/>
      <w:bCs/>
      <w:i/>
      <w:iCs/>
      <w:sz w:val="26"/>
      <w:szCs w:val="26"/>
    </w:rPr>
  </w:style>
  <w:style w:type="character" w:customStyle="1" w:styleId="60">
    <w:name w:val="Заголовок 6 Знак"/>
    <w:basedOn w:val="a1"/>
    <w:link w:val="6"/>
    <w:uiPriority w:val="9"/>
    <w:semiHidden/>
    <w:rsid w:val="004945FD"/>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4945FD"/>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4945FD"/>
    <w:rPr>
      <w:rFonts w:ascii="Cambria" w:eastAsia="Times New Roman" w:hAnsi="Cambria" w:cs="Times New Roman"/>
      <w:color w:val="404040"/>
      <w:sz w:val="20"/>
      <w:szCs w:val="20"/>
      <w:lang w:eastAsia="ru-RU"/>
    </w:rPr>
  </w:style>
  <w:style w:type="numbering" w:customStyle="1" w:styleId="11">
    <w:name w:val="Нет списка1"/>
    <w:next w:val="a3"/>
    <w:uiPriority w:val="99"/>
    <w:semiHidden/>
    <w:unhideWhenUsed/>
    <w:rsid w:val="004945FD"/>
  </w:style>
  <w:style w:type="character" w:styleId="a4">
    <w:name w:val="Hyperlink"/>
    <w:uiPriority w:val="99"/>
    <w:unhideWhenUsed/>
    <w:rsid w:val="004945FD"/>
    <w:rPr>
      <w:color w:val="0000FF"/>
      <w:u w:val="single"/>
    </w:rPr>
  </w:style>
  <w:style w:type="character" w:styleId="a5">
    <w:name w:val="FollowedHyperlink"/>
    <w:uiPriority w:val="99"/>
    <w:semiHidden/>
    <w:unhideWhenUsed/>
    <w:rsid w:val="004945FD"/>
    <w:rPr>
      <w:color w:val="800080"/>
      <w:u w:val="single"/>
    </w:rPr>
  </w:style>
  <w:style w:type="paragraph" w:styleId="HTML">
    <w:name w:val="HTML Preformatted"/>
    <w:basedOn w:val="a0"/>
    <w:link w:val="HTML0"/>
    <w:uiPriority w:val="99"/>
    <w:semiHidden/>
    <w:unhideWhenUsed/>
    <w:rsid w:val="00494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1"/>
    <w:link w:val="HTML"/>
    <w:uiPriority w:val="99"/>
    <w:semiHidden/>
    <w:rsid w:val="004945FD"/>
    <w:rPr>
      <w:rFonts w:ascii="Courier New" w:eastAsia="Times New Roman" w:hAnsi="Courier New" w:cs="Times New Roman"/>
      <w:sz w:val="20"/>
      <w:szCs w:val="20"/>
    </w:rPr>
  </w:style>
  <w:style w:type="paragraph" w:styleId="a6">
    <w:name w:val="Normal (Web)"/>
    <w:aliases w:val="Знак2"/>
    <w:basedOn w:val="a0"/>
    <w:uiPriority w:val="99"/>
    <w:unhideWhenUsed/>
    <w:qFormat/>
    <w:rsid w:val="004945FD"/>
    <w:pPr>
      <w:spacing w:after="0" w:line="240" w:lineRule="auto"/>
      <w:ind w:left="708"/>
    </w:pPr>
    <w:rPr>
      <w:rFonts w:ascii="Times New Roman" w:eastAsia="Times New Roman" w:hAnsi="Times New Roman"/>
      <w:sz w:val="24"/>
      <w:szCs w:val="24"/>
      <w:lang w:eastAsia="ru-RU"/>
    </w:rPr>
  </w:style>
  <w:style w:type="character" w:customStyle="1" w:styleId="a7">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1"/>
    <w:link w:val="a8"/>
    <w:uiPriority w:val="99"/>
    <w:locked/>
    <w:rsid w:val="004945FD"/>
    <w:rPr>
      <w:rFonts w:ascii="Calibri" w:eastAsia="Calibri" w:hAnsi="Calibri" w:cs="Times New Roman"/>
    </w:rPr>
  </w:style>
  <w:style w:type="character" w:customStyle="1" w:styleId="a9">
    <w:name w:val="Верхний колонтитул Знак"/>
    <w:link w:val="aa"/>
    <w:semiHidden/>
    <w:locked/>
    <w:rsid w:val="004945FD"/>
    <w:rPr>
      <w:sz w:val="24"/>
      <w:szCs w:val="24"/>
    </w:rPr>
  </w:style>
  <w:style w:type="character" w:customStyle="1" w:styleId="ab">
    <w:name w:val="Нижний колонтитул Знак"/>
    <w:link w:val="ac"/>
    <w:uiPriority w:val="99"/>
    <w:semiHidden/>
    <w:locked/>
    <w:rsid w:val="004945FD"/>
    <w:rPr>
      <w:sz w:val="24"/>
      <w:szCs w:val="24"/>
    </w:rPr>
  </w:style>
  <w:style w:type="character" w:customStyle="1" w:styleId="32">
    <w:name w:val="Название Знак3"/>
    <w:link w:val="ad"/>
    <w:locked/>
    <w:rsid w:val="004945FD"/>
    <w:rPr>
      <w:b/>
      <w:bCs/>
      <w:noProof/>
      <w:sz w:val="24"/>
      <w:szCs w:val="24"/>
    </w:rPr>
  </w:style>
  <w:style w:type="character" w:customStyle="1" w:styleId="ae">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link w:val="af"/>
    <w:locked/>
    <w:rsid w:val="004945FD"/>
    <w:rPr>
      <w:sz w:val="24"/>
      <w:szCs w:val="24"/>
    </w:rPr>
  </w:style>
  <w:style w:type="paragraph" w:styleId="af">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0"/>
    <w:link w:val="ae"/>
    <w:unhideWhenUsed/>
    <w:qFormat/>
    <w:rsid w:val="004945FD"/>
    <w:pPr>
      <w:spacing w:after="120" w:line="240" w:lineRule="auto"/>
    </w:pPr>
    <w:rPr>
      <w:rFonts w:asciiTheme="minorHAnsi" w:eastAsiaTheme="minorHAnsi" w:hAnsiTheme="minorHAnsi" w:cstheme="minorBidi"/>
      <w:sz w:val="24"/>
      <w:szCs w:val="24"/>
    </w:rPr>
  </w:style>
  <w:style w:type="character" w:customStyle="1" w:styleId="12">
    <w:name w:val="Основной текст Знак1"/>
    <w:aliases w:val="Основной текст Знак Знак Знак Знак1,Основной текст Знак Знак Знак Знак Знак Знак Знак1,Основной текст Знак Знак Знак Знак Знак Знак2,Основной текст Знак Знак Знак Знак Знак Знак Знак Знак Знак Знак Знак Знак Знак Знак Знак1"/>
    <w:basedOn w:val="a1"/>
    <w:link w:val="af"/>
    <w:semiHidden/>
    <w:rsid w:val="004945FD"/>
    <w:rPr>
      <w:rFonts w:ascii="Calibri" w:eastAsia="Calibri" w:hAnsi="Calibri" w:cs="Times New Roman"/>
    </w:rPr>
  </w:style>
  <w:style w:type="character" w:customStyle="1" w:styleId="af0">
    <w:name w:val="Основной текст с отступом Знак"/>
    <w:link w:val="af1"/>
    <w:uiPriority w:val="99"/>
    <w:locked/>
    <w:rsid w:val="004945FD"/>
    <w:rPr>
      <w:sz w:val="24"/>
      <w:szCs w:val="24"/>
    </w:rPr>
  </w:style>
  <w:style w:type="character" w:customStyle="1" w:styleId="af2">
    <w:name w:val="Подзаголовок Знак"/>
    <w:link w:val="af3"/>
    <w:locked/>
    <w:rsid w:val="004945FD"/>
    <w:rPr>
      <w:rFonts w:ascii="Cambria" w:hAnsi="Cambria"/>
      <w:sz w:val="24"/>
      <w:szCs w:val="24"/>
    </w:rPr>
  </w:style>
  <w:style w:type="character" w:customStyle="1" w:styleId="af4">
    <w:name w:val="Дата Знак"/>
    <w:link w:val="af5"/>
    <w:semiHidden/>
    <w:locked/>
    <w:rsid w:val="004945FD"/>
    <w:rPr>
      <w:sz w:val="24"/>
      <w:szCs w:val="24"/>
    </w:rPr>
  </w:style>
  <w:style w:type="character" w:customStyle="1" w:styleId="af6">
    <w:name w:val="Заголовок записки Знак"/>
    <w:link w:val="af7"/>
    <w:semiHidden/>
    <w:locked/>
    <w:rsid w:val="004945FD"/>
    <w:rPr>
      <w:sz w:val="26"/>
      <w:szCs w:val="26"/>
    </w:rPr>
  </w:style>
  <w:style w:type="character" w:customStyle="1" w:styleId="23">
    <w:name w:val="Основной текст 2 Знак"/>
    <w:link w:val="24"/>
    <w:uiPriority w:val="99"/>
    <w:locked/>
    <w:rsid w:val="004945FD"/>
    <w:rPr>
      <w:sz w:val="24"/>
      <w:szCs w:val="24"/>
    </w:rPr>
  </w:style>
  <w:style w:type="character" w:customStyle="1" w:styleId="33">
    <w:name w:val="Основной текст 3 Знак"/>
    <w:link w:val="34"/>
    <w:semiHidden/>
    <w:locked/>
    <w:rsid w:val="004945FD"/>
    <w:rPr>
      <w:sz w:val="16"/>
      <w:szCs w:val="16"/>
    </w:rPr>
  </w:style>
  <w:style w:type="character" w:customStyle="1" w:styleId="25">
    <w:name w:val="Основной текст с отступом 2 Знак"/>
    <w:link w:val="26"/>
    <w:uiPriority w:val="99"/>
    <w:semiHidden/>
    <w:locked/>
    <w:rsid w:val="004945FD"/>
    <w:rPr>
      <w:sz w:val="24"/>
      <w:szCs w:val="24"/>
    </w:rPr>
  </w:style>
  <w:style w:type="character" w:customStyle="1" w:styleId="35">
    <w:name w:val="Основной текст с отступом 3 Знак"/>
    <w:link w:val="36"/>
    <w:uiPriority w:val="99"/>
    <w:semiHidden/>
    <w:locked/>
    <w:rsid w:val="004945FD"/>
    <w:rPr>
      <w:sz w:val="16"/>
      <w:szCs w:val="16"/>
    </w:rPr>
  </w:style>
  <w:style w:type="character" w:customStyle="1" w:styleId="af8">
    <w:name w:val="Текст выноски Знак"/>
    <w:link w:val="af9"/>
    <w:uiPriority w:val="99"/>
    <w:semiHidden/>
    <w:locked/>
    <w:rsid w:val="004945FD"/>
    <w:rPr>
      <w:sz w:val="2"/>
      <w:szCs w:val="2"/>
    </w:rPr>
  </w:style>
  <w:style w:type="paragraph" w:customStyle="1" w:styleId="afa">
    <w:name w:val="Знак"/>
    <w:basedOn w:val="a0"/>
    <w:uiPriority w:val="99"/>
    <w:qFormat/>
    <w:rsid w:val="004945FD"/>
    <w:pPr>
      <w:spacing w:after="160" w:line="240" w:lineRule="exact"/>
    </w:pPr>
    <w:rPr>
      <w:rFonts w:ascii="Times New Roman" w:eastAsia="Times New Roman" w:hAnsi="Times New Roman"/>
      <w:sz w:val="20"/>
      <w:szCs w:val="20"/>
      <w:lang w:eastAsia="zh-CN"/>
    </w:rPr>
  </w:style>
  <w:style w:type="character" w:customStyle="1" w:styleId="ConsNormal">
    <w:name w:val="ConsNormal Знак"/>
    <w:link w:val="ConsNormal0"/>
    <w:locked/>
    <w:rsid w:val="004945FD"/>
    <w:rPr>
      <w:rFonts w:ascii="Arial" w:hAnsi="Arial" w:cs="Arial"/>
    </w:rPr>
  </w:style>
  <w:style w:type="paragraph" w:customStyle="1" w:styleId="ConsNormal0">
    <w:name w:val="ConsNormal"/>
    <w:link w:val="ConsNormal"/>
    <w:qFormat/>
    <w:rsid w:val="004945FD"/>
    <w:pPr>
      <w:widowControl w:val="0"/>
      <w:spacing w:after="0" w:line="240" w:lineRule="auto"/>
      <w:ind w:firstLine="720"/>
    </w:pPr>
    <w:rPr>
      <w:rFonts w:ascii="Arial" w:hAnsi="Arial" w:cs="Arial"/>
    </w:rPr>
  </w:style>
  <w:style w:type="paragraph" w:customStyle="1" w:styleId="xl24">
    <w:name w:val="xl24"/>
    <w:basedOn w:val="a0"/>
    <w:uiPriority w:val="99"/>
    <w:qFormat/>
    <w:rsid w:val="004945FD"/>
    <w:pPr>
      <w:spacing w:before="100" w:after="100" w:line="240" w:lineRule="auto"/>
      <w:jc w:val="center"/>
    </w:pPr>
    <w:rPr>
      <w:rFonts w:ascii="Times New Roman" w:eastAsia="Times New Roman" w:hAnsi="Times New Roman"/>
      <w:sz w:val="24"/>
      <w:szCs w:val="24"/>
      <w:lang w:eastAsia="ru-RU"/>
    </w:rPr>
  </w:style>
  <w:style w:type="paragraph" w:customStyle="1" w:styleId="ConsPlusNormal">
    <w:name w:val="ConsPlusNormal"/>
    <w:link w:val="ConsPlusNormal0"/>
    <w:qFormat/>
    <w:rsid w:val="004945F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Стиль1"/>
    <w:basedOn w:val="a0"/>
    <w:uiPriority w:val="99"/>
    <w:qFormat/>
    <w:rsid w:val="004945FD"/>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bCs/>
      <w:sz w:val="28"/>
      <w:szCs w:val="28"/>
      <w:lang w:eastAsia="ru-RU"/>
    </w:rPr>
  </w:style>
  <w:style w:type="paragraph" w:styleId="2">
    <w:name w:val="List Number 2"/>
    <w:basedOn w:val="a0"/>
    <w:uiPriority w:val="99"/>
    <w:semiHidden/>
    <w:unhideWhenUsed/>
    <w:rsid w:val="004945FD"/>
    <w:pPr>
      <w:numPr>
        <w:numId w:val="1"/>
      </w:numPr>
      <w:spacing w:after="0" w:line="240" w:lineRule="auto"/>
      <w:contextualSpacing/>
      <w:jc w:val="both"/>
    </w:pPr>
    <w:rPr>
      <w:rFonts w:ascii="Times New Roman" w:eastAsia="Times New Roman" w:hAnsi="Times New Roman"/>
      <w:sz w:val="24"/>
      <w:szCs w:val="24"/>
      <w:lang w:eastAsia="ru-RU"/>
    </w:rPr>
  </w:style>
  <w:style w:type="paragraph" w:customStyle="1" w:styleId="20">
    <w:name w:val="Стиль2"/>
    <w:basedOn w:val="2"/>
    <w:uiPriority w:val="99"/>
    <w:qFormat/>
    <w:rsid w:val="004945FD"/>
    <w:pPr>
      <w:keepNext/>
      <w:keepLines/>
      <w:widowControl w:val="0"/>
      <w:numPr>
        <w:ilvl w:val="1"/>
        <w:numId w:val="2"/>
      </w:numPr>
      <w:suppressLineNumbers/>
      <w:tabs>
        <w:tab w:val="num" w:pos="1789"/>
      </w:tabs>
      <w:suppressAutoHyphens/>
      <w:spacing w:after="60"/>
      <w:contextualSpacing w:val="0"/>
    </w:pPr>
    <w:rPr>
      <w:b/>
      <w:bCs/>
    </w:rPr>
  </w:style>
  <w:style w:type="paragraph" w:styleId="26">
    <w:name w:val="Body Text Indent 2"/>
    <w:basedOn w:val="a0"/>
    <w:link w:val="25"/>
    <w:uiPriority w:val="99"/>
    <w:semiHidden/>
    <w:unhideWhenUsed/>
    <w:rsid w:val="004945FD"/>
    <w:pPr>
      <w:spacing w:after="120" w:line="480" w:lineRule="auto"/>
      <w:ind w:left="283" w:firstLine="709"/>
      <w:jc w:val="both"/>
    </w:pPr>
    <w:rPr>
      <w:rFonts w:asciiTheme="minorHAnsi" w:eastAsiaTheme="minorHAnsi" w:hAnsiTheme="minorHAnsi" w:cstheme="minorBidi"/>
      <w:sz w:val="24"/>
      <w:szCs w:val="24"/>
    </w:rPr>
  </w:style>
  <w:style w:type="character" w:customStyle="1" w:styleId="210">
    <w:name w:val="Основной текст с отступом 2 Знак1"/>
    <w:basedOn w:val="a1"/>
    <w:link w:val="26"/>
    <w:uiPriority w:val="99"/>
    <w:semiHidden/>
    <w:rsid w:val="004945FD"/>
    <w:rPr>
      <w:rFonts w:ascii="Calibri" w:eastAsia="Calibri" w:hAnsi="Calibri" w:cs="Times New Roman"/>
    </w:rPr>
  </w:style>
  <w:style w:type="paragraph" w:customStyle="1" w:styleId="3">
    <w:name w:val="Стиль3"/>
    <w:basedOn w:val="26"/>
    <w:uiPriority w:val="99"/>
    <w:qFormat/>
    <w:rsid w:val="004945FD"/>
    <w:pPr>
      <w:widowControl w:val="0"/>
      <w:numPr>
        <w:ilvl w:val="2"/>
        <w:numId w:val="3"/>
      </w:numPr>
      <w:adjustRightInd w:val="0"/>
      <w:spacing w:after="0" w:line="240" w:lineRule="auto"/>
    </w:pPr>
  </w:style>
  <w:style w:type="paragraph" w:customStyle="1" w:styleId="14">
    <w:name w:val="Знак1"/>
    <w:basedOn w:val="a0"/>
    <w:uiPriority w:val="99"/>
    <w:qFormat/>
    <w:rsid w:val="004945FD"/>
    <w:pPr>
      <w:spacing w:after="160" w:line="240" w:lineRule="exact"/>
    </w:pPr>
    <w:rPr>
      <w:rFonts w:ascii="Verdana" w:eastAsia="Times New Roman" w:hAnsi="Verdana" w:cs="Verdana"/>
      <w:sz w:val="20"/>
      <w:szCs w:val="20"/>
      <w:lang w:val="en-US"/>
    </w:rPr>
  </w:style>
  <w:style w:type="character" w:customStyle="1" w:styleId="15">
    <w:name w:val="Обычный1 Знак"/>
    <w:link w:val="16"/>
    <w:locked/>
    <w:rsid w:val="004945FD"/>
    <w:rPr>
      <w:rFonts w:ascii="TimesET" w:hAnsi="TimesET" w:cs="TimesET"/>
      <w:sz w:val="24"/>
      <w:szCs w:val="24"/>
    </w:rPr>
  </w:style>
  <w:style w:type="paragraph" w:customStyle="1" w:styleId="16">
    <w:name w:val="Обычный1"/>
    <w:link w:val="15"/>
    <w:qFormat/>
    <w:rsid w:val="004945FD"/>
    <w:pPr>
      <w:spacing w:after="0" w:line="240" w:lineRule="auto"/>
      <w:jc w:val="both"/>
    </w:pPr>
    <w:rPr>
      <w:rFonts w:ascii="TimesET" w:hAnsi="TimesET" w:cs="TimesET"/>
      <w:sz w:val="24"/>
      <w:szCs w:val="24"/>
    </w:rPr>
  </w:style>
  <w:style w:type="paragraph" w:customStyle="1" w:styleId="afb">
    <w:name w:val="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c">
    <w:name w:val="Знак Знак Знак Знак Знак Знак Знак Знак Знак Знак Знак Знак 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37">
    <w:name w:val="Знак3"/>
    <w:basedOn w:val="a0"/>
    <w:uiPriority w:val="99"/>
    <w:qFormat/>
    <w:rsid w:val="004945FD"/>
    <w:pPr>
      <w:spacing w:after="160" w:line="240" w:lineRule="exact"/>
    </w:pPr>
    <w:rPr>
      <w:rFonts w:ascii="Verdana" w:eastAsia="Times New Roman" w:hAnsi="Verdana" w:cs="Verdana"/>
      <w:sz w:val="20"/>
      <w:szCs w:val="20"/>
      <w:lang w:val="en-US"/>
    </w:rPr>
  </w:style>
  <w:style w:type="paragraph" w:customStyle="1" w:styleId="afd">
    <w:name w:val="Обычный без отступа"/>
    <w:basedOn w:val="a0"/>
    <w:next w:val="a0"/>
    <w:uiPriority w:val="99"/>
    <w:qFormat/>
    <w:rsid w:val="004945FD"/>
    <w:pPr>
      <w:spacing w:after="0" w:line="240" w:lineRule="auto"/>
      <w:jc w:val="both"/>
    </w:pPr>
    <w:rPr>
      <w:rFonts w:ascii="Times New Roman" w:eastAsia="Times New Roman" w:hAnsi="Times New Roman"/>
      <w:sz w:val="24"/>
      <w:szCs w:val="24"/>
      <w:lang w:eastAsia="ru-RU"/>
    </w:rPr>
  </w:style>
  <w:style w:type="paragraph" w:customStyle="1" w:styleId="17">
    <w:name w:val="Знак Знак Знак Знак1"/>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e">
    <w:name w:val="Таблица текст"/>
    <w:basedOn w:val="a0"/>
    <w:uiPriority w:val="99"/>
    <w:qFormat/>
    <w:rsid w:val="004945FD"/>
    <w:pPr>
      <w:spacing w:before="40" w:after="40" w:line="240" w:lineRule="auto"/>
      <w:ind w:left="57" w:right="57"/>
    </w:pPr>
    <w:rPr>
      <w:rFonts w:ascii="Times New Roman" w:eastAsia="Times New Roman" w:hAnsi="Times New Roman"/>
      <w:lang w:eastAsia="ru-RU"/>
    </w:rPr>
  </w:style>
  <w:style w:type="paragraph" w:customStyle="1" w:styleId="aff">
    <w:name w:val="Знак Знак Знак Знак 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18">
    <w:name w:val="Знак1 Знак Знак Знак Знак Знак"/>
    <w:basedOn w:val="a0"/>
    <w:uiPriority w:val="99"/>
    <w:qFormat/>
    <w:rsid w:val="004945FD"/>
    <w:pPr>
      <w:spacing w:after="160" w:line="240" w:lineRule="exact"/>
    </w:pPr>
    <w:rPr>
      <w:rFonts w:ascii="Verdana" w:eastAsia="Times New Roman" w:hAnsi="Verdana" w:cs="Verdana"/>
      <w:sz w:val="20"/>
      <w:szCs w:val="20"/>
      <w:lang w:val="en-US"/>
    </w:rPr>
  </w:style>
  <w:style w:type="paragraph" w:customStyle="1" w:styleId="aff0">
    <w:name w:val="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110">
    <w:name w:val="Знак11"/>
    <w:basedOn w:val="a0"/>
    <w:uiPriority w:val="99"/>
    <w:qFormat/>
    <w:rsid w:val="004945FD"/>
    <w:pPr>
      <w:spacing w:after="160" w:line="240" w:lineRule="exact"/>
    </w:pPr>
    <w:rPr>
      <w:rFonts w:ascii="Verdana" w:eastAsia="Times New Roman" w:hAnsi="Verdana" w:cs="Verdana"/>
      <w:sz w:val="20"/>
      <w:szCs w:val="20"/>
      <w:lang w:val="en-US"/>
    </w:rPr>
  </w:style>
  <w:style w:type="paragraph" w:customStyle="1" w:styleId="51">
    <w:name w:val="Знак Знак5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f1">
    <w:name w:val="Знак 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f2">
    <w:name w:val="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ConsNonformat">
    <w:name w:val="ConsNonformat"/>
    <w:qFormat/>
    <w:rsid w:val="004945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3">
    <w:name w:val="Содержимое таблицы"/>
    <w:basedOn w:val="a0"/>
    <w:uiPriority w:val="99"/>
    <w:qFormat/>
    <w:rsid w:val="004945FD"/>
    <w:pPr>
      <w:suppressLineNumbers/>
      <w:suppressAutoHyphens/>
      <w:spacing w:after="0" w:line="240" w:lineRule="auto"/>
    </w:pPr>
    <w:rPr>
      <w:rFonts w:ascii="Times New Roman" w:eastAsia="Times New Roman" w:hAnsi="Times New Roman"/>
      <w:sz w:val="24"/>
      <w:szCs w:val="24"/>
      <w:lang w:eastAsia="ar-SA"/>
    </w:rPr>
  </w:style>
  <w:style w:type="paragraph" w:customStyle="1" w:styleId="FR2">
    <w:name w:val="FR2"/>
    <w:uiPriority w:val="99"/>
    <w:qFormat/>
    <w:rsid w:val="004945FD"/>
    <w:pPr>
      <w:widowControl w:val="0"/>
      <w:spacing w:after="0" w:line="300" w:lineRule="auto"/>
      <w:ind w:left="2240" w:right="1800"/>
      <w:jc w:val="center"/>
    </w:pPr>
    <w:rPr>
      <w:rFonts w:ascii="Arial" w:eastAsia="Times New Roman" w:hAnsi="Arial" w:cs="Arial"/>
      <w:b/>
      <w:bCs/>
      <w:sz w:val="24"/>
      <w:szCs w:val="24"/>
      <w:lang w:eastAsia="ru-RU"/>
    </w:rPr>
  </w:style>
  <w:style w:type="paragraph" w:customStyle="1" w:styleId="52">
    <w:name w:val="Знак5"/>
    <w:basedOn w:val="a0"/>
    <w:uiPriority w:val="99"/>
    <w:qFormat/>
    <w:rsid w:val="004945FD"/>
    <w:pPr>
      <w:spacing w:after="160" w:line="240" w:lineRule="exact"/>
    </w:pPr>
    <w:rPr>
      <w:rFonts w:ascii="Times New Roman" w:eastAsia="Times New Roman" w:hAnsi="Times New Roman"/>
      <w:sz w:val="20"/>
      <w:szCs w:val="20"/>
      <w:lang w:eastAsia="zh-CN"/>
    </w:rPr>
  </w:style>
  <w:style w:type="paragraph" w:customStyle="1" w:styleId="aff4">
    <w:name w:val="Знак Знак Знак Знак Знак"/>
    <w:basedOn w:val="a0"/>
    <w:uiPriority w:val="99"/>
    <w:qFormat/>
    <w:rsid w:val="004945FD"/>
    <w:pPr>
      <w:spacing w:after="160" w:line="240" w:lineRule="exact"/>
    </w:pPr>
    <w:rPr>
      <w:rFonts w:ascii="Times New Roman" w:eastAsia="Times New Roman" w:hAnsi="Times New Roman"/>
      <w:sz w:val="20"/>
      <w:szCs w:val="20"/>
      <w:lang w:eastAsia="zh-CN"/>
    </w:rPr>
  </w:style>
  <w:style w:type="paragraph" w:customStyle="1" w:styleId="211">
    <w:name w:val="Основной текст 21"/>
    <w:basedOn w:val="16"/>
    <w:uiPriority w:val="99"/>
    <w:qFormat/>
    <w:rsid w:val="004945FD"/>
    <w:pPr>
      <w:suppressAutoHyphens/>
      <w:ind w:right="355" w:hanging="70"/>
    </w:pPr>
    <w:rPr>
      <w:lang w:eastAsia="ar-SA"/>
    </w:rPr>
  </w:style>
  <w:style w:type="paragraph" w:customStyle="1" w:styleId="19">
    <w:name w:val="Дата1"/>
    <w:basedOn w:val="a0"/>
    <w:next w:val="a0"/>
    <w:uiPriority w:val="99"/>
    <w:qFormat/>
    <w:rsid w:val="004945FD"/>
    <w:pPr>
      <w:suppressAutoHyphens/>
      <w:spacing w:after="60" w:line="240" w:lineRule="auto"/>
      <w:jc w:val="both"/>
    </w:pPr>
    <w:rPr>
      <w:rFonts w:ascii="Times New Roman" w:eastAsia="Times New Roman" w:hAnsi="Times New Roman"/>
      <w:sz w:val="24"/>
      <w:szCs w:val="24"/>
      <w:lang w:eastAsia="ar-SA"/>
    </w:rPr>
  </w:style>
  <w:style w:type="paragraph" w:customStyle="1" w:styleId="1a">
    <w:name w:val="Обычный отступ1"/>
    <w:basedOn w:val="a0"/>
    <w:uiPriority w:val="99"/>
    <w:qFormat/>
    <w:rsid w:val="004945FD"/>
    <w:pPr>
      <w:suppressAutoHyphens/>
      <w:spacing w:after="60" w:line="240" w:lineRule="auto"/>
      <w:ind w:left="708"/>
      <w:jc w:val="both"/>
    </w:pPr>
    <w:rPr>
      <w:rFonts w:ascii="Times New Roman" w:eastAsia="Times New Roman" w:hAnsi="Times New Roman"/>
      <w:sz w:val="24"/>
      <w:szCs w:val="24"/>
      <w:lang w:eastAsia="ar-SA"/>
    </w:rPr>
  </w:style>
  <w:style w:type="paragraph" w:customStyle="1" w:styleId="1b">
    <w:name w:val="Основной текст с отступом1"/>
    <w:basedOn w:val="a0"/>
    <w:uiPriority w:val="99"/>
    <w:qFormat/>
    <w:rsid w:val="004945FD"/>
    <w:pPr>
      <w:overflowPunct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paragraph" w:customStyle="1" w:styleId="27">
    <w:name w:val="Обычный2"/>
    <w:uiPriority w:val="99"/>
    <w:qFormat/>
    <w:rsid w:val="004945FD"/>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tyle6">
    <w:name w:val="Style6"/>
    <w:basedOn w:val="a0"/>
    <w:uiPriority w:val="99"/>
    <w:qFormat/>
    <w:rsid w:val="004945FD"/>
    <w:pPr>
      <w:widowControl w:val="0"/>
      <w:autoSpaceDE w:val="0"/>
      <w:spacing w:after="0" w:line="240" w:lineRule="auto"/>
    </w:pPr>
    <w:rPr>
      <w:rFonts w:ascii="Times New Roman" w:eastAsia="Times New Roman" w:hAnsi="Times New Roman"/>
      <w:sz w:val="24"/>
      <w:szCs w:val="24"/>
      <w:lang w:eastAsia="ar-SA"/>
    </w:rPr>
  </w:style>
  <w:style w:type="paragraph" w:customStyle="1" w:styleId="ConsPlusNonformat">
    <w:name w:val="ConsPlusNonformat"/>
    <w:qFormat/>
    <w:rsid w:val="004945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1">
    <w:name w:val="Normal1"/>
    <w:uiPriority w:val="99"/>
    <w:qFormat/>
    <w:rsid w:val="004945FD"/>
    <w:pPr>
      <w:spacing w:after="0" w:line="240" w:lineRule="auto"/>
      <w:jc w:val="both"/>
    </w:pPr>
    <w:rPr>
      <w:rFonts w:ascii="Arial" w:eastAsia="Times New Roman" w:hAnsi="Arial" w:cs="Arial"/>
      <w:sz w:val="28"/>
      <w:szCs w:val="28"/>
      <w:lang w:eastAsia="ru-RU"/>
    </w:rPr>
  </w:style>
  <w:style w:type="paragraph" w:customStyle="1" w:styleId="28">
    <w:name w:val="заголовок 2"/>
    <w:basedOn w:val="a0"/>
    <w:next w:val="a0"/>
    <w:uiPriority w:val="99"/>
    <w:qFormat/>
    <w:rsid w:val="004945FD"/>
    <w:pPr>
      <w:keepNext/>
      <w:autoSpaceDE w:val="0"/>
      <w:autoSpaceDN w:val="0"/>
      <w:spacing w:after="0" w:line="240" w:lineRule="auto"/>
      <w:jc w:val="both"/>
      <w:outlineLvl w:val="1"/>
    </w:pPr>
    <w:rPr>
      <w:rFonts w:ascii="Times New Roman" w:eastAsia="Times New Roman" w:hAnsi="Times New Roman"/>
      <w:b/>
      <w:sz w:val="24"/>
      <w:szCs w:val="20"/>
      <w:lang w:eastAsia="ru-RU"/>
    </w:rPr>
  </w:style>
  <w:style w:type="paragraph" w:customStyle="1" w:styleId="1c">
    <w:name w:val="заголовок 1"/>
    <w:basedOn w:val="a0"/>
    <w:next w:val="a0"/>
    <w:uiPriority w:val="99"/>
    <w:qFormat/>
    <w:rsid w:val="004945FD"/>
    <w:pPr>
      <w:keepNext/>
      <w:autoSpaceDE w:val="0"/>
      <w:autoSpaceDN w:val="0"/>
      <w:spacing w:after="0" w:line="240" w:lineRule="auto"/>
      <w:jc w:val="both"/>
      <w:outlineLvl w:val="0"/>
    </w:pPr>
    <w:rPr>
      <w:rFonts w:ascii="Times New Roman" w:eastAsia="Times New Roman" w:hAnsi="Times New Roman"/>
      <w:sz w:val="24"/>
      <w:szCs w:val="20"/>
      <w:lang w:eastAsia="ru-RU"/>
    </w:rPr>
  </w:style>
  <w:style w:type="paragraph" w:customStyle="1" w:styleId="320">
    <w:name w:val="Основной текст с отступом 32"/>
    <w:basedOn w:val="a0"/>
    <w:uiPriority w:val="99"/>
    <w:qFormat/>
    <w:rsid w:val="004945FD"/>
    <w:pPr>
      <w:suppressAutoHyphens/>
      <w:spacing w:after="120" w:line="240" w:lineRule="auto"/>
      <w:ind w:left="283"/>
    </w:pPr>
    <w:rPr>
      <w:rFonts w:ascii="Times New Roman" w:eastAsia="Times New Roman" w:hAnsi="Times New Roman"/>
      <w:sz w:val="16"/>
      <w:szCs w:val="16"/>
      <w:lang w:eastAsia="ar-SA"/>
    </w:rPr>
  </w:style>
  <w:style w:type="character" w:styleId="aff5">
    <w:name w:val="footnote reference"/>
    <w:uiPriority w:val="99"/>
    <w:unhideWhenUsed/>
    <w:rsid w:val="004945FD"/>
    <w:rPr>
      <w:vertAlign w:val="superscript"/>
    </w:rPr>
  </w:style>
  <w:style w:type="character" w:styleId="aff6">
    <w:name w:val="Subtle Emphasis"/>
    <w:qFormat/>
    <w:rsid w:val="004945FD"/>
    <w:rPr>
      <w:i/>
      <w:iCs/>
      <w:color w:val="808080"/>
    </w:rPr>
  </w:style>
  <w:style w:type="character" w:customStyle="1" w:styleId="71">
    <w:name w:val="Заголовок 7 Знак1"/>
    <w:uiPriority w:val="9"/>
    <w:semiHidden/>
    <w:rsid w:val="004945FD"/>
    <w:rPr>
      <w:rFonts w:ascii="Cambria" w:eastAsia="Times New Roman" w:hAnsi="Cambria" w:cs="Times New Roman"/>
      <w:i/>
      <w:iCs/>
      <w:color w:val="404040"/>
      <w:sz w:val="24"/>
      <w:szCs w:val="24"/>
    </w:rPr>
  </w:style>
  <w:style w:type="character" w:customStyle="1" w:styleId="81">
    <w:name w:val="Заголовок 8 Знак1"/>
    <w:uiPriority w:val="9"/>
    <w:semiHidden/>
    <w:rsid w:val="004945FD"/>
    <w:rPr>
      <w:rFonts w:ascii="Cambria" w:eastAsia="Times New Roman" w:hAnsi="Cambria" w:cs="Times New Roman"/>
      <w:color w:val="404040"/>
    </w:rPr>
  </w:style>
  <w:style w:type="character" w:customStyle="1" w:styleId="BodyTextChar">
    <w:name w:val="Body Text Char"/>
    <w:aliases w:val="Основной текст Знак Знак Знак Char,Основной текст Знак Знак Знак Знак Знак Знак Char,Основной текст Знак Знак Знак Знак Знак Char,Основной текст Знак Знак Знак Знак Знак Знак Знак Знак Знак Знак Знак Знак Знак Знак Char"/>
    <w:uiPriority w:val="99"/>
    <w:semiHidden/>
    <w:rsid w:val="004945FD"/>
    <w:rPr>
      <w:sz w:val="24"/>
      <w:szCs w:val="24"/>
    </w:rPr>
  </w:style>
  <w:style w:type="paragraph" w:styleId="24">
    <w:name w:val="Body Text 2"/>
    <w:basedOn w:val="a0"/>
    <w:link w:val="23"/>
    <w:uiPriority w:val="99"/>
    <w:unhideWhenUsed/>
    <w:rsid w:val="004945FD"/>
    <w:pPr>
      <w:spacing w:after="120" w:line="480" w:lineRule="auto"/>
      <w:ind w:firstLine="709"/>
      <w:jc w:val="both"/>
    </w:pPr>
    <w:rPr>
      <w:rFonts w:asciiTheme="minorHAnsi" w:eastAsiaTheme="minorHAnsi" w:hAnsiTheme="minorHAnsi" w:cstheme="minorBidi"/>
      <w:sz w:val="24"/>
      <w:szCs w:val="24"/>
    </w:rPr>
  </w:style>
  <w:style w:type="character" w:customStyle="1" w:styleId="212">
    <w:name w:val="Основной текст 2 Знак1"/>
    <w:basedOn w:val="a1"/>
    <w:link w:val="24"/>
    <w:uiPriority w:val="99"/>
    <w:semiHidden/>
    <w:rsid w:val="004945FD"/>
    <w:rPr>
      <w:rFonts w:ascii="Calibri" w:eastAsia="Calibri" w:hAnsi="Calibri" w:cs="Times New Roman"/>
    </w:rPr>
  </w:style>
  <w:style w:type="paragraph" w:styleId="af3">
    <w:name w:val="Subtitle"/>
    <w:basedOn w:val="a0"/>
    <w:next w:val="a0"/>
    <w:link w:val="af2"/>
    <w:qFormat/>
    <w:rsid w:val="004945FD"/>
    <w:pPr>
      <w:numPr>
        <w:ilvl w:val="1"/>
      </w:numPr>
      <w:spacing w:after="0" w:line="240" w:lineRule="auto"/>
      <w:ind w:firstLine="709"/>
      <w:jc w:val="both"/>
    </w:pPr>
    <w:rPr>
      <w:rFonts w:ascii="Cambria" w:eastAsiaTheme="minorHAnsi" w:hAnsi="Cambria" w:cstheme="minorBidi"/>
      <w:sz w:val="24"/>
      <w:szCs w:val="24"/>
    </w:rPr>
  </w:style>
  <w:style w:type="character" w:customStyle="1" w:styleId="1d">
    <w:name w:val="Подзаголовок Знак1"/>
    <w:basedOn w:val="a1"/>
    <w:link w:val="af3"/>
    <w:rsid w:val="004945FD"/>
    <w:rPr>
      <w:rFonts w:asciiTheme="majorHAnsi" w:eastAsiaTheme="majorEastAsia" w:hAnsiTheme="majorHAnsi" w:cstheme="majorBidi"/>
      <w:i/>
      <w:iCs/>
      <w:color w:val="4F81BD" w:themeColor="accent1"/>
      <w:spacing w:val="15"/>
      <w:sz w:val="24"/>
      <w:szCs w:val="24"/>
    </w:rPr>
  </w:style>
  <w:style w:type="paragraph" w:styleId="af5">
    <w:name w:val="Date"/>
    <w:basedOn w:val="a0"/>
    <w:next w:val="a0"/>
    <w:link w:val="af4"/>
    <w:semiHidden/>
    <w:unhideWhenUsed/>
    <w:rsid w:val="004945FD"/>
    <w:pPr>
      <w:spacing w:after="0" w:line="240" w:lineRule="auto"/>
      <w:ind w:firstLine="709"/>
      <w:jc w:val="both"/>
    </w:pPr>
    <w:rPr>
      <w:rFonts w:asciiTheme="minorHAnsi" w:eastAsiaTheme="minorHAnsi" w:hAnsiTheme="minorHAnsi" w:cstheme="minorBidi"/>
      <w:sz w:val="24"/>
      <w:szCs w:val="24"/>
    </w:rPr>
  </w:style>
  <w:style w:type="character" w:customStyle="1" w:styleId="1e">
    <w:name w:val="Дата Знак1"/>
    <w:basedOn w:val="a1"/>
    <w:link w:val="af5"/>
    <w:semiHidden/>
    <w:rsid w:val="004945FD"/>
    <w:rPr>
      <w:rFonts w:ascii="Calibri" w:eastAsia="Calibri" w:hAnsi="Calibri" w:cs="Times New Roman"/>
    </w:rPr>
  </w:style>
  <w:style w:type="paragraph" w:styleId="af9">
    <w:name w:val="Balloon Text"/>
    <w:basedOn w:val="a0"/>
    <w:link w:val="af8"/>
    <w:uiPriority w:val="99"/>
    <w:semiHidden/>
    <w:unhideWhenUsed/>
    <w:rsid w:val="004945FD"/>
    <w:pPr>
      <w:spacing w:after="0" w:line="240" w:lineRule="auto"/>
      <w:ind w:firstLine="709"/>
      <w:jc w:val="both"/>
    </w:pPr>
    <w:rPr>
      <w:rFonts w:asciiTheme="minorHAnsi" w:eastAsiaTheme="minorHAnsi" w:hAnsiTheme="minorHAnsi" w:cstheme="minorBidi"/>
      <w:sz w:val="2"/>
      <w:szCs w:val="2"/>
    </w:rPr>
  </w:style>
  <w:style w:type="character" w:customStyle="1" w:styleId="1f">
    <w:name w:val="Текст выноски Знак1"/>
    <w:basedOn w:val="a1"/>
    <w:link w:val="af9"/>
    <w:uiPriority w:val="99"/>
    <w:semiHidden/>
    <w:rsid w:val="004945FD"/>
    <w:rPr>
      <w:rFonts w:ascii="Tahoma" w:eastAsia="Calibri" w:hAnsi="Tahoma" w:cs="Tahoma"/>
      <w:sz w:val="16"/>
      <w:szCs w:val="16"/>
    </w:rPr>
  </w:style>
  <w:style w:type="paragraph" w:styleId="af1">
    <w:name w:val="Body Text Indent"/>
    <w:basedOn w:val="a0"/>
    <w:link w:val="af0"/>
    <w:uiPriority w:val="99"/>
    <w:unhideWhenUsed/>
    <w:rsid w:val="004945FD"/>
    <w:pPr>
      <w:spacing w:after="120" w:line="240" w:lineRule="auto"/>
      <w:ind w:left="283" w:firstLine="709"/>
      <w:jc w:val="both"/>
    </w:pPr>
    <w:rPr>
      <w:rFonts w:asciiTheme="minorHAnsi" w:eastAsiaTheme="minorHAnsi" w:hAnsiTheme="minorHAnsi" w:cstheme="minorBidi"/>
      <w:sz w:val="24"/>
      <w:szCs w:val="24"/>
    </w:rPr>
  </w:style>
  <w:style w:type="character" w:customStyle="1" w:styleId="1f0">
    <w:name w:val="Основной текст с отступом Знак1"/>
    <w:basedOn w:val="a1"/>
    <w:link w:val="af1"/>
    <w:uiPriority w:val="99"/>
    <w:semiHidden/>
    <w:rsid w:val="004945FD"/>
    <w:rPr>
      <w:rFonts w:ascii="Calibri" w:eastAsia="Calibri" w:hAnsi="Calibri" w:cs="Times New Roman"/>
    </w:rPr>
  </w:style>
  <w:style w:type="character" w:customStyle="1" w:styleId="BodyTextIndentChar">
    <w:name w:val="Body Text Indent Char"/>
    <w:uiPriority w:val="99"/>
    <w:semiHidden/>
    <w:rsid w:val="004945FD"/>
    <w:rPr>
      <w:sz w:val="24"/>
      <w:szCs w:val="24"/>
    </w:rPr>
  </w:style>
  <w:style w:type="paragraph" w:styleId="36">
    <w:name w:val="Body Text Indent 3"/>
    <w:basedOn w:val="a0"/>
    <w:link w:val="35"/>
    <w:uiPriority w:val="99"/>
    <w:semiHidden/>
    <w:unhideWhenUsed/>
    <w:rsid w:val="004945FD"/>
    <w:pPr>
      <w:spacing w:after="120" w:line="240" w:lineRule="auto"/>
      <w:ind w:left="283" w:firstLine="709"/>
      <w:jc w:val="both"/>
    </w:pPr>
    <w:rPr>
      <w:rFonts w:asciiTheme="minorHAnsi" w:eastAsiaTheme="minorHAnsi" w:hAnsiTheme="minorHAnsi" w:cstheme="minorBidi"/>
      <w:sz w:val="16"/>
      <w:szCs w:val="16"/>
    </w:rPr>
  </w:style>
  <w:style w:type="character" w:customStyle="1" w:styleId="310">
    <w:name w:val="Основной текст с отступом 3 Знак1"/>
    <w:basedOn w:val="a1"/>
    <w:link w:val="36"/>
    <w:uiPriority w:val="99"/>
    <w:semiHidden/>
    <w:rsid w:val="004945FD"/>
    <w:rPr>
      <w:rFonts w:ascii="Calibri" w:eastAsia="Calibri" w:hAnsi="Calibri" w:cs="Times New Roman"/>
      <w:sz w:val="16"/>
      <w:szCs w:val="16"/>
    </w:rPr>
  </w:style>
  <w:style w:type="character" w:customStyle="1" w:styleId="BodyTextIndent3Char">
    <w:name w:val="Body Text Indent 3 Char"/>
    <w:uiPriority w:val="99"/>
    <w:semiHidden/>
    <w:rsid w:val="004945FD"/>
    <w:rPr>
      <w:sz w:val="16"/>
      <w:szCs w:val="16"/>
    </w:rPr>
  </w:style>
  <w:style w:type="paragraph" w:customStyle="1" w:styleId="1f1">
    <w:name w:val="1"/>
    <w:basedOn w:val="a0"/>
    <w:next w:val="a0"/>
    <w:qFormat/>
    <w:rsid w:val="004945FD"/>
    <w:pPr>
      <w:pBdr>
        <w:bottom w:val="single" w:sz="8" w:space="4" w:color="4F81BD"/>
      </w:pBdr>
      <w:spacing w:after="300" w:line="240" w:lineRule="auto"/>
      <w:ind w:firstLine="709"/>
      <w:contextualSpacing/>
      <w:jc w:val="both"/>
    </w:pPr>
    <w:rPr>
      <w:b/>
      <w:bCs/>
      <w:noProof/>
      <w:sz w:val="24"/>
      <w:szCs w:val="24"/>
    </w:rPr>
  </w:style>
  <w:style w:type="character" w:customStyle="1" w:styleId="1f2">
    <w:name w:val="Название Знак1"/>
    <w:rsid w:val="004945FD"/>
    <w:rPr>
      <w:rFonts w:ascii="Cambria" w:eastAsia="Times New Roman" w:hAnsi="Cambria" w:cs="Times New Roman"/>
      <w:color w:val="17365D"/>
      <w:spacing w:val="5"/>
      <w:kern w:val="28"/>
      <w:sz w:val="52"/>
      <w:szCs w:val="52"/>
    </w:rPr>
  </w:style>
  <w:style w:type="character" w:customStyle="1" w:styleId="TitleChar">
    <w:name w:val="Title Char"/>
    <w:uiPriority w:val="10"/>
    <w:rsid w:val="004945FD"/>
    <w:rPr>
      <w:rFonts w:ascii="Cambria" w:eastAsia="Times New Roman" w:hAnsi="Cambria" w:cs="Times New Roman" w:hint="default"/>
      <w:b/>
      <w:bCs/>
      <w:kern w:val="28"/>
      <w:sz w:val="32"/>
      <w:szCs w:val="32"/>
    </w:rPr>
  </w:style>
  <w:style w:type="paragraph" w:styleId="af7">
    <w:name w:val="Note Heading"/>
    <w:basedOn w:val="a0"/>
    <w:next w:val="a0"/>
    <w:link w:val="af6"/>
    <w:semiHidden/>
    <w:unhideWhenUsed/>
    <w:rsid w:val="004945FD"/>
    <w:pPr>
      <w:spacing w:after="0" w:line="240" w:lineRule="auto"/>
      <w:ind w:firstLine="709"/>
      <w:jc w:val="both"/>
    </w:pPr>
    <w:rPr>
      <w:rFonts w:asciiTheme="minorHAnsi" w:eastAsiaTheme="minorHAnsi" w:hAnsiTheme="minorHAnsi" w:cstheme="minorBidi"/>
      <w:sz w:val="26"/>
      <w:szCs w:val="26"/>
    </w:rPr>
  </w:style>
  <w:style w:type="character" w:customStyle="1" w:styleId="1f3">
    <w:name w:val="Заголовок записки Знак1"/>
    <w:basedOn w:val="a1"/>
    <w:link w:val="af7"/>
    <w:uiPriority w:val="99"/>
    <w:semiHidden/>
    <w:rsid w:val="004945FD"/>
    <w:rPr>
      <w:rFonts w:ascii="Calibri" w:eastAsia="Calibri" w:hAnsi="Calibri" w:cs="Times New Roman"/>
    </w:rPr>
  </w:style>
  <w:style w:type="character" w:customStyle="1" w:styleId="1f4">
    <w:name w:val="Знак Знак1"/>
    <w:uiPriority w:val="99"/>
    <w:semiHidden/>
    <w:rsid w:val="004945FD"/>
    <w:rPr>
      <w:rFonts w:ascii="Times New Roman" w:eastAsia="Times New Roman" w:hAnsi="Times New Roman" w:cs="Times New Roman" w:hint="default"/>
      <w:sz w:val="24"/>
      <w:szCs w:val="24"/>
    </w:rPr>
  </w:style>
  <w:style w:type="character" w:customStyle="1" w:styleId="38">
    <w:name w:val="Знак Знак3"/>
    <w:uiPriority w:val="99"/>
    <w:rsid w:val="004945FD"/>
    <w:rPr>
      <w:b/>
      <w:bCs/>
      <w:noProof/>
      <w:sz w:val="24"/>
      <w:szCs w:val="24"/>
      <w:lang w:val="ru-RU" w:eastAsia="ru-RU"/>
    </w:rPr>
  </w:style>
  <w:style w:type="paragraph" w:styleId="34">
    <w:name w:val="Body Text 3"/>
    <w:basedOn w:val="a0"/>
    <w:link w:val="33"/>
    <w:semiHidden/>
    <w:unhideWhenUsed/>
    <w:rsid w:val="004945FD"/>
    <w:pPr>
      <w:spacing w:after="120" w:line="240" w:lineRule="auto"/>
      <w:ind w:firstLine="709"/>
      <w:jc w:val="both"/>
    </w:pPr>
    <w:rPr>
      <w:rFonts w:asciiTheme="minorHAnsi" w:eastAsiaTheme="minorHAnsi" w:hAnsiTheme="minorHAnsi" w:cstheme="minorBidi"/>
      <w:sz w:val="16"/>
      <w:szCs w:val="16"/>
    </w:rPr>
  </w:style>
  <w:style w:type="character" w:customStyle="1" w:styleId="311">
    <w:name w:val="Основной текст 3 Знак1"/>
    <w:basedOn w:val="a1"/>
    <w:link w:val="34"/>
    <w:semiHidden/>
    <w:rsid w:val="004945FD"/>
    <w:rPr>
      <w:rFonts w:ascii="Calibri" w:eastAsia="Calibri" w:hAnsi="Calibri" w:cs="Times New Roman"/>
      <w:sz w:val="16"/>
      <w:szCs w:val="16"/>
    </w:rPr>
  </w:style>
  <w:style w:type="paragraph" w:styleId="ac">
    <w:name w:val="footer"/>
    <w:basedOn w:val="a0"/>
    <w:link w:val="ab"/>
    <w:uiPriority w:val="99"/>
    <w:semiHidden/>
    <w:unhideWhenUsed/>
    <w:rsid w:val="004945FD"/>
    <w:pPr>
      <w:tabs>
        <w:tab w:val="center" w:pos="4677"/>
        <w:tab w:val="right" w:pos="9355"/>
      </w:tabs>
      <w:spacing w:after="0" w:line="240" w:lineRule="auto"/>
      <w:ind w:firstLine="709"/>
      <w:jc w:val="both"/>
    </w:pPr>
    <w:rPr>
      <w:rFonts w:asciiTheme="minorHAnsi" w:eastAsiaTheme="minorHAnsi" w:hAnsiTheme="minorHAnsi" w:cstheme="minorBidi"/>
      <w:sz w:val="24"/>
      <w:szCs w:val="24"/>
    </w:rPr>
  </w:style>
  <w:style w:type="character" w:customStyle="1" w:styleId="1f5">
    <w:name w:val="Нижний колонтитул Знак1"/>
    <w:basedOn w:val="a1"/>
    <w:link w:val="ac"/>
    <w:uiPriority w:val="99"/>
    <w:semiHidden/>
    <w:rsid w:val="004945FD"/>
    <w:rPr>
      <w:rFonts w:ascii="Calibri" w:eastAsia="Calibri" w:hAnsi="Calibri" w:cs="Times New Roman"/>
    </w:rPr>
  </w:style>
  <w:style w:type="paragraph" w:styleId="aa">
    <w:name w:val="header"/>
    <w:basedOn w:val="a0"/>
    <w:link w:val="a9"/>
    <w:semiHidden/>
    <w:unhideWhenUsed/>
    <w:rsid w:val="004945FD"/>
    <w:pPr>
      <w:tabs>
        <w:tab w:val="center" w:pos="4677"/>
        <w:tab w:val="right" w:pos="9355"/>
      </w:tabs>
      <w:spacing w:after="0" w:line="240" w:lineRule="auto"/>
      <w:ind w:firstLine="709"/>
      <w:jc w:val="both"/>
    </w:pPr>
    <w:rPr>
      <w:rFonts w:asciiTheme="minorHAnsi" w:eastAsiaTheme="minorHAnsi" w:hAnsiTheme="minorHAnsi" w:cstheme="minorBidi"/>
      <w:sz w:val="24"/>
      <w:szCs w:val="24"/>
    </w:rPr>
  </w:style>
  <w:style w:type="character" w:customStyle="1" w:styleId="1f6">
    <w:name w:val="Верхний колонтитул Знак1"/>
    <w:basedOn w:val="a1"/>
    <w:link w:val="aa"/>
    <w:semiHidden/>
    <w:rsid w:val="004945FD"/>
    <w:rPr>
      <w:rFonts w:ascii="Calibri" w:eastAsia="Calibri" w:hAnsi="Calibri" w:cs="Times New Roman"/>
    </w:rPr>
  </w:style>
  <w:style w:type="character" w:customStyle="1" w:styleId="53">
    <w:name w:val="Знак Знак5"/>
    <w:uiPriority w:val="99"/>
    <w:rsid w:val="004945FD"/>
    <w:rPr>
      <w:sz w:val="24"/>
      <w:szCs w:val="24"/>
      <w:lang w:val="ru-RU" w:eastAsia="ru-RU"/>
    </w:rPr>
  </w:style>
  <w:style w:type="character" w:customStyle="1" w:styleId="NoteHeadingChar">
    <w:name w:val="Note Heading Char"/>
    <w:uiPriority w:val="99"/>
    <w:semiHidden/>
    <w:rsid w:val="004945FD"/>
    <w:rPr>
      <w:sz w:val="24"/>
      <w:szCs w:val="24"/>
    </w:rPr>
  </w:style>
  <w:style w:type="paragraph" w:styleId="a8">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0"/>
    <w:link w:val="a7"/>
    <w:uiPriority w:val="99"/>
    <w:unhideWhenUsed/>
    <w:rsid w:val="004945FD"/>
    <w:pPr>
      <w:spacing w:after="0" w:line="240" w:lineRule="auto"/>
      <w:ind w:firstLine="709"/>
      <w:jc w:val="both"/>
    </w:pPr>
  </w:style>
  <w:style w:type="character" w:customStyle="1" w:styleId="1f7">
    <w:name w:val="Текст сноски Знак1"/>
    <w:basedOn w:val="a1"/>
    <w:link w:val="a8"/>
    <w:uiPriority w:val="99"/>
    <w:semiHidden/>
    <w:rsid w:val="004945FD"/>
    <w:rPr>
      <w:rFonts w:ascii="Calibri" w:eastAsia="Calibri" w:hAnsi="Calibri" w:cs="Times New Roman"/>
      <w:sz w:val="20"/>
      <w:szCs w:val="20"/>
    </w:rPr>
  </w:style>
  <w:style w:type="character" w:customStyle="1" w:styleId="FontStyle12">
    <w:name w:val="Font Style12"/>
    <w:rsid w:val="004945FD"/>
    <w:rPr>
      <w:rFonts w:ascii="Times New Roman" w:hAnsi="Times New Roman" w:cs="Times New Roman" w:hint="default"/>
      <w:sz w:val="22"/>
      <w:szCs w:val="22"/>
    </w:rPr>
  </w:style>
  <w:style w:type="character" w:customStyle="1" w:styleId="aff7">
    <w:name w:val="Цветовое выделение"/>
    <w:uiPriority w:val="99"/>
    <w:rsid w:val="004945FD"/>
    <w:rPr>
      <w:b/>
      <w:bCs w:val="0"/>
      <w:color w:val="000080"/>
      <w:sz w:val="20"/>
    </w:rPr>
  </w:style>
  <w:style w:type="character" w:customStyle="1" w:styleId="blk">
    <w:name w:val="blk"/>
    <w:rsid w:val="004945FD"/>
  </w:style>
  <w:style w:type="character" w:customStyle="1" w:styleId="spelle">
    <w:name w:val="spelle"/>
    <w:basedOn w:val="a1"/>
    <w:rsid w:val="004945FD"/>
  </w:style>
  <w:style w:type="character" w:customStyle="1" w:styleId="grame">
    <w:name w:val="grame"/>
    <w:basedOn w:val="a1"/>
    <w:rsid w:val="004945FD"/>
  </w:style>
  <w:style w:type="character" w:customStyle="1" w:styleId="WW8Num1z2">
    <w:name w:val="WW8Num1z2"/>
    <w:rsid w:val="004945FD"/>
    <w:rPr>
      <w:b/>
      <w:bCs w:val="0"/>
    </w:rPr>
  </w:style>
  <w:style w:type="character" w:customStyle="1" w:styleId="61">
    <w:name w:val="Заголовок 6 Знак1"/>
    <w:link w:val="6"/>
    <w:uiPriority w:val="9"/>
    <w:locked/>
    <w:rsid w:val="004945FD"/>
    <w:rPr>
      <w:rFonts w:ascii="Calibri" w:eastAsia="Times New Roman" w:hAnsi="Calibri" w:cs="Times New Roman"/>
      <w:b/>
      <w:bCs/>
      <w:sz w:val="20"/>
      <w:szCs w:val="20"/>
    </w:rPr>
  </w:style>
  <w:style w:type="character" w:customStyle="1" w:styleId="apple-converted-space">
    <w:name w:val="apple-converted-space"/>
    <w:basedOn w:val="a1"/>
    <w:rsid w:val="004945FD"/>
  </w:style>
  <w:style w:type="character" w:customStyle="1" w:styleId="fill">
    <w:name w:val="fill"/>
    <w:basedOn w:val="a1"/>
    <w:rsid w:val="004945FD"/>
  </w:style>
  <w:style w:type="character" w:customStyle="1" w:styleId="iceouttxt5">
    <w:name w:val="iceouttxt5"/>
    <w:rsid w:val="004945FD"/>
    <w:rPr>
      <w:rFonts w:ascii="Arial" w:hAnsi="Arial" w:cs="Arial" w:hint="default"/>
      <w:color w:val="666666"/>
      <w:sz w:val="13"/>
      <w:szCs w:val="13"/>
    </w:rPr>
  </w:style>
  <w:style w:type="character" w:customStyle="1" w:styleId="docsupplement-name">
    <w:name w:val="doc__supplement-name"/>
    <w:basedOn w:val="a1"/>
    <w:rsid w:val="004945FD"/>
  </w:style>
  <w:style w:type="character" w:customStyle="1" w:styleId="okpdspan">
    <w:name w:val="okpd_span"/>
    <w:basedOn w:val="a1"/>
    <w:rsid w:val="004945FD"/>
  </w:style>
  <w:style w:type="table" w:styleId="aff8">
    <w:name w:val="Table Grid"/>
    <w:basedOn w:val="a2"/>
    <w:rsid w:val="004945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4945FD"/>
    <w:rPr>
      <w:rFonts w:ascii="Arial" w:eastAsia="Times New Roman" w:hAnsi="Arial" w:cs="Arial"/>
      <w:sz w:val="20"/>
      <w:szCs w:val="20"/>
      <w:lang w:eastAsia="ru-RU"/>
    </w:rPr>
  </w:style>
  <w:style w:type="paragraph" w:customStyle="1" w:styleId="aff9">
    <w:name w:val="Прижатый влево"/>
    <w:basedOn w:val="a0"/>
    <w:next w:val="a0"/>
    <w:uiPriority w:val="99"/>
    <w:rsid w:val="004945FD"/>
    <w:pPr>
      <w:autoSpaceDE w:val="0"/>
      <w:autoSpaceDN w:val="0"/>
      <w:adjustRightInd w:val="0"/>
      <w:spacing w:after="0" w:line="240" w:lineRule="auto"/>
    </w:pPr>
    <w:rPr>
      <w:rFonts w:ascii="Arial" w:eastAsia="Times New Roman" w:hAnsi="Arial" w:cs="Arial"/>
      <w:sz w:val="24"/>
      <w:szCs w:val="24"/>
      <w:lang w:eastAsia="ru-RU"/>
    </w:rPr>
  </w:style>
  <w:style w:type="character" w:styleId="affa">
    <w:name w:val="Emphasis"/>
    <w:uiPriority w:val="99"/>
    <w:qFormat/>
    <w:rsid w:val="004945FD"/>
    <w:rPr>
      <w:rFonts w:cs="Times New Roman"/>
      <w:i/>
      <w:iCs/>
    </w:rPr>
  </w:style>
  <w:style w:type="paragraph" w:styleId="affb">
    <w:name w:val="List Paragraph"/>
    <w:aliases w:val="Нумерованый список,Bullet List,FooterText,numbered,SL_Абзац списка,GOST_TableList"/>
    <w:basedOn w:val="a0"/>
    <w:link w:val="affc"/>
    <w:qFormat/>
    <w:rsid w:val="004945FD"/>
    <w:pPr>
      <w:widowControl w:val="0"/>
      <w:suppressAutoHyphens/>
      <w:autoSpaceDE w:val="0"/>
      <w:ind w:left="720"/>
      <w:jc w:val="right"/>
    </w:pPr>
    <w:rPr>
      <w:rFonts w:eastAsia="Times New Roman"/>
      <w:kern w:val="1"/>
      <w:lang w:eastAsia="ar-SA"/>
    </w:rPr>
  </w:style>
  <w:style w:type="paragraph" w:styleId="affd">
    <w:name w:val="No Spacing"/>
    <w:link w:val="affe"/>
    <w:uiPriority w:val="99"/>
    <w:qFormat/>
    <w:rsid w:val="004945FD"/>
    <w:pPr>
      <w:tabs>
        <w:tab w:val="left" w:pos="709"/>
      </w:tabs>
      <w:suppressAutoHyphens/>
      <w:spacing w:after="0" w:line="200" w:lineRule="atLeast"/>
    </w:pPr>
    <w:rPr>
      <w:rFonts w:ascii="Calibri" w:eastAsia="Arial" w:hAnsi="Calibri" w:cs="Times New Roman"/>
      <w:color w:val="00000A"/>
      <w:kern w:val="1"/>
      <w:lang w:eastAsia="ar-SA"/>
    </w:rPr>
  </w:style>
  <w:style w:type="paragraph" w:customStyle="1" w:styleId="1f8">
    <w:name w:val="Без интервала1"/>
    <w:rsid w:val="004945FD"/>
    <w:pPr>
      <w:widowControl w:val="0"/>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29">
    <w:name w:val="Без интервала2"/>
    <w:rsid w:val="004945FD"/>
    <w:pPr>
      <w:widowControl w:val="0"/>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numbering" w:customStyle="1" w:styleId="2a">
    <w:name w:val="Нет списка2"/>
    <w:next w:val="a3"/>
    <w:uiPriority w:val="99"/>
    <w:semiHidden/>
    <w:unhideWhenUsed/>
    <w:rsid w:val="004945FD"/>
  </w:style>
  <w:style w:type="character" w:customStyle="1" w:styleId="dots">
    <w:name w:val="dots"/>
    <w:rsid w:val="004945FD"/>
  </w:style>
  <w:style w:type="character" w:customStyle="1" w:styleId="colon">
    <w:name w:val="colon"/>
    <w:rsid w:val="004945FD"/>
  </w:style>
  <w:style w:type="character" w:customStyle="1" w:styleId="affc">
    <w:name w:val="Абзац списка Знак"/>
    <w:aliases w:val="Нумерованый список Знак,Bullet List Знак,FooterText Знак,numbered Знак,SL_Абзац списка Знак,GOST_TableList Знак"/>
    <w:link w:val="affb"/>
    <w:uiPriority w:val="34"/>
    <w:rsid w:val="004945FD"/>
    <w:rPr>
      <w:rFonts w:ascii="Calibri" w:eastAsia="Times New Roman" w:hAnsi="Calibri" w:cs="Times New Roman"/>
      <w:kern w:val="1"/>
      <w:lang w:eastAsia="ar-SA"/>
    </w:rPr>
  </w:style>
  <w:style w:type="paragraph" w:customStyle="1" w:styleId="msonormal0">
    <w:name w:val="msonormal"/>
    <w:basedOn w:val="a0"/>
    <w:rsid w:val="004945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0"/>
    <w:rsid w:val="004945F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0"/>
    <w:rsid w:val="004945F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91">
    <w:name w:val="xl91"/>
    <w:basedOn w:val="a0"/>
    <w:rsid w:val="004945FD"/>
    <w:pPr>
      <w:spacing w:before="100" w:beforeAutospacing="1" w:after="100" w:afterAutospacing="1" w:line="240" w:lineRule="auto"/>
    </w:pPr>
    <w:rPr>
      <w:rFonts w:ascii="Arial" w:eastAsia="Times New Roman" w:hAnsi="Arial" w:cs="Arial"/>
      <w:sz w:val="24"/>
      <w:szCs w:val="24"/>
      <w:lang w:eastAsia="ru-RU"/>
    </w:rPr>
  </w:style>
  <w:style w:type="paragraph" w:customStyle="1" w:styleId="xl92">
    <w:name w:val="xl92"/>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93">
    <w:name w:val="xl93"/>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94">
    <w:name w:val="xl94"/>
    <w:basedOn w:val="a0"/>
    <w:rsid w:val="004945FD"/>
    <w:pPr>
      <w:spacing w:before="100" w:beforeAutospacing="1" w:after="100" w:afterAutospacing="1" w:line="240" w:lineRule="auto"/>
    </w:pPr>
    <w:rPr>
      <w:rFonts w:ascii="Arial" w:eastAsia="Times New Roman" w:hAnsi="Arial" w:cs="Arial"/>
      <w:sz w:val="18"/>
      <w:szCs w:val="18"/>
      <w:lang w:eastAsia="ru-RU"/>
    </w:rPr>
  </w:style>
  <w:style w:type="paragraph" w:customStyle="1" w:styleId="xl95">
    <w:name w:val="xl95"/>
    <w:basedOn w:val="a0"/>
    <w:rsid w:val="004945FD"/>
    <w:pPr>
      <w:spacing w:before="100" w:beforeAutospacing="1" w:after="100" w:afterAutospacing="1" w:line="240" w:lineRule="auto"/>
    </w:pPr>
    <w:rPr>
      <w:rFonts w:ascii="Arial" w:eastAsia="Times New Roman" w:hAnsi="Arial" w:cs="Arial"/>
      <w:sz w:val="18"/>
      <w:szCs w:val="18"/>
      <w:lang w:eastAsia="ru-RU"/>
    </w:rPr>
  </w:style>
  <w:style w:type="paragraph" w:customStyle="1" w:styleId="xl96">
    <w:name w:val="xl96"/>
    <w:basedOn w:val="a0"/>
    <w:rsid w:val="004945F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7">
    <w:name w:val="xl97"/>
    <w:basedOn w:val="a0"/>
    <w:rsid w:val="004945FD"/>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8">
    <w:name w:val="xl98"/>
    <w:basedOn w:val="a0"/>
    <w:rsid w:val="004945FD"/>
    <w:pPr>
      <w:spacing w:before="100" w:beforeAutospacing="1" w:after="100" w:afterAutospacing="1" w:line="240" w:lineRule="auto"/>
      <w:ind w:firstLineChars="100" w:firstLine="100"/>
    </w:pPr>
    <w:rPr>
      <w:rFonts w:ascii="Arial" w:eastAsia="Times New Roman" w:hAnsi="Arial" w:cs="Arial"/>
      <w:sz w:val="18"/>
      <w:szCs w:val="18"/>
      <w:lang w:eastAsia="ru-RU"/>
    </w:rPr>
  </w:style>
  <w:style w:type="paragraph" w:customStyle="1" w:styleId="xl99">
    <w:name w:val="xl99"/>
    <w:basedOn w:val="a0"/>
    <w:rsid w:val="004945FD"/>
    <w:pP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00">
    <w:name w:val="xl100"/>
    <w:basedOn w:val="a0"/>
    <w:rsid w:val="004945FD"/>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01">
    <w:name w:val="xl101"/>
    <w:basedOn w:val="a0"/>
    <w:rsid w:val="004945FD"/>
    <w:pPr>
      <w:pBdr>
        <w:top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2">
    <w:name w:val="xl102"/>
    <w:basedOn w:val="a0"/>
    <w:rsid w:val="004945FD"/>
    <w:pPr>
      <w:pBdr>
        <w:top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03">
    <w:name w:val="xl103"/>
    <w:basedOn w:val="a0"/>
    <w:rsid w:val="004945FD"/>
    <w:pP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04">
    <w:name w:val="xl104"/>
    <w:basedOn w:val="a0"/>
    <w:rsid w:val="004945FD"/>
    <w:pP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05">
    <w:name w:val="xl105"/>
    <w:basedOn w:val="a0"/>
    <w:rsid w:val="004945FD"/>
    <w:pP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06">
    <w:name w:val="xl106"/>
    <w:basedOn w:val="a0"/>
    <w:rsid w:val="004945FD"/>
    <w:pPr>
      <w:spacing w:before="100" w:beforeAutospacing="1" w:after="100" w:afterAutospacing="1" w:line="240" w:lineRule="auto"/>
    </w:pPr>
    <w:rPr>
      <w:rFonts w:ascii="Arial" w:eastAsia="Times New Roman" w:hAnsi="Arial" w:cs="Arial"/>
      <w:sz w:val="18"/>
      <w:szCs w:val="18"/>
      <w:lang w:eastAsia="ru-RU"/>
    </w:rPr>
  </w:style>
  <w:style w:type="paragraph" w:customStyle="1" w:styleId="xl107">
    <w:name w:val="xl107"/>
    <w:basedOn w:val="a0"/>
    <w:rsid w:val="004945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8">
    <w:name w:val="xl108"/>
    <w:basedOn w:val="a0"/>
    <w:rsid w:val="004945FD"/>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109">
    <w:name w:val="xl109"/>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10">
    <w:name w:val="xl110"/>
    <w:basedOn w:val="a0"/>
    <w:rsid w:val="004945FD"/>
    <w:pP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11">
    <w:name w:val="xl111"/>
    <w:basedOn w:val="a0"/>
    <w:rsid w:val="004945FD"/>
    <w:pPr>
      <w:spacing w:before="100" w:beforeAutospacing="1" w:after="100" w:afterAutospacing="1" w:line="240" w:lineRule="auto"/>
      <w:ind w:firstLineChars="100" w:firstLine="100"/>
      <w:textAlignment w:val="top"/>
    </w:pPr>
    <w:rPr>
      <w:rFonts w:ascii="Arial" w:eastAsia="Times New Roman" w:hAnsi="Arial" w:cs="Arial"/>
      <w:b/>
      <w:bCs/>
      <w:sz w:val="18"/>
      <w:szCs w:val="18"/>
      <w:lang w:eastAsia="ru-RU"/>
    </w:rPr>
  </w:style>
  <w:style w:type="paragraph" w:customStyle="1" w:styleId="xl112">
    <w:name w:val="xl112"/>
    <w:basedOn w:val="a0"/>
    <w:rsid w:val="004945FD"/>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0"/>
    <w:rsid w:val="004945FD"/>
    <w:pP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14">
    <w:name w:val="xl114"/>
    <w:basedOn w:val="a0"/>
    <w:rsid w:val="004945FD"/>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15">
    <w:name w:val="xl115"/>
    <w:basedOn w:val="a0"/>
    <w:rsid w:val="004945F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6">
    <w:name w:val="xl116"/>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17">
    <w:name w:val="xl117"/>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18">
    <w:name w:val="xl118"/>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19">
    <w:name w:val="xl119"/>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20">
    <w:name w:val="xl120"/>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21">
    <w:name w:val="xl121"/>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2">
    <w:name w:val="xl122"/>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3">
    <w:name w:val="xl123"/>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4">
    <w:name w:val="xl124"/>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5">
    <w:name w:val="xl125"/>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6">
    <w:name w:val="xl126"/>
    <w:basedOn w:val="a0"/>
    <w:rsid w:val="004945F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7">
    <w:name w:val="xl127"/>
    <w:basedOn w:val="a0"/>
    <w:rsid w:val="004945F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8">
    <w:name w:val="xl128"/>
    <w:basedOn w:val="a0"/>
    <w:rsid w:val="004945F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9">
    <w:name w:val="xl129"/>
    <w:basedOn w:val="a0"/>
    <w:rsid w:val="004945F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30">
    <w:name w:val="xl130"/>
    <w:basedOn w:val="a0"/>
    <w:rsid w:val="004945F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31">
    <w:name w:val="xl131"/>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32">
    <w:name w:val="xl132"/>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33">
    <w:name w:val="xl133"/>
    <w:basedOn w:val="a0"/>
    <w:rsid w:val="004945F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34">
    <w:name w:val="xl134"/>
    <w:basedOn w:val="a0"/>
    <w:rsid w:val="004945FD"/>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35">
    <w:name w:val="xl135"/>
    <w:basedOn w:val="a0"/>
    <w:rsid w:val="004945F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36">
    <w:name w:val="xl136"/>
    <w:basedOn w:val="a0"/>
    <w:rsid w:val="004945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37">
    <w:name w:val="xl137"/>
    <w:basedOn w:val="a0"/>
    <w:rsid w:val="004945FD"/>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8">
    <w:name w:val="xl138"/>
    <w:basedOn w:val="a0"/>
    <w:rsid w:val="004945F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9">
    <w:name w:val="xl139"/>
    <w:basedOn w:val="a0"/>
    <w:rsid w:val="004945F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0">
    <w:name w:val="xl140"/>
    <w:basedOn w:val="a0"/>
    <w:rsid w:val="004945F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1">
    <w:name w:val="xl141"/>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42">
    <w:name w:val="xl142"/>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ru-RU"/>
    </w:rPr>
  </w:style>
  <w:style w:type="paragraph" w:customStyle="1" w:styleId="xl143">
    <w:name w:val="xl143"/>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144">
    <w:name w:val="xl144"/>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145">
    <w:name w:val="xl145"/>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46">
    <w:name w:val="xl146"/>
    <w:basedOn w:val="a0"/>
    <w:rsid w:val="004945FD"/>
    <w:pPr>
      <w:spacing w:before="100" w:beforeAutospacing="1" w:after="100" w:afterAutospacing="1" w:line="240" w:lineRule="auto"/>
      <w:jc w:val="center"/>
    </w:pPr>
    <w:rPr>
      <w:rFonts w:ascii="Arial" w:eastAsia="Times New Roman" w:hAnsi="Arial" w:cs="Arial"/>
      <w:b/>
      <w:bCs/>
      <w:lang w:eastAsia="ru-RU"/>
    </w:rPr>
  </w:style>
  <w:style w:type="paragraph" w:customStyle="1" w:styleId="xl89">
    <w:name w:val="xl89"/>
    <w:basedOn w:val="a0"/>
    <w:rsid w:val="004945FD"/>
    <w:pP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47">
    <w:name w:val="xl147"/>
    <w:basedOn w:val="a0"/>
    <w:rsid w:val="004945F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48">
    <w:name w:val="xl148"/>
    <w:basedOn w:val="a0"/>
    <w:rsid w:val="004945FD"/>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49">
    <w:name w:val="xl149"/>
    <w:basedOn w:val="a0"/>
    <w:rsid w:val="004945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Standard">
    <w:name w:val="Standard"/>
    <w:basedOn w:val="a0"/>
    <w:rsid w:val="004945FD"/>
    <w:pPr>
      <w:autoSpaceDN w:val="0"/>
      <w:spacing w:after="0" w:line="240" w:lineRule="auto"/>
    </w:pPr>
    <w:rPr>
      <w:rFonts w:ascii="Times New Roman" w:hAnsi="Times New Roman"/>
      <w:sz w:val="20"/>
      <w:szCs w:val="20"/>
      <w:lang w:eastAsia="zh-CN"/>
    </w:rPr>
  </w:style>
  <w:style w:type="paragraph" w:customStyle="1" w:styleId="39">
    <w:name w:val="Стиль3 Знак Знак"/>
    <w:basedOn w:val="26"/>
    <w:rsid w:val="004945FD"/>
    <w:pPr>
      <w:widowControl w:val="0"/>
      <w:tabs>
        <w:tab w:val="num" w:pos="227"/>
      </w:tabs>
      <w:adjustRightInd w:val="0"/>
      <w:spacing w:after="0" w:line="240" w:lineRule="auto"/>
      <w:ind w:left="0" w:firstLine="0"/>
      <w:textAlignment w:val="baseline"/>
    </w:pPr>
    <w:rPr>
      <w:rFonts w:ascii="Times New Roman" w:eastAsia="Times New Roman" w:hAnsi="Times New Roman"/>
      <w:szCs w:val="20"/>
      <w:lang w:eastAsia="ru-RU"/>
    </w:rPr>
  </w:style>
  <w:style w:type="character" w:customStyle="1" w:styleId="apple-style-span">
    <w:name w:val="apple-style-span"/>
    <w:basedOn w:val="a1"/>
    <w:rsid w:val="004945FD"/>
  </w:style>
  <w:style w:type="character" w:customStyle="1" w:styleId="FontStyle11">
    <w:name w:val="Font Style11"/>
    <w:uiPriority w:val="99"/>
    <w:rsid w:val="004945FD"/>
    <w:rPr>
      <w:rFonts w:ascii="Times New Roman" w:hAnsi="Times New Roman"/>
      <w:b/>
      <w:sz w:val="20"/>
    </w:rPr>
  </w:style>
  <w:style w:type="paragraph" w:customStyle="1" w:styleId="120">
    <w:name w:val="Без интервала12"/>
    <w:uiPriority w:val="99"/>
    <w:rsid w:val="004945FD"/>
    <w:pPr>
      <w:suppressAutoHyphens/>
      <w:spacing w:after="0" w:line="100" w:lineRule="atLeast"/>
    </w:pPr>
    <w:rPr>
      <w:rFonts w:ascii="Calibri" w:eastAsia="Times New Roman" w:hAnsi="Calibri" w:cs="Calibri"/>
      <w:kern w:val="1"/>
      <w:lang w:eastAsia="ar-SA"/>
    </w:rPr>
  </w:style>
  <w:style w:type="character" w:customStyle="1" w:styleId="afff">
    <w:name w:val="Название Знак"/>
    <w:rsid w:val="004945FD"/>
    <w:rPr>
      <w:b/>
    </w:rPr>
  </w:style>
  <w:style w:type="character" w:customStyle="1" w:styleId="afff0">
    <w:name w:val="ГОСТ.Список Знак"/>
    <w:link w:val="afff1"/>
    <w:locked/>
    <w:rsid w:val="004945FD"/>
    <w:rPr>
      <w:rFonts w:ascii="Times New Roman" w:hAnsi="Times New Roman"/>
      <w:sz w:val="24"/>
    </w:rPr>
  </w:style>
  <w:style w:type="paragraph" w:customStyle="1" w:styleId="afff1">
    <w:name w:val="ГОСТ.Список"/>
    <w:basedOn w:val="a0"/>
    <w:link w:val="afff0"/>
    <w:qFormat/>
    <w:rsid w:val="004945FD"/>
    <w:pPr>
      <w:tabs>
        <w:tab w:val="left" w:pos="992"/>
        <w:tab w:val="num" w:pos="1068"/>
      </w:tabs>
      <w:spacing w:after="0" w:line="240" w:lineRule="auto"/>
      <w:ind w:firstLine="709"/>
      <w:jc w:val="both"/>
    </w:pPr>
    <w:rPr>
      <w:rFonts w:ascii="Times New Roman" w:eastAsiaTheme="minorHAnsi" w:hAnsi="Times New Roman" w:cstheme="minorBidi"/>
      <w:sz w:val="24"/>
    </w:rPr>
  </w:style>
  <w:style w:type="paragraph" w:customStyle="1" w:styleId="afff2">
    <w:name w:val="_Нумерация абзацев"/>
    <w:basedOn w:val="af"/>
    <w:rsid w:val="004945FD"/>
    <w:pPr>
      <w:tabs>
        <w:tab w:val="left" w:pos="360"/>
      </w:tabs>
      <w:spacing w:before="120" w:after="0"/>
      <w:jc w:val="both"/>
    </w:pPr>
    <w:rPr>
      <w:rFonts w:ascii="Times New Roman" w:eastAsia="Times New Roman" w:hAnsi="Times New Roman" w:cs="Calibri"/>
      <w:kern w:val="2"/>
      <w:szCs w:val="20"/>
      <w:lang w:eastAsia="ar-SA"/>
    </w:rPr>
  </w:style>
  <w:style w:type="paragraph" w:customStyle="1" w:styleId="ConsPlusCell">
    <w:name w:val="ConsPlusCell"/>
    <w:rsid w:val="004945FD"/>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ff3">
    <w:name w:val="Strong"/>
    <w:basedOn w:val="a1"/>
    <w:uiPriority w:val="99"/>
    <w:qFormat/>
    <w:rsid w:val="004945FD"/>
    <w:rPr>
      <w:rFonts w:cs="Times New Roman"/>
      <w:b/>
      <w:bCs/>
    </w:rPr>
  </w:style>
  <w:style w:type="character" w:customStyle="1" w:styleId="FontStyle81">
    <w:name w:val="Font Style81"/>
    <w:basedOn w:val="a1"/>
    <w:rsid w:val="004945FD"/>
    <w:rPr>
      <w:rFonts w:ascii="Times New Roman" w:hAnsi="Times New Roman" w:cs="Times New Roman"/>
      <w:b/>
      <w:bCs/>
      <w:sz w:val="22"/>
      <w:szCs w:val="22"/>
    </w:rPr>
  </w:style>
  <w:style w:type="paragraph" w:customStyle="1" w:styleId="a">
    <w:name w:val="МК"/>
    <w:basedOn w:val="a0"/>
    <w:qFormat/>
    <w:rsid w:val="004945FD"/>
    <w:pPr>
      <w:numPr>
        <w:numId w:val="26"/>
      </w:numPr>
      <w:autoSpaceDE w:val="0"/>
      <w:autoSpaceDN w:val="0"/>
      <w:adjustRightInd w:val="0"/>
      <w:spacing w:after="0" w:line="240" w:lineRule="auto"/>
      <w:jc w:val="both"/>
    </w:pPr>
    <w:rPr>
      <w:sz w:val="24"/>
      <w:szCs w:val="24"/>
      <w:lang w:eastAsia="ru-RU"/>
    </w:rPr>
  </w:style>
  <w:style w:type="paragraph" w:customStyle="1" w:styleId="Style33">
    <w:name w:val="Style33"/>
    <w:basedOn w:val="a0"/>
    <w:rsid w:val="004945FD"/>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affe">
    <w:name w:val="Без интервала Знак"/>
    <w:link w:val="affd"/>
    <w:uiPriority w:val="99"/>
    <w:locked/>
    <w:rsid w:val="004945FD"/>
    <w:rPr>
      <w:rFonts w:ascii="Calibri" w:eastAsia="Arial" w:hAnsi="Calibri" w:cs="Times New Roman"/>
      <w:color w:val="00000A"/>
      <w:kern w:val="1"/>
      <w:lang w:eastAsia="ar-SA"/>
    </w:rPr>
  </w:style>
  <w:style w:type="character" w:customStyle="1" w:styleId="FontStyle14">
    <w:name w:val="Font Style14"/>
    <w:rsid w:val="004945FD"/>
    <w:rPr>
      <w:rFonts w:ascii="Times New Roman" w:hAnsi="Times New Roman" w:cs="Times New Roman"/>
      <w:sz w:val="18"/>
      <w:szCs w:val="18"/>
    </w:rPr>
  </w:style>
  <w:style w:type="paragraph" w:styleId="ad">
    <w:name w:val="Title"/>
    <w:basedOn w:val="a0"/>
    <w:next w:val="a0"/>
    <w:link w:val="32"/>
    <w:qFormat/>
    <w:rsid w:val="004945FD"/>
    <w:pPr>
      <w:pBdr>
        <w:bottom w:val="single" w:sz="8" w:space="4" w:color="4F81BD" w:themeColor="accent1"/>
      </w:pBdr>
      <w:spacing w:after="300" w:line="240" w:lineRule="auto"/>
      <w:contextualSpacing/>
    </w:pPr>
    <w:rPr>
      <w:rFonts w:asciiTheme="minorHAnsi" w:eastAsiaTheme="minorHAnsi" w:hAnsiTheme="minorHAnsi" w:cstheme="minorBidi"/>
      <w:b/>
      <w:bCs/>
      <w:noProof/>
      <w:sz w:val="24"/>
      <w:szCs w:val="24"/>
    </w:rPr>
  </w:style>
  <w:style w:type="character" w:customStyle="1" w:styleId="2b">
    <w:name w:val="Название Знак2"/>
    <w:basedOn w:val="a1"/>
    <w:link w:val="ad"/>
    <w:uiPriority w:val="10"/>
    <w:rsid w:val="004945F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15102/e6d09a24099ed226f3b921d848be00753a3c3208/" TargetMode="External"/><Relationship Id="rId13" Type="http://schemas.openxmlformats.org/officeDocument/2006/relationships/hyperlink" Target="consultantplus://offline/ref=3333E7EB7C2DE1014DC29D1081BB3DDCBCEE9C59BE8347CC408343EB012A352630661426C6C00608283E5491C9549E2E0EF8D0B534059DDDl8FC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Zakup_agap@mail.ru" TargetMode="Externa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hyperlink" Target="http://www.sberbank-ast.ru" TargetMode="External"/><Relationship Id="rId11" Type="http://schemas.openxmlformats.org/officeDocument/2006/relationships/hyperlink" Target="mailto:agapovkabuh@mail.ru" TargetMode="External"/><Relationship Id="rId5" Type="http://schemas.openxmlformats.org/officeDocument/2006/relationships/webSettings" Target="webSettings.xml"/><Relationship Id="rId15" Type="http://schemas.openxmlformats.org/officeDocument/2006/relationships/hyperlink" Target="consultantplus://offline/ref=DB9358D2FE08D446422F27E78594DB91F23DDB54F681D50101035DCCD217E15D121DCBC588C81D6FD859E084E4EDB25108A9719373CAA5B4PCz7I" TargetMode="External"/><Relationship Id="rId10" Type="http://schemas.openxmlformats.org/officeDocument/2006/relationships/hyperlink" Target="consultantplus://offline/ref=3BCC9E89D017908B904F4B1B70C9831C5B5CF061D363B496678A53BBB480D390016BF16CDBFD195169A62FEBD443F880816A2FF3A3D4B63026sEK" TargetMode="External"/><Relationship Id="rId4" Type="http://schemas.openxmlformats.org/officeDocument/2006/relationships/settings" Target="settings.xml"/><Relationship Id="rId9" Type="http://schemas.openxmlformats.org/officeDocument/2006/relationships/hyperlink" Target="consultantplus://offline/ref=3BCC9E89D017908B904F4B1B70C9831C5B5CF061D363B496678A53BBB480D390016BF16CDBFC155766A62FEBD443F880816A2FF3A3D4B63026sEK" TargetMode="External"/><Relationship Id="rId14" Type="http://schemas.openxmlformats.org/officeDocument/2006/relationships/hyperlink" Target="https://base.garant.ru/10180094/184a874535186e5f477be2949374cc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0C2A19-9C21-4374-80FE-0F485AC5C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16744</Words>
  <Characters>95447</Characters>
  <Application>Microsoft Office Word</Application>
  <DocSecurity>0</DocSecurity>
  <Lines>795</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Ksenya</dc:creator>
  <cp:lastModifiedBy>User</cp:lastModifiedBy>
  <cp:revision>15</cp:revision>
  <cp:lastPrinted>2020-08-14T04:34:00Z</cp:lastPrinted>
  <dcterms:created xsi:type="dcterms:W3CDTF">2020-07-17T06:35:00Z</dcterms:created>
  <dcterms:modified xsi:type="dcterms:W3CDTF">2020-08-14T06:16:00Z</dcterms:modified>
</cp:coreProperties>
</file>